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6A" w:rsidRDefault="00AD066A" w:rsidP="00CF7AEA">
      <w:pPr>
        <w:spacing w:line="240" w:lineRule="auto"/>
        <w:ind w:firstLine="0"/>
        <w:jc w:val="left"/>
        <w:rPr>
          <w:sz w:val="24"/>
          <w:szCs w:val="24"/>
        </w:rPr>
      </w:pPr>
    </w:p>
    <w:p w:rsidR="00AD066A" w:rsidRPr="00D85D99" w:rsidRDefault="00AD066A" w:rsidP="006554DE">
      <w:pPr>
        <w:ind w:left="4820"/>
        <w:jc w:val="center"/>
        <w:rPr>
          <w:sz w:val="24"/>
          <w:szCs w:val="24"/>
        </w:rPr>
      </w:pPr>
      <w:r w:rsidRPr="00D85D99">
        <w:rPr>
          <w:sz w:val="24"/>
          <w:szCs w:val="24"/>
        </w:rPr>
        <w:t>Приложение</w:t>
      </w:r>
    </w:p>
    <w:p w:rsidR="00AD066A" w:rsidRPr="00D85D99" w:rsidRDefault="00AD066A" w:rsidP="006554DE">
      <w:pPr>
        <w:ind w:left="4820"/>
        <w:jc w:val="center"/>
        <w:rPr>
          <w:sz w:val="24"/>
          <w:szCs w:val="24"/>
        </w:rPr>
      </w:pPr>
    </w:p>
    <w:p w:rsidR="00AD066A" w:rsidRPr="00D85D99" w:rsidRDefault="00AD066A" w:rsidP="0051155F">
      <w:pPr>
        <w:spacing w:line="240" w:lineRule="auto"/>
        <w:ind w:left="4820"/>
        <w:jc w:val="center"/>
        <w:rPr>
          <w:sz w:val="24"/>
          <w:szCs w:val="24"/>
        </w:rPr>
      </w:pPr>
      <w:r w:rsidRPr="00D85D99">
        <w:rPr>
          <w:sz w:val="24"/>
          <w:szCs w:val="24"/>
        </w:rPr>
        <w:t>Утверждено</w:t>
      </w:r>
    </w:p>
    <w:p w:rsidR="00AD066A" w:rsidRDefault="00AD066A" w:rsidP="0051155F">
      <w:pPr>
        <w:spacing w:line="240" w:lineRule="auto"/>
        <w:ind w:left="4820"/>
        <w:jc w:val="center"/>
        <w:rPr>
          <w:sz w:val="24"/>
          <w:szCs w:val="24"/>
        </w:rPr>
      </w:pPr>
      <w:r w:rsidRPr="00D85D99">
        <w:rPr>
          <w:sz w:val="24"/>
          <w:szCs w:val="24"/>
        </w:rPr>
        <w:t xml:space="preserve">постановлением Администрации Ребрихинского   района Алтайского края </w:t>
      </w:r>
    </w:p>
    <w:p w:rsidR="00AD066A" w:rsidRPr="00D85D99" w:rsidRDefault="00AD066A" w:rsidP="0051155F">
      <w:pPr>
        <w:spacing w:line="240" w:lineRule="auto"/>
        <w:rPr>
          <w:sz w:val="24"/>
          <w:szCs w:val="24"/>
        </w:rPr>
      </w:pPr>
      <w:r>
        <w:rPr>
          <w:sz w:val="24"/>
          <w:szCs w:val="24"/>
        </w:rPr>
        <w:t xml:space="preserve">                                                                                          </w:t>
      </w:r>
      <w:r w:rsidRPr="00D85D99">
        <w:rPr>
          <w:sz w:val="24"/>
          <w:szCs w:val="24"/>
        </w:rPr>
        <w:t xml:space="preserve">от </w:t>
      </w:r>
      <w:r>
        <w:rPr>
          <w:sz w:val="24"/>
          <w:szCs w:val="24"/>
        </w:rPr>
        <w:t xml:space="preserve">  30.10.2017</w:t>
      </w:r>
      <w:r w:rsidRPr="00D85D99">
        <w:rPr>
          <w:sz w:val="24"/>
          <w:szCs w:val="24"/>
        </w:rPr>
        <w:t xml:space="preserve"> </w:t>
      </w:r>
      <w:r>
        <w:rPr>
          <w:sz w:val="24"/>
          <w:szCs w:val="24"/>
        </w:rPr>
        <w:t xml:space="preserve">   </w:t>
      </w:r>
      <w:r w:rsidRPr="00D85D99">
        <w:rPr>
          <w:sz w:val="24"/>
          <w:szCs w:val="24"/>
        </w:rPr>
        <w:t xml:space="preserve">№ </w:t>
      </w:r>
      <w:r>
        <w:rPr>
          <w:sz w:val="24"/>
          <w:szCs w:val="24"/>
        </w:rPr>
        <w:t xml:space="preserve">   711</w:t>
      </w:r>
    </w:p>
    <w:p w:rsidR="00AD066A" w:rsidRDefault="00AD066A" w:rsidP="0051155F">
      <w:pPr>
        <w:autoSpaceDE w:val="0"/>
        <w:autoSpaceDN w:val="0"/>
        <w:adjustRightInd w:val="0"/>
        <w:spacing w:line="240" w:lineRule="auto"/>
        <w:jc w:val="center"/>
        <w:rPr>
          <w:sz w:val="24"/>
          <w:szCs w:val="24"/>
        </w:rPr>
      </w:pPr>
      <w:r>
        <w:rPr>
          <w:sz w:val="24"/>
          <w:szCs w:val="24"/>
        </w:rPr>
        <w:t xml:space="preserve">                                                                                         </w:t>
      </w:r>
      <w:r w:rsidRPr="00D85D99">
        <w:rPr>
          <w:sz w:val="24"/>
          <w:szCs w:val="24"/>
        </w:rPr>
        <w:t>с изменениями от17.09.2018 № 4</w:t>
      </w:r>
      <w:r>
        <w:rPr>
          <w:sz w:val="24"/>
          <w:szCs w:val="24"/>
        </w:rPr>
        <w:t>90,</w:t>
      </w:r>
    </w:p>
    <w:p w:rsidR="00AD066A" w:rsidRPr="00D85D99" w:rsidRDefault="00AD066A" w:rsidP="0051155F">
      <w:pPr>
        <w:autoSpaceDE w:val="0"/>
        <w:autoSpaceDN w:val="0"/>
        <w:adjustRightInd w:val="0"/>
        <w:spacing w:line="240" w:lineRule="auto"/>
        <w:jc w:val="right"/>
        <w:rPr>
          <w:sz w:val="24"/>
          <w:szCs w:val="24"/>
        </w:rPr>
      </w:pPr>
      <w:r>
        <w:rPr>
          <w:sz w:val="24"/>
          <w:szCs w:val="24"/>
        </w:rPr>
        <w:t xml:space="preserve">01.07.2016 №470, </w:t>
      </w:r>
      <w:r w:rsidRPr="00C678D6">
        <w:rPr>
          <w:sz w:val="24"/>
          <w:szCs w:val="24"/>
        </w:rPr>
        <w:t xml:space="preserve"> </w:t>
      </w:r>
      <w:r w:rsidRPr="00D85D99">
        <w:rPr>
          <w:sz w:val="24"/>
          <w:szCs w:val="24"/>
        </w:rPr>
        <w:t>14.12.2018 № 68</w:t>
      </w:r>
      <w:r>
        <w:rPr>
          <w:sz w:val="24"/>
          <w:szCs w:val="24"/>
        </w:rPr>
        <w:t>3</w:t>
      </w:r>
      <w:r w:rsidRPr="00D85D99">
        <w:rPr>
          <w:sz w:val="24"/>
          <w:szCs w:val="24"/>
        </w:rPr>
        <w:t>,</w:t>
      </w:r>
    </w:p>
    <w:p w:rsidR="00AD066A" w:rsidRDefault="00AD066A" w:rsidP="0051155F">
      <w:pPr>
        <w:spacing w:line="240" w:lineRule="auto"/>
        <w:ind w:firstLine="0"/>
        <w:jc w:val="left"/>
        <w:rPr>
          <w:sz w:val="24"/>
          <w:szCs w:val="24"/>
        </w:rPr>
      </w:pPr>
      <w:r w:rsidRPr="00D85D99">
        <w:rPr>
          <w:sz w:val="24"/>
          <w:szCs w:val="24"/>
        </w:rPr>
        <w:t xml:space="preserve">                                                                               </w:t>
      </w:r>
      <w:r>
        <w:rPr>
          <w:sz w:val="24"/>
          <w:szCs w:val="24"/>
        </w:rPr>
        <w:t xml:space="preserve">       </w:t>
      </w:r>
      <w:r w:rsidRPr="00D85D99">
        <w:rPr>
          <w:sz w:val="24"/>
          <w:szCs w:val="24"/>
        </w:rPr>
        <w:t xml:space="preserve"> </w:t>
      </w:r>
      <w:r>
        <w:rPr>
          <w:sz w:val="24"/>
          <w:szCs w:val="24"/>
        </w:rPr>
        <w:t xml:space="preserve">           </w:t>
      </w:r>
      <w:r w:rsidRPr="00D85D99">
        <w:rPr>
          <w:sz w:val="24"/>
          <w:szCs w:val="24"/>
        </w:rPr>
        <w:t>22.07.2019 №3</w:t>
      </w:r>
      <w:r>
        <w:rPr>
          <w:sz w:val="24"/>
          <w:szCs w:val="24"/>
        </w:rPr>
        <w:t xml:space="preserve">90,  28.12.2021 №790,               </w:t>
      </w:r>
    </w:p>
    <w:p w:rsidR="00AD066A" w:rsidRDefault="00AD066A" w:rsidP="0051155F">
      <w:pPr>
        <w:spacing w:line="240" w:lineRule="auto"/>
        <w:ind w:firstLine="0"/>
        <w:jc w:val="left"/>
        <w:rPr>
          <w:sz w:val="24"/>
          <w:szCs w:val="24"/>
        </w:rPr>
      </w:pPr>
      <w:r>
        <w:rPr>
          <w:sz w:val="24"/>
          <w:szCs w:val="24"/>
        </w:rPr>
        <w:t xml:space="preserve">                                                                                                  19.12.2022 № 687, 19.04.2023 №248</w:t>
      </w:r>
    </w:p>
    <w:p w:rsidR="00AD066A" w:rsidRDefault="00AD066A" w:rsidP="0051155F">
      <w:pPr>
        <w:spacing w:line="240" w:lineRule="auto"/>
        <w:ind w:firstLine="0"/>
        <w:jc w:val="left"/>
        <w:rPr>
          <w:sz w:val="24"/>
          <w:szCs w:val="24"/>
        </w:rPr>
      </w:pPr>
    </w:p>
    <w:p w:rsidR="00AD066A" w:rsidRDefault="00AD066A" w:rsidP="006554DE">
      <w:pPr>
        <w:spacing w:line="240" w:lineRule="auto"/>
        <w:ind w:firstLine="0"/>
        <w:jc w:val="left"/>
        <w:rPr>
          <w:sz w:val="24"/>
          <w:szCs w:val="24"/>
        </w:rPr>
      </w:pPr>
    </w:p>
    <w:p w:rsidR="00AD066A" w:rsidRDefault="00AD066A" w:rsidP="006554DE">
      <w:pPr>
        <w:spacing w:line="240" w:lineRule="auto"/>
        <w:ind w:firstLine="0"/>
        <w:jc w:val="left"/>
        <w:rPr>
          <w:sz w:val="24"/>
          <w:szCs w:val="24"/>
        </w:rPr>
      </w:pPr>
    </w:p>
    <w:p w:rsidR="00AD066A" w:rsidRPr="006554DE" w:rsidRDefault="00AD066A" w:rsidP="006554DE">
      <w:pPr>
        <w:autoSpaceDE w:val="0"/>
        <w:autoSpaceDN w:val="0"/>
        <w:adjustRightInd w:val="0"/>
        <w:ind w:firstLine="709"/>
        <w:jc w:val="center"/>
        <w:rPr>
          <w:sz w:val="24"/>
          <w:szCs w:val="24"/>
        </w:rPr>
      </w:pPr>
      <w:r w:rsidRPr="006554DE">
        <w:rPr>
          <w:sz w:val="24"/>
          <w:szCs w:val="24"/>
        </w:rPr>
        <w:t>Административный регламент</w:t>
      </w:r>
    </w:p>
    <w:p w:rsidR="00AD066A" w:rsidRPr="006554DE" w:rsidRDefault="00AD066A" w:rsidP="006554DE">
      <w:pPr>
        <w:autoSpaceDE w:val="0"/>
        <w:autoSpaceDN w:val="0"/>
        <w:adjustRightInd w:val="0"/>
        <w:ind w:firstLine="709"/>
        <w:jc w:val="center"/>
        <w:rPr>
          <w:sz w:val="24"/>
          <w:szCs w:val="24"/>
        </w:rPr>
      </w:pPr>
      <w:r w:rsidRPr="006554DE">
        <w:rPr>
          <w:sz w:val="24"/>
          <w:szCs w:val="24"/>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AD066A" w:rsidRPr="006554DE" w:rsidRDefault="00AD066A" w:rsidP="006554DE">
      <w:pPr>
        <w:autoSpaceDE w:val="0"/>
        <w:autoSpaceDN w:val="0"/>
        <w:adjustRightInd w:val="0"/>
        <w:ind w:firstLine="709"/>
        <w:jc w:val="center"/>
        <w:rPr>
          <w:sz w:val="24"/>
          <w:szCs w:val="24"/>
        </w:rPr>
      </w:pPr>
    </w:p>
    <w:p w:rsidR="00AD066A" w:rsidRPr="006554DE" w:rsidRDefault="00AD066A" w:rsidP="006554DE">
      <w:pPr>
        <w:autoSpaceDE w:val="0"/>
        <w:autoSpaceDN w:val="0"/>
        <w:adjustRightInd w:val="0"/>
        <w:ind w:firstLine="709"/>
        <w:jc w:val="center"/>
        <w:rPr>
          <w:sz w:val="24"/>
          <w:szCs w:val="24"/>
        </w:rPr>
      </w:pPr>
      <w:r w:rsidRPr="006554DE">
        <w:rPr>
          <w:sz w:val="24"/>
          <w:szCs w:val="24"/>
        </w:rPr>
        <w:t>Общие положения</w:t>
      </w:r>
    </w:p>
    <w:p w:rsidR="00AD066A" w:rsidRPr="006554DE" w:rsidRDefault="00AD066A" w:rsidP="006554DE">
      <w:pPr>
        <w:autoSpaceDE w:val="0"/>
        <w:autoSpaceDN w:val="0"/>
        <w:adjustRightInd w:val="0"/>
        <w:ind w:firstLine="709"/>
        <w:rPr>
          <w:sz w:val="24"/>
          <w:szCs w:val="24"/>
        </w:rPr>
      </w:pPr>
      <w:r w:rsidRPr="006554DE">
        <w:rPr>
          <w:sz w:val="24"/>
          <w:szCs w:val="24"/>
        </w:rPr>
        <w:t>1.1. Предмет административного регламента.</w:t>
      </w:r>
    </w:p>
    <w:p w:rsidR="00AD066A" w:rsidRPr="006554DE" w:rsidRDefault="00AD066A" w:rsidP="006554DE">
      <w:pPr>
        <w:autoSpaceDE w:val="0"/>
        <w:autoSpaceDN w:val="0"/>
        <w:adjustRightInd w:val="0"/>
        <w:ind w:firstLine="709"/>
        <w:rPr>
          <w:sz w:val="24"/>
          <w:szCs w:val="24"/>
        </w:rPr>
      </w:pPr>
      <w:r w:rsidRPr="006554DE">
        <w:rPr>
          <w:sz w:val="24"/>
          <w:szCs w:val="24"/>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устанавливает порядок и стандарт предоставления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6554DE">
        <w:rPr>
          <w:rStyle w:val="FootnoteReference"/>
          <w:sz w:val="24"/>
          <w:szCs w:val="24"/>
        </w:rPr>
        <w:footnoteReference w:id="1"/>
      </w:r>
      <w:r w:rsidRPr="006554DE">
        <w:rPr>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6554DE">
        <w:rPr>
          <w:rStyle w:val="FootnoteReference"/>
          <w:sz w:val="24"/>
          <w:szCs w:val="24"/>
        </w:rPr>
        <w:footnoteReference w:id="2"/>
      </w:r>
      <w:r w:rsidRPr="006554DE">
        <w:rPr>
          <w:sz w:val="24"/>
          <w:szCs w:val="24"/>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AD066A" w:rsidRPr="006554DE" w:rsidRDefault="00AD066A" w:rsidP="006554DE">
      <w:pPr>
        <w:ind w:firstLine="709"/>
        <w:rPr>
          <w:sz w:val="24"/>
          <w:szCs w:val="24"/>
        </w:rPr>
      </w:pPr>
      <w:r w:rsidRPr="006554DE">
        <w:rPr>
          <w:sz w:val="24"/>
          <w:szCs w:val="24"/>
        </w:rPr>
        <w:t>1.2. Описание заявителей.</w:t>
      </w:r>
    </w:p>
    <w:p w:rsidR="00AD066A" w:rsidRPr="006554DE" w:rsidRDefault="00AD066A" w:rsidP="006554DE">
      <w:pPr>
        <w:ind w:firstLine="709"/>
        <w:rPr>
          <w:sz w:val="24"/>
          <w:szCs w:val="24"/>
        </w:rPr>
      </w:pPr>
      <w:r w:rsidRPr="006554DE">
        <w:rPr>
          <w:sz w:val="24"/>
          <w:szCs w:val="24"/>
        </w:rPr>
        <w:t>Муниципальная услуга предоставляется физическим и (или) юридическим лицам, заинтересованным в утверждении схемы расположения земельного участка или земельных участков на кадастровом плане территории муниципального образования Ребрихинский район Алтайского края (далее - заявитель), либо их уполномоченным представителям.</w:t>
      </w:r>
    </w:p>
    <w:p w:rsidR="00AD066A" w:rsidRPr="006554DE" w:rsidRDefault="00AD066A" w:rsidP="006554DE">
      <w:pPr>
        <w:ind w:firstLine="709"/>
        <w:rPr>
          <w:sz w:val="24"/>
          <w:szCs w:val="24"/>
        </w:rPr>
      </w:pPr>
    </w:p>
    <w:p w:rsidR="00AD066A" w:rsidRPr="006554DE" w:rsidRDefault="00AD066A" w:rsidP="006554DE">
      <w:pPr>
        <w:ind w:firstLine="709"/>
        <w:jc w:val="center"/>
        <w:rPr>
          <w:sz w:val="24"/>
          <w:szCs w:val="24"/>
        </w:rPr>
      </w:pPr>
      <w:r w:rsidRPr="006554DE">
        <w:rPr>
          <w:sz w:val="24"/>
          <w:szCs w:val="24"/>
        </w:rPr>
        <w:t>II. Стандарт предоставления муниципальной услуги</w:t>
      </w:r>
    </w:p>
    <w:p w:rsidR="00AD066A" w:rsidRPr="006554DE" w:rsidRDefault="00AD066A" w:rsidP="006554DE">
      <w:pPr>
        <w:ind w:firstLine="709"/>
        <w:jc w:val="center"/>
        <w:rPr>
          <w:sz w:val="24"/>
          <w:szCs w:val="24"/>
        </w:rPr>
      </w:pPr>
    </w:p>
    <w:p w:rsidR="00AD066A" w:rsidRPr="006554DE" w:rsidRDefault="00AD066A" w:rsidP="006554DE">
      <w:pPr>
        <w:ind w:firstLine="709"/>
        <w:rPr>
          <w:sz w:val="24"/>
          <w:szCs w:val="24"/>
        </w:rPr>
      </w:pPr>
      <w:r w:rsidRPr="006554DE">
        <w:rPr>
          <w:sz w:val="24"/>
          <w:szCs w:val="24"/>
        </w:rPr>
        <w:t>2.1. Наименование муниципальной услуги.</w:t>
      </w:r>
    </w:p>
    <w:p w:rsidR="00AD066A" w:rsidRPr="006554DE" w:rsidRDefault="00AD066A" w:rsidP="006554DE">
      <w:pPr>
        <w:ind w:firstLine="709"/>
        <w:rPr>
          <w:sz w:val="24"/>
          <w:szCs w:val="24"/>
        </w:rPr>
      </w:pPr>
      <w:r w:rsidRPr="006554DE">
        <w:rPr>
          <w:sz w:val="24"/>
          <w:szCs w:val="24"/>
        </w:rPr>
        <w:t>«Утверждение схемы расположения земельного участка или земельных участков на кадастровом плане территории».</w:t>
      </w:r>
    </w:p>
    <w:p w:rsidR="00AD066A" w:rsidRPr="006554DE" w:rsidRDefault="00AD066A" w:rsidP="006554DE">
      <w:pPr>
        <w:ind w:firstLine="709"/>
        <w:rPr>
          <w:sz w:val="24"/>
          <w:szCs w:val="24"/>
        </w:rPr>
      </w:pPr>
      <w:r w:rsidRPr="006554DE">
        <w:rPr>
          <w:sz w:val="24"/>
          <w:szCs w:val="24"/>
        </w:rPr>
        <w:t>2.2. Наименование органа местного самоуправления, предоставляющего муниципальную услугу.</w:t>
      </w:r>
    </w:p>
    <w:p w:rsidR="00AD066A" w:rsidRPr="006554DE" w:rsidRDefault="00AD066A" w:rsidP="006554DE">
      <w:pPr>
        <w:ind w:firstLine="709"/>
        <w:rPr>
          <w:sz w:val="24"/>
          <w:szCs w:val="24"/>
        </w:rPr>
      </w:pPr>
      <w:r w:rsidRPr="006554DE">
        <w:rPr>
          <w:sz w:val="24"/>
          <w:szCs w:val="24"/>
        </w:rPr>
        <w:t>Предоставление муниципальной услуги «Утверждение схемы расположения земельного участка или земельных участков на кадастровом плане территории» осуществляется Администрацией Ребрихинского района Алтайского края. Процедуры приема документов от заявителя, рассмотрения документов и выдачи результата предоставления муниципальной услуги осуществляются должностными лицами (муниципальными служащими) комитета по экономике, управлению муниципальным имуществом и предпринимательской деятельности Администрации Ребрихинского района Алтайского края.</w:t>
      </w:r>
    </w:p>
    <w:p w:rsidR="00AD066A" w:rsidRPr="006554DE" w:rsidRDefault="00AD066A" w:rsidP="006554DE">
      <w:pPr>
        <w:ind w:firstLine="709"/>
        <w:rPr>
          <w:sz w:val="24"/>
          <w:szCs w:val="24"/>
        </w:rPr>
      </w:pPr>
      <w:r w:rsidRPr="006554DE">
        <w:rPr>
          <w:sz w:val="24"/>
          <w:szCs w:val="24"/>
        </w:rPr>
        <w:t>2.3.Требования к порядку информирования о предоставлении муниципальной услуги.</w:t>
      </w:r>
    </w:p>
    <w:p w:rsidR="00AD066A" w:rsidRPr="006554DE" w:rsidRDefault="00AD066A" w:rsidP="006554DE">
      <w:pPr>
        <w:ind w:firstLine="709"/>
        <w:rPr>
          <w:sz w:val="24"/>
          <w:szCs w:val="24"/>
        </w:rPr>
      </w:pPr>
      <w:r w:rsidRPr="006554DE">
        <w:rPr>
          <w:sz w:val="24"/>
          <w:szCs w:val="24"/>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Ребрихинского района Алтайского края, на информационных стендах в Администрации Ребрихинского района Алтайского края,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w:t>
      </w:r>
    </w:p>
    <w:p w:rsidR="00AD066A" w:rsidRPr="006554DE" w:rsidRDefault="00AD066A" w:rsidP="006554DE">
      <w:pPr>
        <w:ind w:firstLine="709"/>
        <w:rPr>
          <w:sz w:val="24"/>
          <w:szCs w:val="24"/>
        </w:rPr>
      </w:pPr>
      <w:r w:rsidRPr="006554DE">
        <w:rPr>
          <w:sz w:val="24"/>
          <w:szCs w:val="24"/>
        </w:rPr>
        <w:t>2.3.2. Сведения о месте нахождения Администрации Ребрихинского района  Алтайского края,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Ребрихинского района Алтайского края, на информационном стенде,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AD066A" w:rsidRPr="006554DE" w:rsidRDefault="00AD066A" w:rsidP="006554DE">
      <w:pPr>
        <w:ind w:firstLine="709"/>
        <w:rPr>
          <w:sz w:val="24"/>
          <w:szCs w:val="24"/>
        </w:rPr>
      </w:pPr>
      <w:r w:rsidRPr="006554DE">
        <w:rPr>
          <w:sz w:val="24"/>
          <w:szCs w:val="24"/>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Ребрихинского района Алтайского края и в приложении 2 к Административному регламенту.</w:t>
      </w:r>
    </w:p>
    <w:p w:rsidR="00AD066A" w:rsidRPr="006554DE" w:rsidRDefault="00AD066A" w:rsidP="006554DE">
      <w:pPr>
        <w:ind w:firstLine="709"/>
        <w:rPr>
          <w:sz w:val="24"/>
          <w:szCs w:val="24"/>
        </w:rPr>
      </w:pPr>
      <w:r w:rsidRPr="006554DE">
        <w:rPr>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D066A" w:rsidRPr="006554DE" w:rsidRDefault="00AD066A" w:rsidP="006554DE">
      <w:pPr>
        <w:ind w:firstLine="709"/>
        <w:rPr>
          <w:sz w:val="24"/>
          <w:szCs w:val="24"/>
        </w:rPr>
      </w:pPr>
      <w:r w:rsidRPr="006554DE">
        <w:rPr>
          <w:sz w:val="24"/>
          <w:szCs w:val="24"/>
        </w:rPr>
        <w:t>2.3.5. При обращении заявителя в Администрацию Ребрихинского района Алтайского края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D066A" w:rsidRPr="006554DE" w:rsidRDefault="00AD066A" w:rsidP="006554DE">
      <w:pPr>
        <w:ind w:firstLine="709"/>
        <w:rPr>
          <w:sz w:val="24"/>
          <w:szCs w:val="24"/>
        </w:rPr>
      </w:pPr>
      <w:r w:rsidRPr="006554DE">
        <w:rPr>
          <w:sz w:val="24"/>
          <w:szCs w:val="24"/>
        </w:rPr>
        <w:t>2.3.5.1. По телефону специалисты комитета по экономике, управлению муниципальным имуществом и предпринимательской деятельности Администрации Ребрихинского района Алтайского края дают исчерпывающую информацию по предоставлению муниципальной услуги.</w:t>
      </w:r>
    </w:p>
    <w:p w:rsidR="00AD066A" w:rsidRPr="006554DE" w:rsidRDefault="00AD066A" w:rsidP="006554DE">
      <w:pPr>
        <w:ind w:firstLine="709"/>
        <w:rPr>
          <w:sz w:val="24"/>
          <w:szCs w:val="24"/>
        </w:rPr>
      </w:pPr>
      <w:r w:rsidRPr="006554DE">
        <w:rPr>
          <w:sz w:val="24"/>
          <w:szCs w:val="24"/>
        </w:rPr>
        <w:t>2.3.5.2. Консультации по предоставлению муниципальной услуги осуществляются специалистами комитета по экономике, управлению муниципальным имуществом и предпринимательской деятельности Администрации Ребрихинского района Алтайского края при личном обращении в рабочее время (приложение 1).</w:t>
      </w:r>
    </w:p>
    <w:p w:rsidR="00AD066A" w:rsidRPr="006554DE" w:rsidRDefault="00AD066A" w:rsidP="006554DE">
      <w:pPr>
        <w:ind w:firstLine="709"/>
        <w:rPr>
          <w:sz w:val="24"/>
          <w:szCs w:val="24"/>
        </w:rPr>
      </w:pPr>
      <w:r w:rsidRPr="006554DE">
        <w:rPr>
          <w:sz w:val="24"/>
          <w:szCs w:val="24"/>
        </w:rPr>
        <w:t>2.3.5.3. Консультации по предоставлению муниципальной услуги осуществляются по следующим вопросам:</w:t>
      </w:r>
    </w:p>
    <w:p w:rsidR="00AD066A" w:rsidRPr="006554DE" w:rsidRDefault="00AD066A" w:rsidP="006554DE">
      <w:pPr>
        <w:ind w:firstLine="709"/>
        <w:rPr>
          <w:sz w:val="24"/>
          <w:szCs w:val="24"/>
        </w:rPr>
      </w:pPr>
      <w:r w:rsidRPr="006554DE">
        <w:rPr>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AD066A" w:rsidRPr="006554DE" w:rsidRDefault="00AD066A" w:rsidP="006554DE">
      <w:pPr>
        <w:ind w:firstLine="709"/>
        <w:rPr>
          <w:sz w:val="24"/>
          <w:szCs w:val="24"/>
        </w:rPr>
      </w:pPr>
      <w:r w:rsidRPr="006554DE">
        <w:rPr>
          <w:sz w:val="24"/>
          <w:szCs w:val="24"/>
        </w:rPr>
        <w:t>2) источника получения документов, необходимых для представления</w:t>
      </w:r>
    </w:p>
    <w:p w:rsidR="00AD066A" w:rsidRPr="006554DE" w:rsidRDefault="00AD066A" w:rsidP="006554DE">
      <w:pPr>
        <w:ind w:firstLine="709"/>
        <w:rPr>
          <w:sz w:val="24"/>
          <w:szCs w:val="24"/>
        </w:rPr>
      </w:pPr>
      <w:r w:rsidRPr="006554DE">
        <w:rPr>
          <w:sz w:val="24"/>
          <w:szCs w:val="24"/>
        </w:rPr>
        <w:t>муниципальной услуги;</w:t>
      </w:r>
    </w:p>
    <w:p w:rsidR="00AD066A" w:rsidRPr="006554DE" w:rsidRDefault="00AD066A" w:rsidP="006554DE">
      <w:pPr>
        <w:ind w:firstLine="709"/>
        <w:rPr>
          <w:sz w:val="24"/>
          <w:szCs w:val="24"/>
        </w:rPr>
      </w:pPr>
      <w:r w:rsidRPr="006554DE">
        <w:rPr>
          <w:sz w:val="24"/>
          <w:szCs w:val="24"/>
        </w:rPr>
        <w:t>3) времени приема и выдачи документов;</w:t>
      </w:r>
    </w:p>
    <w:p w:rsidR="00AD066A" w:rsidRPr="006554DE" w:rsidRDefault="00AD066A" w:rsidP="006554DE">
      <w:pPr>
        <w:ind w:firstLine="709"/>
        <w:rPr>
          <w:sz w:val="24"/>
          <w:szCs w:val="24"/>
        </w:rPr>
      </w:pPr>
      <w:r w:rsidRPr="006554DE">
        <w:rPr>
          <w:sz w:val="24"/>
          <w:szCs w:val="24"/>
        </w:rPr>
        <w:t>4) сроков предоставления муниципальной услуги;</w:t>
      </w:r>
    </w:p>
    <w:p w:rsidR="00AD066A" w:rsidRPr="006554DE" w:rsidRDefault="00AD066A" w:rsidP="006554DE">
      <w:pPr>
        <w:ind w:firstLine="709"/>
        <w:rPr>
          <w:sz w:val="24"/>
          <w:szCs w:val="24"/>
        </w:rPr>
      </w:pPr>
      <w:r w:rsidRPr="006554DE">
        <w:rPr>
          <w:sz w:val="24"/>
          <w:szCs w:val="24"/>
        </w:rPr>
        <w:t>5) порядка обжалования действий (бездействия) и решений, осуществляемых и принимаемых в ходе предоставления муниципальной услуги.</w:t>
      </w:r>
    </w:p>
    <w:p w:rsidR="00AD066A" w:rsidRPr="006554DE" w:rsidRDefault="00AD066A" w:rsidP="006554DE">
      <w:pPr>
        <w:ind w:firstLine="709"/>
        <w:rPr>
          <w:sz w:val="24"/>
          <w:szCs w:val="24"/>
        </w:rPr>
      </w:pPr>
      <w:r w:rsidRPr="006554DE">
        <w:rPr>
          <w:sz w:val="24"/>
          <w:szCs w:val="24"/>
        </w:rPr>
        <w:t>2.3.5.4. При осуществлении консультирования специалисты комитета по экономике, управлению муниципальным имуществом и предпринимательской деятельности Администрации Ребрихинского района Алтайского края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w:t>
      </w:r>
    </w:p>
    <w:p w:rsidR="00AD066A" w:rsidRPr="006554DE" w:rsidRDefault="00AD066A" w:rsidP="006554DE">
      <w:pPr>
        <w:ind w:firstLine="709"/>
        <w:rPr>
          <w:sz w:val="24"/>
          <w:szCs w:val="24"/>
        </w:rPr>
      </w:pPr>
      <w:r w:rsidRPr="006554DE">
        <w:rPr>
          <w:sz w:val="24"/>
          <w:szCs w:val="24"/>
        </w:rPr>
        <w:t>2.3.5.5. Если поставленные гражданином вопросы не входят в компетенцию Администрации Ребрихинского района Алтайского края,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D066A" w:rsidRPr="006554DE" w:rsidRDefault="00AD066A" w:rsidP="006554DE">
      <w:pPr>
        <w:ind w:firstLine="709"/>
        <w:rPr>
          <w:sz w:val="24"/>
          <w:szCs w:val="24"/>
        </w:rPr>
      </w:pPr>
      <w:r w:rsidRPr="006554DE">
        <w:rPr>
          <w:sz w:val="24"/>
          <w:szCs w:val="24"/>
        </w:rPr>
        <w:t>2.3.5.6. Время консультации при личном приеме не должно превышать 30 минут с момента начала консультирования.</w:t>
      </w:r>
    </w:p>
    <w:p w:rsidR="00AD066A" w:rsidRPr="006554DE" w:rsidRDefault="00AD066A" w:rsidP="006554DE">
      <w:pPr>
        <w:ind w:firstLine="709"/>
        <w:rPr>
          <w:sz w:val="24"/>
          <w:szCs w:val="24"/>
        </w:rPr>
      </w:pPr>
      <w:r w:rsidRPr="006554DE">
        <w:rPr>
          <w:sz w:val="24"/>
          <w:szCs w:val="24"/>
        </w:rPr>
        <w:t>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 Ребрихинский район Алтайского края.</w:t>
      </w:r>
    </w:p>
    <w:p w:rsidR="00AD066A" w:rsidRPr="006554DE" w:rsidRDefault="00AD066A" w:rsidP="006554DE">
      <w:pPr>
        <w:ind w:firstLine="709"/>
        <w:rPr>
          <w:sz w:val="24"/>
          <w:szCs w:val="24"/>
        </w:rPr>
      </w:pPr>
      <w:r w:rsidRPr="006554DE">
        <w:rPr>
          <w:sz w:val="24"/>
          <w:szCs w:val="24"/>
        </w:rPr>
        <w:t>2.4. Результат предоставления муниципальной услуги.</w:t>
      </w:r>
    </w:p>
    <w:p w:rsidR="00AD066A" w:rsidRPr="006554DE" w:rsidRDefault="00AD066A" w:rsidP="006554DE">
      <w:pPr>
        <w:ind w:firstLine="709"/>
        <w:rPr>
          <w:sz w:val="24"/>
          <w:szCs w:val="24"/>
        </w:rPr>
      </w:pPr>
      <w:r w:rsidRPr="006554DE">
        <w:rPr>
          <w:sz w:val="24"/>
          <w:szCs w:val="24"/>
        </w:rPr>
        <w:t>Результатом предоставления муниципальной услуги является:</w:t>
      </w:r>
    </w:p>
    <w:p w:rsidR="00AD066A" w:rsidRPr="006554DE" w:rsidRDefault="00AD066A" w:rsidP="006554DE">
      <w:pPr>
        <w:ind w:firstLine="709"/>
        <w:rPr>
          <w:sz w:val="24"/>
          <w:szCs w:val="24"/>
        </w:rPr>
      </w:pPr>
      <w:r w:rsidRPr="006554DE">
        <w:rPr>
          <w:sz w:val="24"/>
          <w:szCs w:val="24"/>
        </w:rPr>
        <w:t>1) решение об утверждении схемы расположения земельного участка или земельных участков на кадастровом плане территории;</w:t>
      </w:r>
    </w:p>
    <w:p w:rsidR="00AD066A" w:rsidRPr="006554DE" w:rsidRDefault="00AD066A" w:rsidP="006554DE">
      <w:pPr>
        <w:ind w:firstLine="709"/>
        <w:rPr>
          <w:sz w:val="24"/>
          <w:szCs w:val="24"/>
        </w:rPr>
      </w:pPr>
      <w:r w:rsidRPr="006554DE">
        <w:rPr>
          <w:sz w:val="24"/>
          <w:szCs w:val="24"/>
        </w:rPr>
        <w:t>2) решение об отказе в утверждении схемы расположения земельного участка или земельных участков на кадастровом плане территории.</w:t>
      </w:r>
    </w:p>
    <w:p w:rsidR="00AD066A" w:rsidRPr="006554DE" w:rsidRDefault="00AD066A" w:rsidP="006554DE">
      <w:pPr>
        <w:ind w:firstLine="709"/>
        <w:rPr>
          <w:sz w:val="24"/>
          <w:szCs w:val="24"/>
        </w:rPr>
      </w:pPr>
      <w:r w:rsidRPr="006554DE">
        <w:rPr>
          <w:sz w:val="24"/>
          <w:szCs w:val="24"/>
        </w:rPr>
        <w:t>2.5. Срок предоставления муниципальной услуги.</w:t>
      </w:r>
    </w:p>
    <w:p w:rsidR="00AD066A" w:rsidRPr="006554DE" w:rsidRDefault="00AD066A" w:rsidP="006554DE">
      <w:pPr>
        <w:ind w:firstLine="709"/>
        <w:rPr>
          <w:sz w:val="24"/>
          <w:szCs w:val="24"/>
        </w:rPr>
      </w:pPr>
      <w:r w:rsidRPr="006554DE">
        <w:rPr>
          <w:sz w:val="24"/>
          <w:szCs w:val="24"/>
        </w:rPr>
        <w:t>Срок предоставления муниципальной услуги составляет не более 17 календарных дней со дня представления заявления.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 Ребрихинского района Алтайского края.</w:t>
      </w:r>
    </w:p>
    <w:p w:rsidR="00AD066A" w:rsidRPr="006554DE" w:rsidRDefault="00AD066A" w:rsidP="006554DE">
      <w:pPr>
        <w:ind w:firstLine="709"/>
        <w:rPr>
          <w:sz w:val="24"/>
          <w:szCs w:val="24"/>
        </w:rPr>
      </w:pPr>
      <w:r w:rsidRPr="006554DE">
        <w:rPr>
          <w:sz w:val="24"/>
          <w:szCs w:val="24"/>
        </w:rPr>
        <w:t>2.6. Перечень нормативных правовых актов, непосредственно регулирующих предоставление муниципальной услуги.</w:t>
      </w:r>
    </w:p>
    <w:p w:rsidR="00AD066A" w:rsidRPr="006554DE" w:rsidRDefault="00AD066A" w:rsidP="006554DE">
      <w:pPr>
        <w:ind w:firstLine="709"/>
        <w:rPr>
          <w:sz w:val="24"/>
          <w:szCs w:val="24"/>
        </w:rPr>
      </w:pPr>
      <w:r w:rsidRPr="006554DE">
        <w:rPr>
          <w:sz w:val="24"/>
          <w:szCs w:val="24"/>
        </w:rPr>
        <w:t>Предоставление муниципальной услуги осуществляется в соответствии со следующими нормативными правовыми актами:</w:t>
      </w:r>
    </w:p>
    <w:p w:rsidR="00AD066A" w:rsidRPr="006554DE" w:rsidRDefault="00AD066A" w:rsidP="006554DE">
      <w:pPr>
        <w:ind w:firstLine="709"/>
        <w:rPr>
          <w:sz w:val="24"/>
          <w:szCs w:val="24"/>
        </w:rPr>
      </w:pPr>
      <w:r w:rsidRPr="006554DE">
        <w:rPr>
          <w:sz w:val="24"/>
          <w:szCs w:val="24"/>
        </w:rPr>
        <w:t>1) Конституцией Российской Федерации;</w:t>
      </w:r>
    </w:p>
    <w:p w:rsidR="00AD066A" w:rsidRPr="006554DE" w:rsidRDefault="00AD066A" w:rsidP="006554DE">
      <w:pPr>
        <w:ind w:firstLine="709"/>
        <w:rPr>
          <w:sz w:val="24"/>
          <w:szCs w:val="24"/>
        </w:rPr>
      </w:pPr>
      <w:r w:rsidRPr="006554DE">
        <w:rPr>
          <w:sz w:val="24"/>
          <w:szCs w:val="24"/>
        </w:rPr>
        <w:t>2) Земельным кодексом Российской Федерации от 25.10.2001 №136-ФЗ;</w:t>
      </w:r>
    </w:p>
    <w:p w:rsidR="00AD066A" w:rsidRPr="006554DE" w:rsidRDefault="00AD066A" w:rsidP="006554DE">
      <w:pPr>
        <w:ind w:firstLine="709"/>
        <w:rPr>
          <w:sz w:val="24"/>
          <w:szCs w:val="24"/>
        </w:rPr>
      </w:pPr>
      <w:r w:rsidRPr="006554DE">
        <w:rPr>
          <w:sz w:val="24"/>
          <w:szCs w:val="24"/>
        </w:rPr>
        <w:t xml:space="preserve">3) Федеральным </w:t>
      </w:r>
      <w:hyperlink r:id="rId7" w:history="1">
        <w:r w:rsidRPr="006554DE">
          <w:rPr>
            <w:sz w:val="24"/>
            <w:szCs w:val="24"/>
          </w:rPr>
          <w:t>законом</w:t>
        </w:r>
      </w:hyperlink>
      <w:r w:rsidRPr="006554DE">
        <w:rPr>
          <w:sz w:val="24"/>
          <w:szCs w:val="24"/>
        </w:rPr>
        <w:t xml:space="preserve"> от 25.10.2001 N 137-ФЗ "О введении в действие Земельного кодекса Российской Федерации";</w:t>
      </w:r>
    </w:p>
    <w:p w:rsidR="00AD066A" w:rsidRPr="006554DE" w:rsidRDefault="00AD066A" w:rsidP="006554DE">
      <w:pPr>
        <w:ind w:firstLine="709"/>
        <w:rPr>
          <w:sz w:val="24"/>
          <w:szCs w:val="24"/>
        </w:rPr>
      </w:pPr>
      <w:r w:rsidRPr="006554DE">
        <w:rPr>
          <w:sz w:val="24"/>
          <w:szCs w:val="24"/>
        </w:rPr>
        <w:t>4) Федеральным законом от 06.10.2003 №131-ФЗ «Об общих принципах организации местного самоуправления в Российской Федерации»;</w:t>
      </w:r>
    </w:p>
    <w:p w:rsidR="00AD066A" w:rsidRPr="006554DE" w:rsidRDefault="00AD066A" w:rsidP="006554DE">
      <w:pPr>
        <w:ind w:firstLine="709"/>
        <w:rPr>
          <w:sz w:val="24"/>
          <w:szCs w:val="24"/>
        </w:rPr>
      </w:pPr>
      <w:r w:rsidRPr="006554DE">
        <w:rPr>
          <w:sz w:val="24"/>
          <w:szCs w:val="24"/>
        </w:rPr>
        <w:t>5)Федеральным законом от 27.07.2010 №210-ФЗ «Об организации предоставления государственных и муниципальных услуг»;</w:t>
      </w:r>
    </w:p>
    <w:p w:rsidR="00AD066A" w:rsidRPr="006554DE" w:rsidRDefault="00AD066A" w:rsidP="006554DE">
      <w:pPr>
        <w:ind w:firstLine="709"/>
        <w:rPr>
          <w:sz w:val="24"/>
          <w:szCs w:val="24"/>
        </w:rPr>
      </w:pPr>
      <w:r w:rsidRPr="006554DE">
        <w:rPr>
          <w:sz w:val="24"/>
          <w:szCs w:val="24"/>
        </w:rPr>
        <w:t>6) Федеральным законом от 27.07.2006 № 152-ФЗ «О персональных данных»;</w:t>
      </w:r>
    </w:p>
    <w:p w:rsidR="00AD066A" w:rsidRPr="006554DE" w:rsidRDefault="00AD066A" w:rsidP="006554DE">
      <w:pPr>
        <w:ind w:firstLine="709"/>
        <w:rPr>
          <w:sz w:val="24"/>
          <w:szCs w:val="24"/>
        </w:rPr>
      </w:pPr>
      <w:r w:rsidRPr="006554DE">
        <w:rPr>
          <w:sz w:val="24"/>
          <w:szCs w:val="24"/>
        </w:rPr>
        <w:t>7)Уставом муниципального образования Ребрихинский район Алтайского края.</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 xml:space="preserve">2.7.1. Основанием для предоставления муниципальной услуги является направленное в Администрацию Ребрихинского района Алтайского края </w:t>
      </w:r>
      <w:hyperlink w:anchor="P629" w:history="1">
        <w:r w:rsidRPr="006554DE">
          <w:rPr>
            <w:rFonts w:ascii="Times New Roman" w:hAnsi="Times New Roman" w:cs="Times New Roman"/>
            <w:sz w:val="24"/>
            <w:szCs w:val="24"/>
          </w:rPr>
          <w:t>заявление</w:t>
        </w:r>
      </w:hyperlink>
      <w:r w:rsidRPr="006554DE">
        <w:rPr>
          <w:rFonts w:ascii="Times New Roman" w:hAnsi="Times New Roman" w:cs="Times New Roman"/>
          <w:sz w:val="24"/>
          <w:szCs w:val="24"/>
        </w:rPr>
        <w:t xml:space="preserve"> в письменной форме об утверждении схемы расположения земельного участка (далее - заявление),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при наличии соглашения о взаимодействии, заключенного между Администрацией Ребрихинского района Алтайского края и Многофункциональным центром, по форме согласно приложению 4 к Административному регламенту, в котором должны быть указаны:</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 xml:space="preserve">для физических лиц - фамилия, имя, отчество (последнее - при наличии), место жительства, паспортные данные, идентификационный номер налогоплательщика (ИНН) при его наличии, номера контактных телефонов, согласие на обработку его персональных данных в соответствии с требованиями Федерального </w:t>
      </w:r>
      <w:hyperlink r:id="rId8" w:history="1">
        <w:r w:rsidRPr="006554DE">
          <w:rPr>
            <w:rFonts w:ascii="Times New Roman" w:hAnsi="Times New Roman" w:cs="Times New Roman"/>
            <w:sz w:val="24"/>
            <w:szCs w:val="24"/>
          </w:rPr>
          <w:t>закона</w:t>
        </w:r>
      </w:hyperlink>
      <w:r w:rsidRPr="006554DE">
        <w:rPr>
          <w:rFonts w:ascii="Times New Roman" w:hAnsi="Times New Roman" w:cs="Times New Roman"/>
          <w:sz w:val="24"/>
          <w:szCs w:val="24"/>
        </w:rPr>
        <w:t xml:space="preserve"> от 27.07.2006 № 152-ФЗ "О персональных данных";</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для юридических лиц - наименование (с указанием организационно-правовой формы), адрес регистрации юридического лица, адрес (место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идентификационный номер налогоплательщика (ИНН), основной государственный регистрационный номер (ОГРН), номера контактных телефонов;</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цель использования земельного участка;</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предполагаемые размеры земельного участка;</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местоположение земельного участка.</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К указанному заявлению должна быть приложена схема расположения земельного участка на кадастровом плане территории.</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Подготовка схемы расположения земельного участка на кадастровом плане территории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Подготовка схемы расположения земельного участка осуществляется в форме электронного документа.</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гражданина в форме электронного документа или в форме документа на бумажном носителе.</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AD066A" w:rsidRPr="006554DE" w:rsidRDefault="00AD066A" w:rsidP="006554DE">
      <w:pPr>
        <w:pStyle w:val="ConsPlusNormal"/>
        <w:ind w:firstLine="540"/>
        <w:jc w:val="both"/>
        <w:rPr>
          <w:rFonts w:ascii="Times New Roman" w:hAnsi="Times New Roman" w:cs="Times New Roman"/>
          <w:sz w:val="24"/>
          <w:szCs w:val="24"/>
        </w:rPr>
      </w:pPr>
      <w:bookmarkStart w:id="0" w:name="P114"/>
      <w:bookmarkEnd w:id="0"/>
      <w:r w:rsidRPr="006554DE">
        <w:rPr>
          <w:rFonts w:ascii="Times New Roman" w:hAnsi="Times New Roman" w:cs="Times New Roman"/>
          <w:sz w:val="24"/>
          <w:szCs w:val="24"/>
        </w:rPr>
        <w:t>2.7.2. Администрация Ребрихинского района Алтайского края получает путем межведомственного информационного взаимодействия следующие документы:</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 xml:space="preserve">2.7.3. Администрация Ребрихинского района Алтайского края не вправе требовать от заявителя представления документов, кроме документов, истребование которых у заявителя допускается в соответствии с </w:t>
      </w:r>
      <w:hyperlink w:anchor="P100" w:history="1">
        <w:r w:rsidRPr="006554DE">
          <w:rPr>
            <w:rFonts w:ascii="Times New Roman" w:hAnsi="Times New Roman" w:cs="Times New Roman"/>
            <w:sz w:val="24"/>
            <w:szCs w:val="24"/>
          </w:rPr>
          <w:t>пунктом 2.7.1</w:t>
        </w:r>
      </w:hyperlink>
      <w:r w:rsidRPr="006554DE">
        <w:rPr>
          <w:rFonts w:ascii="Times New Roman" w:hAnsi="Times New Roman" w:cs="Times New Roman"/>
          <w:sz w:val="24"/>
          <w:szCs w:val="24"/>
        </w:rPr>
        <w:t xml:space="preserve"> Административного регламента. Заявителю выдается расписка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2.8. Заявитель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Уполномоченный представитель заявителя должен предъявить документ, удостоверяющий полномочия представителя.</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быть заверена электронной подписью заявителя и представлять собой один файл в формате, доступном для просмотра без установки специального программного обеспечения, DOC, DOCX, XLS, XLSX, или PDF, содержащий отсканированный графический образ соответствующего бумажного документа, снабженного всеми необходимыми подписями и печатями.</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AD066A" w:rsidRPr="006554DE" w:rsidRDefault="00AD066A" w:rsidP="006554DE">
      <w:pPr>
        <w:autoSpaceDE w:val="0"/>
        <w:autoSpaceDN w:val="0"/>
        <w:adjustRightInd w:val="0"/>
        <w:ind w:firstLine="709"/>
        <w:rPr>
          <w:sz w:val="24"/>
          <w:szCs w:val="24"/>
        </w:rPr>
      </w:pPr>
      <w:r w:rsidRPr="006554DE">
        <w:rPr>
          <w:sz w:val="24"/>
          <w:szCs w:val="24"/>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AD066A" w:rsidRPr="006554DE" w:rsidRDefault="00AD066A" w:rsidP="006554DE">
      <w:pPr>
        <w:autoSpaceDE w:val="0"/>
        <w:autoSpaceDN w:val="0"/>
        <w:adjustRightInd w:val="0"/>
        <w:ind w:firstLine="709"/>
        <w:rPr>
          <w:sz w:val="24"/>
          <w:szCs w:val="24"/>
        </w:rPr>
      </w:pPr>
      <w:r w:rsidRPr="006554DE">
        <w:rPr>
          <w:sz w:val="24"/>
          <w:szCs w:val="24"/>
        </w:rPr>
        <w:t>Запрещается требовать от заявителя:</w:t>
      </w:r>
    </w:p>
    <w:p w:rsidR="00AD066A" w:rsidRPr="006554DE" w:rsidRDefault="00AD066A" w:rsidP="006554DE">
      <w:pPr>
        <w:autoSpaceDE w:val="0"/>
        <w:autoSpaceDN w:val="0"/>
        <w:adjustRightInd w:val="0"/>
        <w:ind w:firstLine="709"/>
        <w:rPr>
          <w:sz w:val="24"/>
          <w:szCs w:val="24"/>
        </w:rPr>
      </w:pPr>
      <w:r w:rsidRPr="006554DE">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D066A" w:rsidRPr="006554DE" w:rsidRDefault="00AD066A" w:rsidP="006554DE">
      <w:pPr>
        <w:autoSpaceDE w:val="0"/>
        <w:autoSpaceDN w:val="0"/>
        <w:adjustRightInd w:val="0"/>
        <w:ind w:firstLine="709"/>
        <w:rPr>
          <w:sz w:val="24"/>
          <w:szCs w:val="24"/>
        </w:rPr>
      </w:pPr>
      <w:r w:rsidRPr="006554DE">
        <w:rPr>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6554DE">
          <w:rPr>
            <w:sz w:val="24"/>
            <w:szCs w:val="24"/>
          </w:rPr>
          <w:t>частью 1 статьи 1</w:t>
        </w:r>
      </w:hyperlink>
      <w:r w:rsidRPr="006554DE">
        <w:rPr>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6554DE">
          <w:rPr>
            <w:sz w:val="24"/>
            <w:szCs w:val="24"/>
          </w:rPr>
          <w:t>частью 6</w:t>
        </w:r>
      </w:hyperlink>
      <w:r w:rsidRPr="006554DE">
        <w:rPr>
          <w:sz w:val="24"/>
          <w:szCs w:val="24"/>
        </w:rPr>
        <w:t xml:space="preserve"> статьи 7 указанного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D066A" w:rsidRPr="006554DE" w:rsidRDefault="00AD066A" w:rsidP="006554DE">
      <w:pPr>
        <w:autoSpaceDE w:val="0"/>
        <w:autoSpaceDN w:val="0"/>
        <w:adjustRightInd w:val="0"/>
        <w:ind w:firstLine="709"/>
        <w:rPr>
          <w:sz w:val="24"/>
          <w:szCs w:val="24"/>
        </w:rPr>
      </w:pPr>
      <w:r w:rsidRPr="006554DE">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6554DE">
          <w:rPr>
            <w:sz w:val="24"/>
            <w:szCs w:val="24"/>
          </w:rPr>
          <w:t>части 1 статьи 9</w:t>
        </w:r>
      </w:hyperlink>
      <w:r w:rsidRPr="006554DE">
        <w:rPr>
          <w:sz w:val="24"/>
          <w:szCs w:val="24"/>
        </w:rPr>
        <w:t xml:space="preserve"> указанного Федерального закона;</w:t>
      </w:r>
    </w:p>
    <w:p w:rsidR="00AD066A" w:rsidRPr="006554DE" w:rsidRDefault="00AD066A" w:rsidP="006554DE">
      <w:pPr>
        <w:autoSpaceDE w:val="0"/>
        <w:autoSpaceDN w:val="0"/>
        <w:adjustRightInd w:val="0"/>
        <w:ind w:firstLine="709"/>
        <w:rPr>
          <w:sz w:val="24"/>
          <w:szCs w:val="24"/>
        </w:rPr>
      </w:pPr>
      <w:r w:rsidRPr="006554DE">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066A" w:rsidRPr="006554DE" w:rsidRDefault="00AD066A" w:rsidP="006554DE">
      <w:pPr>
        <w:autoSpaceDE w:val="0"/>
        <w:autoSpaceDN w:val="0"/>
        <w:adjustRightInd w:val="0"/>
        <w:ind w:firstLine="709"/>
        <w:rPr>
          <w:sz w:val="24"/>
          <w:szCs w:val="24"/>
        </w:rPr>
      </w:pPr>
      <w:r w:rsidRPr="006554DE">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066A" w:rsidRPr="006554DE" w:rsidRDefault="00AD066A" w:rsidP="006554DE">
      <w:pPr>
        <w:autoSpaceDE w:val="0"/>
        <w:autoSpaceDN w:val="0"/>
        <w:adjustRightInd w:val="0"/>
        <w:ind w:firstLine="709"/>
        <w:rPr>
          <w:sz w:val="24"/>
          <w:szCs w:val="24"/>
        </w:rPr>
      </w:pPr>
      <w:r w:rsidRPr="006554DE">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066A" w:rsidRPr="006554DE" w:rsidRDefault="00AD066A" w:rsidP="006554DE">
      <w:pPr>
        <w:autoSpaceDE w:val="0"/>
        <w:autoSpaceDN w:val="0"/>
        <w:adjustRightInd w:val="0"/>
        <w:ind w:firstLine="709"/>
        <w:rPr>
          <w:sz w:val="24"/>
          <w:szCs w:val="24"/>
        </w:rPr>
      </w:pPr>
      <w:r w:rsidRPr="006554D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066A" w:rsidRPr="006554DE" w:rsidRDefault="00AD066A" w:rsidP="006554DE">
      <w:pPr>
        <w:autoSpaceDE w:val="0"/>
        <w:autoSpaceDN w:val="0"/>
        <w:adjustRightInd w:val="0"/>
        <w:ind w:firstLine="709"/>
        <w:rPr>
          <w:sz w:val="24"/>
          <w:szCs w:val="24"/>
        </w:rPr>
      </w:pPr>
      <w:r w:rsidRPr="006554DE">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Комитета по экономике, управлению муниципальным имуществом и предпринимательской деятельности Администрации Ребрихинского района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председателя Комитета по экономике, управлению муниципальным имуществом и предпринимательской деятельности Администрации района, представляющего муниципальную услугу, уведомляется заявитель, а также приносятся извинения за доставленные неудобства;</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6554DE">
          <w:rPr>
            <w:rFonts w:ascii="Times New Roman" w:hAnsi="Times New Roman" w:cs="Times New Roman"/>
            <w:sz w:val="24"/>
            <w:szCs w:val="24"/>
          </w:rPr>
          <w:t>пунктом 7.2 части 1 статьи 16</w:t>
        </w:r>
      </w:hyperlink>
      <w:r w:rsidRPr="006554DE">
        <w:rPr>
          <w:rFonts w:ascii="Times New Roman" w:hAnsi="Times New Roman" w:cs="Times New Roman"/>
          <w:sz w:val="24"/>
          <w:szCs w:val="24"/>
        </w:rPr>
        <w:t xml:space="preserve"> указанного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2.11. Исчерпывающий перечень оснований для отказа в приеме документов, необходимых для предоставления муниципальной услуги.</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Основания для отказа в приеме документов отсутствуют. Поступившее заявление подлежит обязательному приему.</w:t>
      </w:r>
    </w:p>
    <w:p w:rsidR="00AD066A" w:rsidRPr="00B4033E" w:rsidRDefault="00AD066A" w:rsidP="006554DE">
      <w:pPr>
        <w:pStyle w:val="ConsPlusNormal"/>
        <w:ind w:firstLine="540"/>
        <w:jc w:val="both"/>
        <w:rPr>
          <w:rFonts w:ascii="Times New Roman" w:hAnsi="Times New Roman" w:cs="Times New Roman"/>
          <w:sz w:val="24"/>
          <w:szCs w:val="24"/>
        </w:rPr>
      </w:pPr>
      <w:bookmarkStart w:id="1" w:name="P127"/>
      <w:bookmarkEnd w:id="1"/>
      <w:r w:rsidRPr="00B4033E">
        <w:rPr>
          <w:rFonts w:ascii="Times New Roman" w:hAnsi="Times New Roman" w:cs="Times New Roman"/>
          <w:sz w:val="24"/>
          <w:szCs w:val="24"/>
        </w:rPr>
        <w:t>2.12. Исчерпывающий перечень оснований для отказа в предоставлении муниципальной услуги.</w:t>
      </w:r>
    </w:p>
    <w:p w:rsidR="00AD066A" w:rsidRPr="00B4033E" w:rsidRDefault="00AD066A" w:rsidP="00B4033E">
      <w:pPr>
        <w:pStyle w:val="20"/>
        <w:shd w:val="clear" w:color="auto" w:fill="auto"/>
        <w:tabs>
          <w:tab w:val="left" w:pos="1114"/>
        </w:tabs>
        <w:spacing w:before="0" w:after="0" w:line="240" w:lineRule="auto"/>
        <w:rPr>
          <w:color w:val="000000"/>
          <w:sz w:val="24"/>
          <w:szCs w:val="24"/>
        </w:rPr>
      </w:pPr>
      <w:r w:rsidRPr="00B4033E">
        <w:rPr>
          <w:sz w:val="24"/>
          <w:szCs w:val="24"/>
        </w:rPr>
        <w:t xml:space="preserve">         1) несоответствие схемы расположения земельного участка ее форме, формату или требованиям к ее подготовке, которые установлены </w:t>
      </w:r>
      <w:hyperlink r:id="rId13" w:history="1">
        <w:r w:rsidRPr="00B4033E">
          <w:rPr>
            <w:sz w:val="24"/>
            <w:szCs w:val="24"/>
          </w:rPr>
          <w:t>приказом</w:t>
        </w:r>
      </w:hyperlink>
      <w:r w:rsidRPr="00B4033E">
        <w:rPr>
          <w:sz w:val="24"/>
          <w:szCs w:val="24"/>
        </w:rPr>
        <w:t xml:space="preserve"> </w:t>
      </w:r>
      <w:r w:rsidRPr="00B4033E">
        <w:rPr>
          <w:rStyle w:val="2"/>
          <w:color w:val="000000"/>
          <w:sz w:val="24"/>
          <w:szCs w:val="24"/>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D066A" w:rsidRPr="00B4033E" w:rsidRDefault="00AD066A" w:rsidP="00B4033E">
      <w:pPr>
        <w:pStyle w:val="ConsPlusNormal"/>
        <w:spacing w:line="264" w:lineRule="auto"/>
        <w:ind w:firstLine="539"/>
        <w:jc w:val="both"/>
        <w:rPr>
          <w:rFonts w:ascii="Times New Roman" w:hAnsi="Times New Roman" w:cs="Times New Roman"/>
          <w:sz w:val="24"/>
          <w:szCs w:val="24"/>
        </w:rPr>
      </w:pPr>
      <w:r w:rsidRPr="00B4033E">
        <w:rPr>
          <w:rFonts w:ascii="Times New Roman" w:hAnsi="Times New Roman" w:cs="Times New Roman"/>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w:t>
      </w:r>
      <w:r w:rsidRPr="006554DE">
        <w:rPr>
          <w:rFonts w:ascii="Times New Roman" w:hAnsi="Times New Roman" w:cs="Times New Roman"/>
          <w:sz w:val="24"/>
          <w:szCs w:val="24"/>
        </w:rPr>
        <w:t xml:space="preserve">образуемого в соответствии с ранее принятым решением об утверждении схемы </w:t>
      </w:r>
      <w:r w:rsidRPr="00B4033E">
        <w:rPr>
          <w:rFonts w:ascii="Times New Roman" w:hAnsi="Times New Roman" w:cs="Times New Roman"/>
          <w:sz w:val="24"/>
          <w:szCs w:val="24"/>
        </w:rPr>
        <w:t>расположения земельного участка, срок действия которого не истек;</w:t>
      </w:r>
    </w:p>
    <w:p w:rsidR="00AD066A" w:rsidRPr="00B4033E" w:rsidRDefault="00AD066A" w:rsidP="00B4033E">
      <w:pPr>
        <w:pStyle w:val="ConsPlusNormal"/>
        <w:spacing w:line="264" w:lineRule="auto"/>
        <w:ind w:firstLine="539"/>
        <w:jc w:val="both"/>
        <w:rPr>
          <w:rFonts w:ascii="Times New Roman" w:hAnsi="Times New Roman" w:cs="Times New Roman"/>
          <w:sz w:val="24"/>
          <w:szCs w:val="24"/>
        </w:rPr>
      </w:pPr>
      <w:r w:rsidRPr="00B4033E">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14" w:history="1">
        <w:r w:rsidRPr="00B4033E">
          <w:rPr>
            <w:rFonts w:ascii="Times New Roman" w:hAnsi="Times New Roman" w:cs="Times New Roman"/>
            <w:sz w:val="24"/>
            <w:szCs w:val="24"/>
          </w:rPr>
          <w:t>статьей 11.9</w:t>
        </w:r>
      </w:hyperlink>
      <w:r w:rsidRPr="00B4033E">
        <w:rPr>
          <w:rFonts w:ascii="Times New Roman" w:hAnsi="Times New Roman" w:cs="Times New Roman"/>
          <w:sz w:val="24"/>
          <w:szCs w:val="24"/>
        </w:rPr>
        <w:t xml:space="preserve"> Земельного кодекса РФ требований к образуемым земельным участкам;</w:t>
      </w:r>
    </w:p>
    <w:p w:rsidR="00AD066A" w:rsidRPr="00C43E84" w:rsidRDefault="00AD066A" w:rsidP="00B4033E">
      <w:pPr>
        <w:pStyle w:val="ConsPlusNormal"/>
        <w:spacing w:line="264" w:lineRule="auto"/>
        <w:ind w:firstLine="539"/>
        <w:jc w:val="both"/>
        <w:rPr>
          <w:rFonts w:ascii="Times New Roman" w:hAnsi="Times New Roman" w:cs="Times New Roman"/>
          <w:sz w:val="24"/>
          <w:szCs w:val="24"/>
        </w:rPr>
      </w:pPr>
      <w:r w:rsidRPr="00B4033E">
        <w:rPr>
          <w:rFonts w:ascii="Times New Roman" w:hAnsi="Times New Roman" w:cs="Times New Roman"/>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sidRPr="00C43E84">
        <w:rPr>
          <w:rFonts w:ascii="Times New Roman" w:hAnsi="Times New Roman" w:cs="Times New Roman"/>
          <w:sz w:val="24"/>
          <w:szCs w:val="24"/>
        </w:rPr>
        <w:t>охраняемой природной территории;</w:t>
      </w:r>
    </w:p>
    <w:p w:rsidR="00AD066A" w:rsidRPr="00C43E84" w:rsidRDefault="00AD066A" w:rsidP="00B4033E">
      <w:pPr>
        <w:autoSpaceDE w:val="0"/>
        <w:autoSpaceDN w:val="0"/>
        <w:adjustRightInd w:val="0"/>
        <w:spacing w:line="264" w:lineRule="auto"/>
        <w:ind w:firstLine="539"/>
        <w:rPr>
          <w:sz w:val="24"/>
          <w:szCs w:val="24"/>
        </w:rPr>
      </w:pPr>
      <w:r w:rsidRPr="00C43E84">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AD066A" w:rsidRPr="00C43E84" w:rsidRDefault="00AD066A" w:rsidP="00B4033E">
      <w:pPr>
        <w:autoSpaceDE w:val="0"/>
        <w:autoSpaceDN w:val="0"/>
        <w:adjustRightInd w:val="0"/>
        <w:spacing w:line="264" w:lineRule="auto"/>
        <w:ind w:firstLine="539"/>
        <w:rPr>
          <w:bCs/>
          <w:sz w:val="24"/>
          <w:szCs w:val="24"/>
        </w:rPr>
      </w:pPr>
      <w:r w:rsidRPr="00C43E84">
        <w:rPr>
          <w:bCs/>
          <w:sz w:val="24"/>
          <w:szCs w:val="24"/>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AD066A" w:rsidRPr="00B4033E" w:rsidRDefault="00AD066A" w:rsidP="00B4033E">
      <w:pPr>
        <w:pStyle w:val="ConsPlusNormal"/>
        <w:spacing w:line="264" w:lineRule="auto"/>
        <w:ind w:firstLine="539"/>
        <w:jc w:val="both"/>
        <w:rPr>
          <w:rFonts w:ascii="Times New Roman" w:hAnsi="Times New Roman" w:cs="Times New Roman"/>
          <w:sz w:val="24"/>
          <w:szCs w:val="24"/>
        </w:rPr>
      </w:pPr>
      <w:r w:rsidRPr="00C43E84">
        <w:rPr>
          <w:rFonts w:ascii="Times New Roman" w:hAnsi="Times New Roman" w:cs="Times New Roman"/>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r w:rsidRPr="00B4033E">
        <w:rPr>
          <w:rFonts w:ascii="Times New Roman" w:hAnsi="Times New Roman" w:cs="Times New Roman"/>
          <w:sz w:val="24"/>
          <w:szCs w:val="24"/>
        </w:rPr>
        <w:t>.</w:t>
      </w:r>
    </w:p>
    <w:p w:rsidR="00AD066A" w:rsidRPr="006554DE" w:rsidRDefault="00AD066A" w:rsidP="00B4033E">
      <w:pPr>
        <w:pStyle w:val="ConsPlusNormal"/>
        <w:spacing w:line="264" w:lineRule="auto"/>
        <w:ind w:firstLine="539"/>
        <w:jc w:val="both"/>
        <w:rPr>
          <w:rFonts w:ascii="Times New Roman" w:hAnsi="Times New Roman" w:cs="Times New Roman"/>
          <w:sz w:val="24"/>
          <w:szCs w:val="24"/>
        </w:rPr>
      </w:pPr>
      <w:r w:rsidRPr="00B4033E">
        <w:rPr>
          <w:rFonts w:ascii="Times New Roman" w:hAnsi="Times New Roman" w:cs="Times New Roman"/>
          <w:sz w:val="24"/>
          <w:szCs w:val="24"/>
        </w:rPr>
        <w:t>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w:t>
      </w:r>
      <w:r w:rsidRPr="006554DE">
        <w:rPr>
          <w:rFonts w:ascii="Times New Roman" w:hAnsi="Times New Roman" w:cs="Times New Roman"/>
          <w:sz w:val="24"/>
          <w:szCs w:val="24"/>
        </w:rPr>
        <w:t xml:space="preserve"> обжаловано заявителем в судебном порядке.</w:t>
      </w:r>
    </w:p>
    <w:p w:rsidR="00AD066A" w:rsidRPr="006554DE" w:rsidRDefault="00AD066A" w:rsidP="00B4033E">
      <w:pPr>
        <w:pStyle w:val="ConsPlusNormal"/>
        <w:spacing w:line="264" w:lineRule="auto"/>
        <w:ind w:firstLine="540"/>
        <w:jc w:val="both"/>
        <w:rPr>
          <w:rFonts w:ascii="Times New Roman" w:hAnsi="Times New Roman" w:cs="Times New Roman"/>
          <w:sz w:val="24"/>
          <w:szCs w:val="24"/>
        </w:rPr>
      </w:pPr>
      <w:r w:rsidRPr="006554DE">
        <w:rPr>
          <w:rFonts w:ascii="Times New Roman" w:hAnsi="Times New Roman" w:cs="Times New Roman"/>
          <w:sz w:val="24"/>
          <w:szCs w:val="24"/>
        </w:rPr>
        <w:t>2.13. Перечень услуг, которые являются необходимыми и обязательными для предоставления муниципальной услуги.</w:t>
      </w:r>
    </w:p>
    <w:p w:rsidR="00AD066A" w:rsidRPr="006554DE" w:rsidRDefault="00AD066A" w:rsidP="00B4033E">
      <w:pPr>
        <w:spacing w:line="264" w:lineRule="auto"/>
        <w:rPr>
          <w:sz w:val="24"/>
          <w:szCs w:val="24"/>
        </w:rPr>
      </w:pPr>
      <w:r w:rsidRPr="006554DE">
        <w:rPr>
          <w:sz w:val="24"/>
          <w:szCs w:val="24"/>
        </w:rPr>
        <w:t xml:space="preserve">         Услуги, которые являются необходимыми и обязательными для предоставления муниципальной услуги, отсутствуют.</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2.14. Порядок, размер и основания взимания государственной пошлины или иной платы, установленной за предоставление муниципальной услуги.</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Предоставление муниципальной услуги осуществляется бесплатно.</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2.16. Срок регистрации заявления о предоставлении муниципальной услуги.</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Регистрация заявления, поданного заявителем, в том числе в электронном виде, осуществляется в день приема.</w:t>
      </w:r>
    </w:p>
    <w:p w:rsidR="00AD066A" w:rsidRPr="006554DE" w:rsidRDefault="00AD066A" w:rsidP="006554DE">
      <w:pPr>
        <w:pStyle w:val="ConsPlusNormal"/>
        <w:ind w:firstLine="540"/>
        <w:jc w:val="both"/>
        <w:rPr>
          <w:rFonts w:ascii="Times New Roman" w:hAnsi="Times New Roman" w:cs="Times New Roman"/>
          <w:sz w:val="24"/>
          <w:szCs w:val="24"/>
          <w:lang w:eastAsia="ar-SA"/>
        </w:rPr>
      </w:pPr>
      <w:r w:rsidRPr="006554DE">
        <w:rPr>
          <w:rFonts w:ascii="Times New Roman" w:hAnsi="Times New Roman" w:cs="Times New Roman"/>
          <w:sz w:val="24"/>
          <w:szCs w:val="24"/>
        </w:rPr>
        <w:t xml:space="preserve">2.17. </w:t>
      </w:r>
      <w:r w:rsidRPr="006554DE">
        <w:rPr>
          <w:rFonts w:ascii="Times New Roman" w:hAnsi="Times New Roman" w:cs="Times New Roman"/>
          <w:sz w:val="24"/>
          <w:szCs w:val="24"/>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D066A" w:rsidRPr="006554DE" w:rsidRDefault="00AD066A" w:rsidP="006554DE">
      <w:pPr>
        <w:ind w:firstLine="709"/>
        <w:rPr>
          <w:sz w:val="24"/>
          <w:szCs w:val="24"/>
        </w:rPr>
      </w:pPr>
      <w:r w:rsidRPr="006554DE">
        <w:rPr>
          <w:sz w:val="24"/>
          <w:szCs w:val="24"/>
        </w:rPr>
        <w:t>2.17.1. Помещение, в котором осуществляется прием заявителей, должно обеспечивать:</w:t>
      </w:r>
    </w:p>
    <w:p w:rsidR="00AD066A" w:rsidRPr="006554DE" w:rsidRDefault="00AD066A" w:rsidP="006554DE">
      <w:pPr>
        <w:ind w:firstLine="709"/>
        <w:rPr>
          <w:sz w:val="24"/>
          <w:szCs w:val="24"/>
        </w:rPr>
      </w:pPr>
      <w:r w:rsidRPr="006554DE">
        <w:rPr>
          <w:sz w:val="24"/>
          <w:szCs w:val="24"/>
        </w:rPr>
        <w:t>1) комфортное расположение заявителя и должностного лица комитета по экономике, управлению муниципальным имуществом и предпринимательской деятельности Администрации Ребрихинского района Алтайского края;</w:t>
      </w:r>
    </w:p>
    <w:p w:rsidR="00AD066A" w:rsidRPr="006554DE" w:rsidRDefault="00AD066A" w:rsidP="006554DE">
      <w:pPr>
        <w:ind w:firstLine="709"/>
        <w:rPr>
          <w:sz w:val="24"/>
          <w:szCs w:val="24"/>
        </w:rPr>
      </w:pPr>
      <w:r w:rsidRPr="006554DE">
        <w:rPr>
          <w:sz w:val="24"/>
          <w:szCs w:val="24"/>
        </w:rPr>
        <w:t>2) возможность и удобство оформления заявителем письменного заявления;</w:t>
      </w:r>
    </w:p>
    <w:p w:rsidR="00AD066A" w:rsidRPr="006554DE" w:rsidRDefault="00AD066A" w:rsidP="006554DE">
      <w:pPr>
        <w:ind w:firstLine="709"/>
        <w:rPr>
          <w:sz w:val="24"/>
          <w:szCs w:val="24"/>
        </w:rPr>
      </w:pPr>
      <w:r w:rsidRPr="006554DE">
        <w:rPr>
          <w:sz w:val="24"/>
          <w:szCs w:val="24"/>
        </w:rPr>
        <w:t>3) доступ к нормативным правовым актам, регулирующим предоставление муниципальной услуги;</w:t>
      </w:r>
    </w:p>
    <w:p w:rsidR="00AD066A" w:rsidRPr="006554DE" w:rsidRDefault="00AD066A" w:rsidP="006554DE">
      <w:pPr>
        <w:ind w:firstLine="709"/>
        <w:rPr>
          <w:sz w:val="24"/>
          <w:szCs w:val="24"/>
        </w:rPr>
      </w:pPr>
      <w:r w:rsidRPr="006554DE">
        <w:rPr>
          <w:sz w:val="24"/>
          <w:szCs w:val="24"/>
        </w:rPr>
        <w:t>4) наличие образца заполнения заявления и перечня документов, необходимых для предоставления муниципальной услуги.</w:t>
      </w:r>
    </w:p>
    <w:p w:rsidR="00AD066A" w:rsidRPr="006554DE" w:rsidRDefault="00AD066A" w:rsidP="006554DE">
      <w:pPr>
        <w:ind w:firstLine="709"/>
        <w:rPr>
          <w:sz w:val="24"/>
          <w:szCs w:val="24"/>
        </w:rPr>
      </w:pPr>
      <w:r w:rsidRPr="006554DE">
        <w:rPr>
          <w:sz w:val="24"/>
          <w:szCs w:val="24"/>
        </w:rPr>
        <w:t>2.17.2.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Ребрихинского района Алтайского края, ответственного за его исполнение, и т.п. осуществляет специалист комитета по экономике, управлению муниципальным имуществом и предпринимательской деятельности Администрации Ребрихинского района Алтайского края.</w:t>
      </w:r>
    </w:p>
    <w:p w:rsidR="00AD066A" w:rsidRPr="006554DE" w:rsidRDefault="00AD066A" w:rsidP="006554DE">
      <w:pPr>
        <w:ind w:firstLine="709"/>
        <w:rPr>
          <w:sz w:val="24"/>
          <w:szCs w:val="24"/>
        </w:rPr>
      </w:pPr>
      <w:r w:rsidRPr="006554DE">
        <w:rPr>
          <w:sz w:val="24"/>
          <w:szCs w:val="24"/>
        </w:rPr>
        <w:t>2.17.3.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D066A" w:rsidRPr="006554DE" w:rsidRDefault="00AD066A" w:rsidP="006554DE">
      <w:pPr>
        <w:ind w:firstLine="709"/>
        <w:rPr>
          <w:sz w:val="24"/>
          <w:szCs w:val="24"/>
        </w:rPr>
      </w:pPr>
      <w:r w:rsidRPr="006554DE">
        <w:rPr>
          <w:sz w:val="24"/>
          <w:szCs w:val="24"/>
        </w:rPr>
        <w:t>2.17.4.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D066A" w:rsidRPr="006554DE" w:rsidRDefault="00AD066A" w:rsidP="006554DE">
      <w:pPr>
        <w:autoSpaceDE w:val="0"/>
        <w:autoSpaceDN w:val="0"/>
        <w:adjustRightInd w:val="0"/>
        <w:ind w:firstLine="561"/>
        <w:rPr>
          <w:sz w:val="24"/>
          <w:szCs w:val="24"/>
        </w:rPr>
      </w:pPr>
      <w:r w:rsidRPr="006554DE">
        <w:rPr>
          <w:sz w:val="24"/>
          <w:szCs w:val="24"/>
        </w:rPr>
        <w:t>2.17.5. Прием граждан осуществляется в служебных кабинетах специалистов либо в специально выделенных для этих целей помещениях, обеспечивающих получение беспрепятственного доступа инвалидов к ним, включая инвалидов, использующих кресла-коляски. Инвалидам в целях обеспечения доступности муниципальной услуги оказывается помощь в преодолении различных барьеров, мешающих им в получении муниципальной услуги наравне с другими лицами.</w:t>
      </w:r>
    </w:p>
    <w:p w:rsidR="00AD066A" w:rsidRPr="006554DE" w:rsidRDefault="00AD066A" w:rsidP="006554DE">
      <w:pPr>
        <w:suppressAutoHyphens/>
        <w:ind w:firstLine="532"/>
        <w:rPr>
          <w:sz w:val="24"/>
          <w:szCs w:val="24"/>
          <w:lang w:eastAsia="ar-SA"/>
        </w:rPr>
      </w:pPr>
      <w:r w:rsidRPr="006554DE">
        <w:rPr>
          <w:sz w:val="24"/>
          <w:szCs w:val="24"/>
          <w:lang w:eastAsia="ar-SA"/>
        </w:rPr>
        <w:t>2.17.6. 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AD066A" w:rsidRPr="006554DE" w:rsidRDefault="00AD066A" w:rsidP="006554DE">
      <w:pPr>
        <w:suppressAutoHyphens/>
        <w:ind w:firstLine="532"/>
        <w:rPr>
          <w:sz w:val="24"/>
          <w:szCs w:val="24"/>
          <w:lang w:eastAsia="ar-SA"/>
        </w:rPr>
      </w:pPr>
      <w:r w:rsidRPr="006554DE">
        <w:rPr>
          <w:sz w:val="24"/>
          <w:szCs w:val="24"/>
          <w:lang w:eastAsia="ar-SA"/>
        </w:rPr>
        <w:t xml:space="preserve">2.17.7. </w:t>
      </w:r>
      <w:r w:rsidRPr="006554DE">
        <w:rPr>
          <w:sz w:val="24"/>
          <w:szCs w:val="24"/>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AD066A" w:rsidRPr="006554DE" w:rsidRDefault="00AD066A" w:rsidP="006554DE">
      <w:pPr>
        <w:ind w:firstLine="709"/>
        <w:rPr>
          <w:sz w:val="24"/>
          <w:szCs w:val="24"/>
        </w:rPr>
      </w:pPr>
      <w:r w:rsidRPr="006554DE">
        <w:rPr>
          <w:sz w:val="24"/>
          <w:szCs w:val="24"/>
        </w:rPr>
        <w:t>2.18. Показатели доступности и качества муниципальной услуги.</w:t>
      </w:r>
    </w:p>
    <w:p w:rsidR="00AD066A" w:rsidRPr="006554DE" w:rsidRDefault="00AD066A" w:rsidP="006554DE">
      <w:pPr>
        <w:ind w:firstLine="709"/>
        <w:rPr>
          <w:sz w:val="24"/>
          <w:szCs w:val="24"/>
        </w:rPr>
      </w:pPr>
      <w:r w:rsidRPr="006554DE">
        <w:rPr>
          <w:sz w:val="24"/>
          <w:szCs w:val="24"/>
        </w:rPr>
        <w:t>2.18.1. Целевые значения показателя доступности и качества муниципальной услуги.</w:t>
      </w:r>
    </w:p>
    <w:p w:rsidR="00AD066A" w:rsidRPr="006554DE" w:rsidRDefault="00AD066A" w:rsidP="006554DE">
      <w:pPr>
        <w:ind w:firstLine="709"/>
        <w:rPr>
          <w:sz w:val="24"/>
          <w:szCs w:val="24"/>
        </w:rPr>
      </w:pPr>
      <w:r w:rsidRPr="006554DE">
        <w:rPr>
          <w:sz w:val="24"/>
          <w:szCs w:val="24"/>
        </w:rPr>
        <w:t>Показатели качества и доступности  муниципальной услуги</w:t>
      </w:r>
    </w:p>
    <w:p w:rsidR="00AD066A" w:rsidRPr="006554DE" w:rsidRDefault="00AD066A" w:rsidP="006554DE">
      <w:pPr>
        <w:ind w:firstLine="709"/>
        <w:rPr>
          <w:sz w:val="24"/>
          <w:szCs w:val="24"/>
        </w:rPr>
      </w:pPr>
      <w:r w:rsidRPr="006554DE">
        <w:rPr>
          <w:sz w:val="24"/>
          <w:szCs w:val="24"/>
        </w:rPr>
        <w:t>Целевое значение показателя</w:t>
      </w:r>
    </w:p>
    <w:p w:rsidR="00AD066A" w:rsidRPr="006554DE" w:rsidRDefault="00AD066A" w:rsidP="006554DE">
      <w:pPr>
        <w:ind w:firstLine="709"/>
        <w:rPr>
          <w:sz w:val="24"/>
          <w:szCs w:val="24"/>
        </w:rPr>
      </w:pPr>
      <w:r w:rsidRPr="006554DE">
        <w:rPr>
          <w:sz w:val="24"/>
          <w:szCs w:val="24"/>
        </w:rPr>
        <w:t>1. Своевременность</w:t>
      </w:r>
    </w:p>
    <w:p w:rsidR="00AD066A" w:rsidRPr="006554DE" w:rsidRDefault="00AD066A" w:rsidP="006554DE">
      <w:pPr>
        <w:ind w:firstLine="709"/>
        <w:rPr>
          <w:sz w:val="24"/>
          <w:szCs w:val="24"/>
        </w:rPr>
      </w:pPr>
      <w:r w:rsidRPr="006554DE">
        <w:rPr>
          <w:sz w:val="24"/>
          <w:szCs w:val="24"/>
        </w:rPr>
        <w:t>1.1. % (доля) случаев предоставления услуги в установленный срок с момента сдачи документа: 90-95%</w:t>
      </w:r>
    </w:p>
    <w:p w:rsidR="00AD066A" w:rsidRPr="006554DE" w:rsidRDefault="00AD066A" w:rsidP="006554DE">
      <w:pPr>
        <w:ind w:firstLine="709"/>
        <w:rPr>
          <w:sz w:val="24"/>
          <w:szCs w:val="24"/>
        </w:rPr>
      </w:pPr>
      <w:r w:rsidRPr="006554DE">
        <w:rPr>
          <w:sz w:val="24"/>
          <w:szCs w:val="24"/>
        </w:rPr>
        <w:t>2. Качество</w:t>
      </w:r>
    </w:p>
    <w:p w:rsidR="00AD066A" w:rsidRPr="006554DE" w:rsidRDefault="00AD066A" w:rsidP="006554DE">
      <w:pPr>
        <w:ind w:firstLine="709"/>
        <w:rPr>
          <w:sz w:val="24"/>
          <w:szCs w:val="24"/>
        </w:rPr>
      </w:pPr>
      <w:r w:rsidRPr="006554DE">
        <w:rPr>
          <w:sz w:val="24"/>
          <w:szCs w:val="24"/>
        </w:rPr>
        <w:t>2.1. % (доля) Заявителей, удовлетворенных качеством процесса предоставления услуги: 90-95%</w:t>
      </w:r>
    </w:p>
    <w:p w:rsidR="00AD066A" w:rsidRPr="006554DE" w:rsidRDefault="00AD066A" w:rsidP="006554DE">
      <w:pPr>
        <w:ind w:firstLine="709"/>
        <w:rPr>
          <w:sz w:val="24"/>
          <w:szCs w:val="24"/>
        </w:rPr>
      </w:pPr>
      <w:r w:rsidRPr="006554DE">
        <w:rPr>
          <w:sz w:val="24"/>
          <w:szCs w:val="24"/>
        </w:rPr>
        <w:t>2.2. % (доля) случаев правильно оформленных документов должностным лицом (регистрация): 95-97%</w:t>
      </w:r>
    </w:p>
    <w:p w:rsidR="00AD066A" w:rsidRPr="006554DE" w:rsidRDefault="00AD066A" w:rsidP="006554DE">
      <w:pPr>
        <w:ind w:firstLine="709"/>
        <w:rPr>
          <w:sz w:val="24"/>
          <w:szCs w:val="24"/>
        </w:rPr>
      </w:pPr>
      <w:r w:rsidRPr="006554DE">
        <w:rPr>
          <w:sz w:val="24"/>
          <w:szCs w:val="24"/>
        </w:rPr>
        <w:t>3. Доступность</w:t>
      </w:r>
    </w:p>
    <w:p w:rsidR="00AD066A" w:rsidRPr="006554DE" w:rsidRDefault="00AD066A" w:rsidP="006554DE">
      <w:pPr>
        <w:ind w:firstLine="709"/>
        <w:rPr>
          <w:sz w:val="24"/>
          <w:szCs w:val="24"/>
        </w:rPr>
      </w:pPr>
      <w:r w:rsidRPr="006554DE">
        <w:rPr>
          <w:sz w:val="24"/>
          <w:szCs w:val="24"/>
        </w:rPr>
        <w:t>3.1. % (доля) Заявителей, удовлетворенных качеством и информацией о порядке предоставления услуги: 95-97%</w:t>
      </w:r>
    </w:p>
    <w:p w:rsidR="00AD066A" w:rsidRPr="006554DE" w:rsidRDefault="00AD066A" w:rsidP="006554DE">
      <w:pPr>
        <w:ind w:firstLine="709"/>
        <w:rPr>
          <w:sz w:val="24"/>
          <w:szCs w:val="24"/>
        </w:rPr>
      </w:pPr>
      <w:r w:rsidRPr="006554DE">
        <w:rPr>
          <w:sz w:val="24"/>
          <w:szCs w:val="24"/>
        </w:rPr>
        <w:t>3.2. % (доля) случаев правильно заполненных заявителем документов и сданных с первого раза: 70-80 %</w:t>
      </w:r>
    </w:p>
    <w:p w:rsidR="00AD066A" w:rsidRPr="006554DE" w:rsidRDefault="00AD066A" w:rsidP="006554DE">
      <w:pPr>
        <w:ind w:firstLine="709"/>
        <w:rPr>
          <w:sz w:val="24"/>
          <w:szCs w:val="24"/>
        </w:rPr>
      </w:pPr>
      <w:r w:rsidRPr="006554DE">
        <w:rPr>
          <w:sz w:val="24"/>
          <w:szCs w:val="24"/>
        </w:rPr>
        <w:t>3.3. % (доля) Заявителей, считающих, что представленная информация об услуге в сети Интернет доступна и понятна: 75-80%</w:t>
      </w:r>
    </w:p>
    <w:p w:rsidR="00AD066A" w:rsidRPr="006554DE" w:rsidRDefault="00AD066A" w:rsidP="006554DE">
      <w:pPr>
        <w:ind w:firstLine="709"/>
        <w:rPr>
          <w:sz w:val="24"/>
          <w:szCs w:val="24"/>
        </w:rPr>
      </w:pPr>
      <w:r w:rsidRPr="006554DE">
        <w:rPr>
          <w:sz w:val="24"/>
          <w:szCs w:val="24"/>
        </w:rPr>
        <w:t>4. Процесс обжалования</w:t>
      </w:r>
    </w:p>
    <w:p w:rsidR="00AD066A" w:rsidRPr="006554DE" w:rsidRDefault="00AD066A" w:rsidP="006554DE">
      <w:pPr>
        <w:ind w:firstLine="709"/>
        <w:rPr>
          <w:sz w:val="24"/>
          <w:szCs w:val="24"/>
        </w:rPr>
      </w:pPr>
      <w:r w:rsidRPr="006554DE">
        <w:rPr>
          <w:sz w:val="24"/>
          <w:szCs w:val="24"/>
        </w:rPr>
        <w:t>4.1. % (доля) обоснованных жалоб к общему количеству обслуженных Заявителей по данному виду услуг: 0,2 % - 0,1 %</w:t>
      </w:r>
    </w:p>
    <w:p w:rsidR="00AD066A" w:rsidRPr="006554DE" w:rsidRDefault="00AD066A" w:rsidP="006554DE">
      <w:pPr>
        <w:ind w:firstLine="709"/>
        <w:rPr>
          <w:sz w:val="24"/>
          <w:szCs w:val="24"/>
        </w:rPr>
      </w:pPr>
      <w:r w:rsidRPr="006554DE">
        <w:rPr>
          <w:sz w:val="24"/>
          <w:szCs w:val="24"/>
        </w:rPr>
        <w:t>4.2. % (доля) обоснованных жалоб, рассмотренных в установленный срок: 95-97%</w:t>
      </w:r>
    </w:p>
    <w:p w:rsidR="00AD066A" w:rsidRPr="006554DE" w:rsidRDefault="00AD066A" w:rsidP="006554DE">
      <w:pPr>
        <w:ind w:firstLine="709"/>
        <w:rPr>
          <w:sz w:val="24"/>
          <w:szCs w:val="24"/>
        </w:rPr>
      </w:pPr>
      <w:r w:rsidRPr="006554DE">
        <w:rPr>
          <w:sz w:val="24"/>
          <w:szCs w:val="24"/>
        </w:rPr>
        <w:t>5. Вежливость</w:t>
      </w:r>
    </w:p>
    <w:p w:rsidR="00AD066A" w:rsidRPr="006554DE" w:rsidRDefault="00AD066A" w:rsidP="006554DE">
      <w:pPr>
        <w:ind w:firstLine="709"/>
        <w:rPr>
          <w:sz w:val="24"/>
          <w:szCs w:val="24"/>
        </w:rPr>
      </w:pPr>
      <w:r w:rsidRPr="006554DE">
        <w:rPr>
          <w:sz w:val="24"/>
          <w:szCs w:val="24"/>
        </w:rPr>
        <w:t>5.1. % (доля) Заявителей, удовлетворенных вежливостью должностных лиц:  90-95%</w:t>
      </w:r>
    </w:p>
    <w:p w:rsidR="00AD066A" w:rsidRPr="006554DE" w:rsidRDefault="00AD066A" w:rsidP="006554DE">
      <w:pPr>
        <w:ind w:firstLine="709"/>
        <w:rPr>
          <w:sz w:val="24"/>
          <w:szCs w:val="24"/>
        </w:rPr>
      </w:pPr>
      <w:r w:rsidRPr="006554DE">
        <w:rPr>
          <w:sz w:val="24"/>
          <w:szCs w:val="24"/>
        </w:rPr>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AD066A" w:rsidRPr="006554DE" w:rsidRDefault="00AD066A" w:rsidP="006554DE">
      <w:pPr>
        <w:ind w:firstLine="709"/>
        <w:rPr>
          <w:sz w:val="24"/>
          <w:szCs w:val="24"/>
        </w:rPr>
      </w:pPr>
      <w:r w:rsidRPr="006554DE">
        <w:rPr>
          <w:sz w:val="24"/>
          <w:szCs w:val="24"/>
        </w:rPr>
        <w:t>2.19.1. Администрация Ребрихинского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Администрации Ребрихинского района Алтайского края,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AD066A" w:rsidRPr="006554DE" w:rsidRDefault="00AD066A" w:rsidP="006554DE">
      <w:pPr>
        <w:ind w:firstLine="709"/>
        <w:rPr>
          <w:sz w:val="24"/>
          <w:szCs w:val="24"/>
        </w:rPr>
      </w:pPr>
      <w:r w:rsidRPr="006554DE">
        <w:rPr>
          <w:sz w:val="24"/>
          <w:szCs w:val="24"/>
        </w:rPr>
        <w:t>2.19.2. Администрация Ребрихинского района Алтайского края обеспечивает возможность получения и копирования заявителями на официальном интернет-сайте Администрации Ребрихинского района Алтайского края,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D066A" w:rsidRPr="006554DE" w:rsidRDefault="00AD066A" w:rsidP="006554DE">
      <w:pPr>
        <w:rPr>
          <w:sz w:val="24"/>
          <w:szCs w:val="24"/>
        </w:rPr>
      </w:pPr>
    </w:p>
    <w:p w:rsidR="00AD066A" w:rsidRPr="006554DE" w:rsidRDefault="00AD066A" w:rsidP="006554DE">
      <w:pPr>
        <w:ind w:firstLine="709"/>
        <w:jc w:val="center"/>
        <w:rPr>
          <w:sz w:val="24"/>
          <w:szCs w:val="24"/>
        </w:rPr>
      </w:pPr>
      <w:r w:rsidRPr="006554DE">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066A" w:rsidRPr="006554DE" w:rsidRDefault="00AD066A" w:rsidP="006554DE">
      <w:pPr>
        <w:ind w:firstLine="709"/>
        <w:jc w:val="center"/>
        <w:rPr>
          <w:sz w:val="24"/>
          <w:szCs w:val="24"/>
        </w:rPr>
      </w:pPr>
    </w:p>
    <w:p w:rsidR="00AD066A" w:rsidRPr="006554DE" w:rsidRDefault="00AD066A" w:rsidP="006554DE">
      <w:pPr>
        <w:pStyle w:val="ConsPlusNormal"/>
        <w:ind w:firstLine="540"/>
        <w:jc w:val="both"/>
        <w:rPr>
          <w:rFonts w:ascii="Times New Roman" w:hAnsi="Times New Roman" w:cs="Times New Roman"/>
          <w:sz w:val="24"/>
          <w:szCs w:val="24"/>
        </w:rPr>
      </w:pPr>
      <w:hyperlink w:anchor="P557" w:history="1">
        <w:r w:rsidRPr="006554DE">
          <w:rPr>
            <w:rFonts w:ascii="Times New Roman" w:hAnsi="Times New Roman" w:cs="Times New Roman"/>
            <w:sz w:val="24"/>
            <w:szCs w:val="24"/>
          </w:rPr>
          <w:t>Блок-схема</w:t>
        </w:r>
      </w:hyperlink>
      <w:r w:rsidRPr="006554DE">
        <w:rPr>
          <w:rFonts w:ascii="Times New Roman" w:hAnsi="Times New Roman" w:cs="Times New Roman"/>
          <w:sz w:val="24"/>
          <w:szCs w:val="24"/>
        </w:rPr>
        <w:t xml:space="preserve"> предоставления муниципальной услуги приведена в приложении 3 настоящего Административного регламента.</w:t>
      </w:r>
    </w:p>
    <w:p w:rsidR="00AD066A" w:rsidRPr="006554DE" w:rsidRDefault="00AD066A" w:rsidP="006554DE">
      <w:pPr>
        <w:ind w:firstLine="709"/>
        <w:rPr>
          <w:sz w:val="24"/>
          <w:szCs w:val="24"/>
        </w:rPr>
      </w:pPr>
      <w:r w:rsidRPr="006554DE">
        <w:rPr>
          <w:sz w:val="24"/>
          <w:szCs w:val="24"/>
        </w:rPr>
        <w:t>3.1. Описание последовательности действий при предоставлении муниципальной услуги.</w:t>
      </w:r>
    </w:p>
    <w:p w:rsidR="00AD066A" w:rsidRPr="006554DE" w:rsidRDefault="00AD066A" w:rsidP="006554DE">
      <w:pPr>
        <w:ind w:firstLine="709"/>
        <w:rPr>
          <w:sz w:val="24"/>
          <w:szCs w:val="24"/>
        </w:rPr>
      </w:pPr>
      <w:r w:rsidRPr="006554DE">
        <w:rPr>
          <w:sz w:val="24"/>
          <w:szCs w:val="24"/>
        </w:rPr>
        <w:t>Предоставление муниципальной услуги включает в себя следующие административные процедуры:</w:t>
      </w:r>
    </w:p>
    <w:p w:rsidR="00AD066A" w:rsidRPr="006554DE" w:rsidRDefault="00AD066A" w:rsidP="006554DE">
      <w:pPr>
        <w:ind w:firstLine="709"/>
        <w:rPr>
          <w:sz w:val="24"/>
          <w:szCs w:val="24"/>
        </w:rPr>
      </w:pPr>
      <w:r w:rsidRPr="006554DE">
        <w:rPr>
          <w:sz w:val="24"/>
          <w:szCs w:val="24"/>
        </w:rPr>
        <w:t>1) прием заявления и документов, их регистрация;</w:t>
      </w:r>
    </w:p>
    <w:p w:rsidR="00AD066A" w:rsidRPr="006554DE" w:rsidRDefault="00AD066A" w:rsidP="006554DE">
      <w:pPr>
        <w:ind w:firstLine="709"/>
        <w:rPr>
          <w:sz w:val="24"/>
          <w:szCs w:val="24"/>
        </w:rPr>
      </w:pPr>
      <w:r w:rsidRPr="006554DE">
        <w:rPr>
          <w:sz w:val="24"/>
          <w:szCs w:val="24"/>
        </w:rPr>
        <w:t>2) рассмотрение и проверка заявления и документов должностным лицом Администрации Ребрихинского района Алтайского края, подготовка результата предоставления муниципальной услуги;</w:t>
      </w:r>
    </w:p>
    <w:p w:rsidR="00AD066A" w:rsidRPr="006554DE" w:rsidRDefault="00AD066A" w:rsidP="006554DE">
      <w:pPr>
        <w:ind w:firstLine="709"/>
        <w:rPr>
          <w:sz w:val="24"/>
          <w:szCs w:val="24"/>
        </w:rPr>
      </w:pPr>
      <w:r w:rsidRPr="006554DE">
        <w:rPr>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D066A" w:rsidRPr="006554DE" w:rsidRDefault="00AD066A" w:rsidP="006554DE">
      <w:pPr>
        <w:ind w:firstLine="709"/>
        <w:rPr>
          <w:sz w:val="24"/>
          <w:szCs w:val="24"/>
        </w:rPr>
      </w:pPr>
      <w:r w:rsidRPr="006554DE">
        <w:rPr>
          <w:sz w:val="24"/>
          <w:szCs w:val="24"/>
        </w:rPr>
        <w:t>3.2. Прием заявления и документов, их регистрация.</w:t>
      </w:r>
    </w:p>
    <w:p w:rsidR="00AD066A" w:rsidRPr="006554DE" w:rsidRDefault="00AD066A" w:rsidP="006554DE">
      <w:pPr>
        <w:ind w:firstLine="709"/>
        <w:rPr>
          <w:sz w:val="24"/>
          <w:szCs w:val="24"/>
        </w:rPr>
      </w:pPr>
      <w:r w:rsidRPr="006554DE">
        <w:rPr>
          <w:sz w:val="24"/>
          <w:szCs w:val="24"/>
        </w:rPr>
        <w:t>3.2.1. Юридические факты, являющиеся основанием для начала административной процедуры.</w:t>
      </w:r>
    </w:p>
    <w:p w:rsidR="00AD066A" w:rsidRPr="006554DE" w:rsidRDefault="00AD066A" w:rsidP="006554DE">
      <w:pPr>
        <w:ind w:firstLine="709"/>
        <w:rPr>
          <w:sz w:val="24"/>
          <w:szCs w:val="24"/>
        </w:rPr>
      </w:pPr>
      <w:r w:rsidRPr="006554DE">
        <w:rPr>
          <w:sz w:val="24"/>
          <w:szCs w:val="24"/>
        </w:rPr>
        <w:t>Основанием для начала предоставления муниципальной услуги является личное обращение заявителя в Администрацию Ребрихинского района Алтайского края с заявлением и документами, необходимыми для получения муниципальной услуги, либо направление заявления и необходимых документов в Администрацию Ребрихинского района Алтайского края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сети«интернет».</w:t>
      </w:r>
    </w:p>
    <w:p w:rsidR="00AD066A" w:rsidRPr="006554DE" w:rsidRDefault="00AD066A" w:rsidP="006554DE">
      <w:pPr>
        <w:ind w:firstLine="709"/>
        <w:rPr>
          <w:sz w:val="24"/>
          <w:szCs w:val="24"/>
        </w:rPr>
      </w:pPr>
      <w:r w:rsidRPr="006554DE">
        <w:rPr>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AD066A" w:rsidRPr="006554DE" w:rsidRDefault="00AD066A" w:rsidP="006554DE">
      <w:pPr>
        <w:ind w:firstLine="709"/>
        <w:rPr>
          <w:sz w:val="24"/>
          <w:szCs w:val="24"/>
        </w:rPr>
      </w:pPr>
      <w:r w:rsidRPr="006554DE">
        <w:rPr>
          <w:sz w:val="24"/>
          <w:szCs w:val="24"/>
        </w:rPr>
        <w:t>Выполнение данной административной процедуры осуществляется специалистом комитета по экономике, управлению муниципальным имуществом и предпринимательской деятельности Администрации Ребрихинского района Алтайского края, ответственным за прием и регистрацию заявления (далее – специалист).</w:t>
      </w:r>
    </w:p>
    <w:p w:rsidR="00AD066A" w:rsidRPr="006554DE" w:rsidRDefault="00AD066A" w:rsidP="006554DE">
      <w:pPr>
        <w:ind w:firstLine="709"/>
        <w:rPr>
          <w:sz w:val="24"/>
          <w:szCs w:val="24"/>
        </w:rPr>
      </w:pPr>
      <w:r w:rsidRPr="006554DE">
        <w:rPr>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D066A" w:rsidRPr="006554DE" w:rsidRDefault="00AD066A" w:rsidP="006554DE">
      <w:pPr>
        <w:ind w:firstLine="709"/>
        <w:rPr>
          <w:sz w:val="24"/>
          <w:szCs w:val="24"/>
        </w:rPr>
      </w:pPr>
      <w:r w:rsidRPr="006554DE">
        <w:rPr>
          <w:sz w:val="24"/>
          <w:szCs w:val="24"/>
        </w:rPr>
        <w:t>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AD066A" w:rsidRPr="006554DE" w:rsidRDefault="00AD066A" w:rsidP="006554DE">
      <w:pPr>
        <w:ind w:firstLine="709"/>
        <w:rPr>
          <w:sz w:val="24"/>
          <w:szCs w:val="24"/>
        </w:rPr>
      </w:pPr>
      <w:r w:rsidRPr="006554DE">
        <w:rPr>
          <w:sz w:val="24"/>
          <w:szCs w:val="24"/>
        </w:rPr>
        <w:t>1) устанавливает предмет обращения, личность заявителя (полномочия представителя заявителя);</w:t>
      </w:r>
    </w:p>
    <w:p w:rsidR="00AD066A" w:rsidRPr="006554DE" w:rsidRDefault="00AD066A" w:rsidP="006554DE">
      <w:pPr>
        <w:ind w:firstLine="709"/>
        <w:rPr>
          <w:sz w:val="24"/>
          <w:szCs w:val="24"/>
        </w:rPr>
      </w:pPr>
      <w:r w:rsidRPr="006554DE">
        <w:rPr>
          <w:sz w:val="24"/>
          <w:szCs w:val="24"/>
        </w:rPr>
        <w:t>2) проверяет правильность оформления заявления и комплектность представленных документов;</w:t>
      </w:r>
    </w:p>
    <w:p w:rsidR="00AD066A" w:rsidRPr="006554DE" w:rsidRDefault="00AD066A" w:rsidP="006554DE">
      <w:pPr>
        <w:ind w:firstLine="709"/>
        <w:rPr>
          <w:sz w:val="24"/>
          <w:szCs w:val="24"/>
        </w:rPr>
      </w:pPr>
      <w:r w:rsidRPr="006554DE">
        <w:rPr>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AD066A" w:rsidRPr="006554DE" w:rsidRDefault="00AD066A" w:rsidP="006554DE">
      <w:pPr>
        <w:ind w:firstLine="709"/>
        <w:rPr>
          <w:sz w:val="24"/>
          <w:szCs w:val="24"/>
        </w:rPr>
      </w:pPr>
      <w:r w:rsidRPr="006554DE">
        <w:rPr>
          <w:sz w:val="24"/>
          <w:szCs w:val="24"/>
        </w:rPr>
        <w:t>По завершении приема документов при личном обращении специалист формирует расписку в приеме документов. В расписке указывается перечень полученных документов и дата их получения.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Ребрихинского района Алтайского края.</w:t>
      </w:r>
    </w:p>
    <w:p w:rsidR="00AD066A" w:rsidRPr="006554DE" w:rsidRDefault="00AD066A" w:rsidP="006554DE">
      <w:pPr>
        <w:ind w:firstLine="709"/>
        <w:rPr>
          <w:sz w:val="24"/>
          <w:szCs w:val="24"/>
        </w:rPr>
      </w:pPr>
      <w:r w:rsidRPr="006554DE">
        <w:rPr>
          <w:sz w:val="24"/>
          <w:szCs w:val="24"/>
        </w:rPr>
        <w:t>3.2.3.2. При обращении заявителя через Единый портал государственных и муниципальных услуг (функций) электронное заявление передается в информационную систему «Система исполнения регламентов» (далее –АИС) по системе межведомственного электронного взаимодействия. Специалист, ответственный за работу в АИС, при обработке поступившего в АИС электронного заявления:</w:t>
      </w:r>
    </w:p>
    <w:p w:rsidR="00AD066A" w:rsidRPr="006554DE" w:rsidRDefault="00AD066A" w:rsidP="006554DE">
      <w:pPr>
        <w:ind w:firstLine="709"/>
        <w:rPr>
          <w:sz w:val="24"/>
          <w:szCs w:val="24"/>
        </w:rPr>
      </w:pPr>
      <w:r w:rsidRPr="006554DE">
        <w:rPr>
          <w:sz w:val="24"/>
          <w:szCs w:val="24"/>
        </w:rPr>
        <w:t>1) устанавливает предмет обращения, личность заявителя (полномочия представителя заявителя);</w:t>
      </w:r>
    </w:p>
    <w:p w:rsidR="00AD066A" w:rsidRPr="006554DE" w:rsidRDefault="00AD066A" w:rsidP="006554DE">
      <w:pPr>
        <w:ind w:firstLine="709"/>
        <w:rPr>
          <w:sz w:val="24"/>
          <w:szCs w:val="24"/>
        </w:rPr>
      </w:pPr>
      <w:r w:rsidRPr="006554DE">
        <w:rPr>
          <w:sz w:val="24"/>
          <w:szCs w:val="24"/>
        </w:rPr>
        <w:t>2) проверяет правильность оформления заявления и комплектность представленных документов;</w:t>
      </w:r>
    </w:p>
    <w:p w:rsidR="00AD066A" w:rsidRPr="006554DE" w:rsidRDefault="00AD066A" w:rsidP="006554DE">
      <w:pPr>
        <w:ind w:firstLine="709"/>
        <w:rPr>
          <w:sz w:val="24"/>
          <w:szCs w:val="24"/>
        </w:rPr>
      </w:pPr>
      <w:r w:rsidRPr="006554DE">
        <w:rPr>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непозднее дня получения заявления.</w:t>
      </w:r>
    </w:p>
    <w:p w:rsidR="00AD066A" w:rsidRPr="006554DE" w:rsidRDefault="00AD066A" w:rsidP="006554DE">
      <w:pPr>
        <w:ind w:firstLine="709"/>
        <w:rPr>
          <w:sz w:val="24"/>
          <w:szCs w:val="24"/>
        </w:rPr>
      </w:pPr>
      <w:r w:rsidRPr="006554DE">
        <w:rPr>
          <w:sz w:val="24"/>
          <w:szCs w:val="24"/>
        </w:rPr>
        <w:t>АИС автоматически формирует подтверждение о регистрации заявления и направляет заявление в «Личный кабинет» заявителя на Едином портале государственных и муниципальных услуг (функций).</w:t>
      </w:r>
    </w:p>
    <w:p w:rsidR="00AD066A" w:rsidRDefault="00AD066A" w:rsidP="001923C9">
      <w:pPr>
        <w:ind w:firstLine="709"/>
        <w:rPr>
          <w:sz w:val="24"/>
          <w:szCs w:val="24"/>
        </w:rPr>
      </w:pPr>
      <w:r w:rsidRPr="006554DE">
        <w:rPr>
          <w:sz w:val="24"/>
          <w:szCs w:val="24"/>
        </w:rPr>
        <w:t xml:space="preserve">3.2.3.3. </w:t>
      </w:r>
      <w:r w:rsidRPr="001923C9">
        <w:rPr>
          <w:sz w:val="24"/>
          <w:szCs w:val="24"/>
        </w:rPr>
        <w:t>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района в течение трех рабочих дней.</w:t>
      </w:r>
    </w:p>
    <w:p w:rsidR="00AD066A" w:rsidRPr="006554DE" w:rsidRDefault="00AD066A" w:rsidP="00A07684">
      <w:pPr>
        <w:ind w:firstLine="709"/>
        <w:rPr>
          <w:sz w:val="24"/>
          <w:szCs w:val="24"/>
        </w:rPr>
      </w:pPr>
      <w:r w:rsidRPr="006554DE">
        <w:rPr>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AD066A" w:rsidRPr="006554DE" w:rsidRDefault="00AD066A" w:rsidP="00A07684">
      <w:pPr>
        <w:ind w:firstLine="709"/>
        <w:rPr>
          <w:sz w:val="24"/>
          <w:szCs w:val="24"/>
        </w:rPr>
      </w:pPr>
      <w:r w:rsidRPr="006554DE">
        <w:rPr>
          <w:sz w:val="24"/>
          <w:szCs w:val="24"/>
        </w:rPr>
        <w:t>Специалист Администрации Ребрихинского района Алтайского края,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AD066A" w:rsidRPr="006554DE" w:rsidRDefault="00AD066A" w:rsidP="006554DE">
      <w:pPr>
        <w:ind w:firstLine="709"/>
        <w:rPr>
          <w:sz w:val="24"/>
          <w:szCs w:val="24"/>
        </w:rPr>
      </w:pPr>
      <w:r w:rsidRPr="006554DE">
        <w:rPr>
          <w:sz w:val="24"/>
          <w:szCs w:val="24"/>
        </w:rPr>
        <w:t>3.2.3.4. После регистрации заявления специалист, ответственный за прием и регистрацию заявления, передает заявление с документами главе района. Глава района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D066A" w:rsidRPr="006554DE" w:rsidRDefault="00AD066A" w:rsidP="006554DE">
      <w:pPr>
        <w:ind w:firstLine="709"/>
        <w:rPr>
          <w:sz w:val="24"/>
          <w:szCs w:val="24"/>
        </w:rPr>
      </w:pPr>
      <w:r w:rsidRPr="006554DE">
        <w:rPr>
          <w:sz w:val="24"/>
          <w:szCs w:val="24"/>
        </w:rPr>
        <w:t>3.2.3.5. При обращении заявителя за получением муниципальной услуги в Администрацию Ребрихинского района Алтайского края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AD066A" w:rsidRPr="006554DE" w:rsidRDefault="00AD066A" w:rsidP="006554DE">
      <w:pPr>
        <w:ind w:firstLine="709"/>
        <w:rPr>
          <w:sz w:val="24"/>
          <w:szCs w:val="24"/>
        </w:rPr>
      </w:pPr>
      <w:r w:rsidRPr="006554DE">
        <w:rPr>
          <w:sz w:val="24"/>
          <w:szCs w:val="24"/>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AD066A" w:rsidRPr="006554DE" w:rsidRDefault="00AD066A" w:rsidP="006554DE">
      <w:pPr>
        <w:ind w:firstLine="709"/>
        <w:rPr>
          <w:sz w:val="24"/>
          <w:szCs w:val="24"/>
        </w:rPr>
      </w:pPr>
      <w:r w:rsidRPr="006554DE">
        <w:rPr>
          <w:sz w:val="24"/>
          <w:szCs w:val="24"/>
        </w:rPr>
        <w:t>3.2.4. Результатом исполнения административной процедуры является:</w:t>
      </w:r>
    </w:p>
    <w:p w:rsidR="00AD066A" w:rsidRPr="006554DE" w:rsidRDefault="00AD066A" w:rsidP="006554DE">
      <w:pPr>
        <w:ind w:firstLine="709"/>
        <w:rPr>
          <w:sz w:val="24"/>
          <w:szCs w:val="24"/>
        </w:rPr>
      </w:pPr>
      <w:r w:rsidRPr="006554DE">
        <w:rPr>
          <w:sz w:val="24"/>
          <w:szCs w:val="24"/>
        </w:rPr>
        <w:t>1) При предоставлении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Администрацию Ребрихинского района Алтайского края заявления с комплектом документов.</w:t>
      </w:r>
    </w:p>
    <w:p w:rsidR="00AD066A" w:rsidRPr="006554DE" w:rsidRDefault="00AD066A" w:rsidP="006554DE">
      <w:pPr>
        <w:ind w:firstLine="709"/>
        <w:rPr>
          <w:sz w:val="24"/>
          <w:szCs w:val="24"/>
        </w:rPr>
      </w:pPr>
      <w:r w:rsidRPr="006554DE">
        <w:rPr>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на электронную почту.</w:t>
      </w:r>
    </w:p>
    <w:p w:rsidR="00AD066A" w:rsidRPr="006554DE" w:rsidRDefault="00AD066A" w:rsidP="006554DE">
      <w:pPr>
        <w:ind w:firstLine="709"/>
        <w:rPr>
          <w:sz w:val="24"/>
          <w:szCs w:val="24"/>
        </w:rPr>
      </w:pPr>
      <w:r w:rsidRPr="006554DE">
        <w:rPr>
          <w:sz w:val="24"/>
          <w:szCs w:val="24"/>
        </w:rPr>
        <w:t>Уведомление заявителя о поступлении документов в Администрацию Ребрихинского района Алтайского края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AD066A" w:rsidRPr="006554DE" w:rsidRDefault="00AD066A" w:rsidP="006554DE">
      <w:pPr>
        <w:ind w:firstLine="709"/>
        <w:rPr>
          <w:sz w:val="24"/>
          <w:szCs w:val="24"/>
        </w:rPr>
      </w:pPr>
      <w:r w:rsidRPr="006554DE">
        <w:rPr>
          <w:sz w:val="24"/>
          <w:szCs w:val="24"/>
        </w:rPr>
        <w:t>Уведомление заявителя о регистрации заявления через «Личный кабинет» на Едином портале государственных и муниципальных услуг (функций)осуществляется автоматически после внесения в АИС сведений о регистрации заявления.</w:t>
      </w:r>
    </w:p>
    <w:p w:rsidR="00AD066A" w:rsidRPr="006554DE" w:rsidRDefault="00AD066A" w:rsidP="006554DE">
      <w:pPr>
        <w:ind w:firstLine="709"/>
        <w:rPr>
          <w:sz w:val="24"/>
          <w:szCs w:val="24"/>
        </w:rPr>
      </w:pPr>
      <w:r w:rsidRPr="006554DE">
        <w:rPr>
          <w:sz w:val="24"/>
          <w:szCs w:val="24"/>
        </w:rPr>
        <w:t>3) 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трех рабочих дней с момента приема из Многофункционального центра в Администрацию Ребрихинского района Алтайского края заявления с прилагаемыми документами.</w:t>
      </w:r>
    </w:p>
    <w:p w:rsidR="00AD066A" w:rsidRPr="006554DE" w:rsidRDefault="00AD066A" w:rsidP="006554DE">
      <w:pPr>
        <w:ind w:firstLine="709"/>
        <w:rPr>
          <w:sz w:val="24"/>
          <w:szCs w:val="24"/>
        </w:rPr>
      </w:pPr>
      <w:r w:rsidRPr="006554DE">
        <w:rPr>
          <w:sz w:val="24"/>
          <w:szCs w:val="24"/>
        </w:rPr>
        <w:t>3.3. Рассмотрение и проверка заявления и документов, подготовка результата предоставления муниципальной услуги.</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3.3.1. Основанием для начала исполнения процедуры является зарегистрированное заявление и передача его с резолюцией специалисту комитета по экономике, управлению муниципальным имуществом и предпринимательской деятельности Администрации Ребрихинского района Алтайского края.</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 xml:space="preserve">3.3.2. Специалист комитета по экономике, управлению муниципальным имуществом и предпринимательской деятельности Администрации Ребрихинского района Алтайского края в течение пяти рабочих дней с даты поступления к нему заявления и документов (в случае предоставления их заявителем по собственной инициативе)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w:t>
      </w:r>
      <w:hyperlink w:anchor="P127" w:history="1">
        <w:r w:rsidRPr="006554DE">
          <w:rPr>
            <w:rFonts w:ascii="Times New Roman" w:hAnsi="Times New Roman" w:cs="Times New Roman"/>
            <w:sz w:val="24"/>
            <w:szCs w:val="24"/>
          </w:rPr>
          <w:t>пунктом 2.12</w:t>
        </w:r>
      </w:hyperlink>
      <w:r w:rsidRPr="006554DE">
        <w:rPr>
          <w:rFonts w:ascii="Times New Roman" w:hAnsi="Times New Roman" w:cs="Times New Roman"/>
          <w:sz w:val="24"/>
          <w:szCs w:val="24"/>
        </w:rPr>
        <w:t xml:space="preserve">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 требованиям, подготавливает проект уведомления об отказе в предоставлении муниципальной услуги с указанием причины отказа.</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3.3.3. В случае если заявитель не предоставил по собственной инициативе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специалист комитета по экономике, управлению муниципальным имуществом и предпринимательской деятельности Администрации Ребрихинского района Алтайского края через специалиста, ответственного за работу в СИР,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3.3.4. После рассмотрения заявления и приложенных к нему документов, в том числе полученных ответов на направленные межведомственные запросы, специалист комитета по экономике, управлению муниципальным имуществом и предпринимательской деятельности Администрации Ребрихинского района Алтайского края осуществляет подготовку проекта решения о предоставлении муниципальной услуги, либо проекта решения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После согласования  проект постановления об утверждении схемы расположения земельного участка или земельных участков на кадастровом плане территории либо проект решения об отказе в предоставлении муниципальной услуги направляется на подпись главе Администрации Ребрихинского района Алтайского края.</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3.3.5. Результатом выполнения административной процедуры является подготовка проекта постановления о предоставлении муниципальной услуги либо проекта решения об отказе в предоставлении муниципальной услуги с указанием мотивированных причин отказа.</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Срок выполнения административной процедуры не должен превышать 10 дней.</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Ребрихинского района Алтайского края подготовленного специалистом комитета по экономике, управлению муниципальным имуществом и предпринимательской деятельности Администрации Ребрихинского района Алтайского края проекта постановления о предоставлении муниципальной услуги, либо проекта решения об отказе в предоставлении муниципальной услуги с указанием мотивированных причин отказа.</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В постановлении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1) площадь земельного участка, образуемого в соответствии со схемой расположения земельного участка;</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5) категория земель, к которой относится образуемый земельный участок.</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Срок действия решения об утверждении схемы расположения земельного участка составляет два года.</w:t>
      </w:r>
    </w:p>
    <w:p w:rsidR="00AD066A" w:rsidRPr="006554DE" w:rsidRDefault="00AD066A" w:rsidP="006554DE">
      <w:pPr>
        <w:pStyle w:val="ConsPlusNormal"/>
        <w:ind w:firstLine="540"/>
        <w:jc w:val="both"/>
        <w:rPr>
          <w:rFonts w:ascii="Times New Roman" w:hAnsi="Times New Roman" w:cs="Times New Roman"/>
          <w:sz w:val="24"/>
          <w:szCs w:val="24"/>
        </w:rPr>
      </w:pPr>
      <w:bookmarkStart w:id="2" w:name="P304"/>
      <w:bookmarkEnd w:id="2"/>
      <w:r w:rsidRPr="006554DE">
        <w:rPr>
          <w:rFonts w:ascii="Times New Roman" w:hAnsi="Times New Roman" w:cs="Times New Roman"/>
          <w:sz w:val="24"/>
          <w:szCs w:val="24"/>
        </w:rPr>
        <w:t>3.4.2. Глава района рассматривает представленные документы и подписывает постановление о предоставлении муниципальной услуги либо мотивированный отказ в предоставлении муниципальной услуги. Максимальный срок выполнения административного действия не должен превышать 3 дней.</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3.4.3. Информирование и выдача результата предоставления муниципальной услуги.</w:t>
      </w:r>
    </w:p>
    <w:p w:rsidR="00AD066A" w:rsidRPr="006554DE" w:rsidRDefault="00AD066A" w:rsidP="006554DE">
      <w:pPr>
        <w:pStyle w:val="ConsPlusNormal"/>
        <w:ind w:firstLine="540"/>
        <w:jc w:val="both"/>
        <w:rPr>
          <w:rFonts w:ascii="Times New Roman" w:hAnsi="Times New Roman" w:cs="Times New Roman"/>
          <w:sz w:val="24"/>
          <w:szCs w:val="24"/>
        </w:rPr>
      </w:pPr>
      <w:bookmarkStart w:id="3" w:name="P306"/>
      <w:bookmarkEnd w:id="3"/>
      <w:r w:rsidRPr="006554DE">
        <w:rPr>
          <w:rFonts w:ascii="Times New Roman" w:hAnsi="Times New Roman" w:cs="Times New Roman"/>
          <w:sz w:val="24"/>
          <w:szCs w:val="24"/>
        </w:rPr>
        <w:t xml:space="preserve">3.4.3.1. Специалист комитета по экономике, управлению муниципальным имуществом и предпринимательской деятельности Администрации Ребрихинского района Алтайского края не позднее чем через три рабочих дня со дня принятия одного из указанных в </w:t>
      </w:r>
      <w:hyperlink w:anchor="P304" w:history="1">
        <w:r w:rsidRPr="006554DE">
          <w:rPr>
            <w:rFonts w:ascii="Times New Roman" w:hAnsi="Times New Roman" w:cs="Times New Roman"/>
            <w:sz w:val="24"/>
            <w:szCs w:val="24"/>
          </w:rPr>
          <w:t>пункте 3.4.2</w:t>
        </w:r>
      </w:hyperlink>
      <w:r w:rsidRPr="006554DE">
        <w:rPr>
          <w:rFonts w:ascii="Times New Roman" w:hAnsi="Times New Roman" w:cs="Times New Roman"/>
          <w:sz w:val="24"/>
          <w:szCs w:val="24"/>
        </w:rPr>
        <w:t xml:space="preserve">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При этом заявителю сообщается о принятом решении и о возможности получения результата муниципальной услуги лично.</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3.4.3.2.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3.4.3.3. При предоставлении муниципальной услуги через Многофункциональный центр Администрация Ребрихинского района Алтайского края:</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 xml:space="preserve">1) в срок, указанный в </w:t>
      </w:r>
      <w:hyperlink w:anchor="P306" w:history="1">
        <w:r w:rsidRPr="006554DE">
          <w:rPr>
            <w:rFonts w:ascii="Times New Roman" w:hAnsi="Times New Roman" w:cs="Times New Roman"/>
            <w:sz w:val="24"/>
            <w:szCs w:val="24"/>
          </w:rPr>
          <w:t>пункте 3.4.3.1</w:t>
        </w:r>
      </w:hyperlink>
      <w:r w:rsidRPr="006554DE">
        <w:rPr>
          <w:rFonts w:ascii="Times New Roman" w:hAnsi="Times New Roman" w:cs="Times New Roman"/>
          <w:sz w:val="24"/>
          <w:szCs w:val="24"/>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 xml:space="preserve">2) в срок, указанный в </w:t>
      </w:r>
      <w:hyperlink w:anchor="P306" w:history="1">
        <w:r w:rsidRPr="006554DE">
          <w:rPr>
            <w:rFonts w:ascii="Times New Roman" w:hAnsi="Times New Roman" w:cs="Times New Roman"/>
            <w:sz w:val="24"/>
            <w:szCs w:val="24"/>
          </w:rPr>
          <w:t>пункте 3.4.3.1</w:t>
        </w:r>
      </w:hyperlink>
      <w:r w:rsidRPr="006554DE">
        <w:rPr>
          <w:rFonts w:ascii="Times New Roman" w:hAnsi="Times New Roman" w:cs="Times New Roman"/>
          <w:sz w:val="24"/>
          <w:szCs w:val="24"/>
        </w:rPr>
        <w:t xml:space="preserve">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 Ребрихинского района Алтайского края).</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3.4.3.4. Заявителю передаются документы, подготовленные Администрацией Ребрихинского района Алтайского края по результатам предоставления муниципальной услуги, а также документы, подлежащие возврату заявителю по завершении предоставления услуги (при наличии).</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3.4.4. Результатом выполнения административной процедуры является:</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1) выдача постановления Администрации Ребрихинского района Алтайского края об утверждении схемы расположения земельного участка на кадастровом плане территории;</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2) выдача решения об отказе в утверждении схемы расположения земельного участка на кадастровом плане территории.</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Максимальный срок выполнения данной административной процедуры не должен превышать 5 дней.</w:t>
      </w:r>
    </w:p>
    <w:p w:rsidR="00AD066A" w:rsidRPr="006554DE" w:rsidRDefault="00AD066A" w:rsidP="006554DE">
      <w:pPr>
        <w:pStyle w:val="ConsPlusNormal"/>
        <w:ind w:firstLine="540"/>
        <w:jc w:val="both"/>
        <w:rPr>
          <w:rFonts w:ascii="Times New Roman" w:hAnsi="Times New Roman" w:cs="Times New Roman"/>
          <w:sz w:val="24"/>
          <w:szCs w:val="24"/>
        </w:rPr>
      </w:pPr>
      <w:r w:rsidRPr="006554DE">
        <w:rPr>
          <w:rFonts w:ascii="Times New Roman" w:hAnsi="Times New Roman" w:cs="Times New Roman"/>
          <w:sz w:val="24"/>
          <w:szCs w:val="24"/>
        </w:rPr>
        <w:t>3.4.5. Администрация Ребрихинского района Алтайского края, принявшая решение, предусматривающее утверждение схемы расположения земельного участка, обязана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AD066A" w:rsidRPr="006554DE" w:rsidRDefault="00AD066A" w:rsidP="006554DE">
      <w:pPr>
        <w:ind w:firstLine="709"/>
        <w:rPr>
          <w:sz w:val="24"/>
          <w:szCs w:val="24"/>
        </w:rPr>
      </w:pPr>
    </w:p>
    <w:p w:rsidR="00AD066A" w:rsidRPr="006554DE" w:rsidRDefault="00AD066A" w:rsidP="006554DE">
      <w:pPr>
        <w:ind w:firstLine="709"/>
        <w:jc w:val="center"/>
        <w:rPr>
          <w:sz w:val="24"/>
          <w:szCs w:val="24"/>
        </w:rPr>
      </w:pPr>
      <w:r w:rsidRPr="006554DE">
        <w:rPr>
          <w:sz w:val="24"/>
          <w:szCs w:val="24"/>
        </w:rPr>
        <w:t>IV. Формы контроля за исполнением Административного регламента</w:t>
      </w:r>
    </w:p>
    <w:p w:rsidR="00AD066A" w:rsidRPr="006554DE" w:rsidRDefault="00AD066A" w:rsidP="006554DE">
      <w:pPr>
        <w:ind w:firstLine="709"/>
        <w:jc w:val="center"/>
        <w:rPr>
          <w:sz w:val="24"/>
          <w:szCs w:val="24"/>
        </w:rPr>
      </w:pPr>
    </w:p>
    <w:p w:rsidR="00AD066A" w:rsidRPr="006554DE" w:rsidRDefault="00AD066A" w:rsidP="006554DE">
      <w:pPr>
        <w:ind w:firstLine="709"/>
        <w:rPr>
          <w:sz w:val="24"/>
          <w:szCs w:val="24"/>
        </w:rPr>
      </w:pPr>
      <w:r w:rsidRPr="006554DE">
        <w:rPr>
          <w:sz w:val="24"/>
          <w:szCs w:val="24"/>
        </w:rPr>
        <w:t>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Ребрихинского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AD066A" w:rsidRPr="006554DE" w:rsidRDefault="00AD066A" w:rsidP="006554DE">
      <w:pPr>
        <w:ind w:firstLine="709"/>
        <w:rPr>
          <w:sz w:val="24"/>
          <w:szCs w:val="24"/>
        </w:rPr>
      </w:pPr>
      <w:r w:rsidRPr="006554DE">
        <w:rPr>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района, главой района и председателем комитета по экономике, управлению муниципальным имуществом и предпринимательской деятельности Администрации Ребрихинского района Алтайского края.</w:t>
      </w:r>
    </w:p>
    <w:p w:rsidR="00AD066A" w:rsidRPr="006554DE" w:rsidRDefault="00AD066A" w:rsidP="006554DE">
      <w:pPr>
        <w:ind w:firstLine="709"/>
        <w:rPr>
          <w:sz w:val="24"/>
          <w:szCs w:val="24"/>
        </w:rPr>
      </w:pPr>
      <w:r w:rsidRPr="006554DE">
        <w:rPr>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AD066A" w:rsidRPr="006554DE" w:rsidRDefault="00AD066A" w:rsidP="006554DE">
      <w:pPr>
        <w:ind w:firstLine="709"/>
        <w:rPr>
          <w:sz w:val="24"/>
          <w:szCs w:val="24"/>
        </w:rPr>
      </w:pPr>
      <w:r w:rsidRPr="006554DE">
        <w:rPr>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D066A" w:rsidRPr="006554DE" w:rsidRDefault="00AD066A" w:rsidP="006554DE">
      <w:pPr>
        <w:ind w:firstLine="709"/>
        <w:rPr>
          <w:sz w:val="24"/>
          <w:szCs w:val="24"/>
        </w:rPr>
      </w:pPr>
      <w:r w:rsidRPr="006554DE">
        <w:rPr>
          <w:sz w:val="24"/>
          <w:szCs w:val="24"/>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района. 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AD066A" w:rsidRPr="006554DE" w:rsidRDefault="00AD066A" w:rsidP="006554DE">
      <w:pPr>
        <w:ind w:firstLine="709"/>
        <w:rPr>
          <w:sz w:val="24"/>
          <w:szCs w:val="24"/>
        </w:rPr>
      </w:pPr>
      <w:r w:rsidRPr="006554DE">
        <w:rPr>
          <w:sz w:val="24"/>
          <w:szCs w:val="24"/>
        </w:rPr>
        <w:t>4.4. Ответственность муниципальных служащих Администрации Ребрихинского  района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D066A" w:rsidRPr="006554DE" w:rsidRDefault="00AD066A" w:rsidP="006554DE">
      <w:pPr>
        <w:ind w:firstLine="709"/>
        <w:rPr>
          <w:sz w:val="24"/>
          <w:szCs w:val="24"/>
        </w:rPr>
      </w:pPr>
      <w:r w:rsidRPr="006554DE">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D066A" w:rsidRPr="006554DE" w:rsidRDefault="00AD066A" w:rsidP="006554DE">
      <w:pPr>
        <w:ind w:firstLine="709"/>
        <w:rPr>
          <w:sz w:val="24"/>
          <w:szCs w:val="24"/>
        </w:rPr>
      </w:pPr>
      <w:r w:rsidRPr="006554DE">
        <w:rPr>
          <w:sz w:val="24"/>
          <w:szCs w:val="24"/>
        </w:rPr>
        <w:t>Персональная ответственность должностных лиц Администрации Ребрихинского района Алтайского края закрепляется в их должностных инструкциях в соответствии с требованиями законодательства Российской Федерации.</w:t>
      </w:r>
    </w:p>
    <w:p w:rsidR="00AD066A" w:rsidRPr="006554DE" w:rsidRDefault="00AD066A" w:rsidP="006554DE">
      <w:pPr>
        <w:ind w:firstLine="709"/>
        <w:rPr>
          <w:sz w:val="24"/>
          <w:szCs w:val="24"/>
        </w:rPr>
      </w:pPr>
    </w:p>
    <w:p w:rsidR="00AD066A" w:rsidRPr="006554DE" w:rsidRDefault="00AD066A" w:rsidP="006554DE">
      <w:pPr>
        <w:ind w:firstLine="709"/>
        <w:jc w:val="center"/>
        <w:outlineLvl w:val="0"/>
        <w:rPr>
          <w:b/>
          <w:bCs/>
          <w:sz w:val="24"/>
          <w:szCs w:val="24"/>
        </w:rPr>
      </w:pPr>
      <w:r w:rsidRPr="006554DE">
        <w:rPr>
          <w:sz w:val="24"/>
          <w:szCs w:val="24"/>
          <w:lang w:val="en-US"/>
        </w:rPr>
        <w:t>V</w:t>
      </w:r>
      <w:r w:rsidRPr="006554DE">
        <w:rPr>
          <w:b/>
          <w:sz w:val="24"/>
          <w:szCs w:val="24"/>
        </w:rPr>
        <w:t>.</w:t>
      </w:r>
      <w:r w:rsidRPr="006554DE">
        <w:rPr>
          <w:sz w:val="24"/>
          <w:szCs w:val="24"/>
        </w:rPr>
        <w:t xml:space="preserve"> </w:t>
      </w:r>
      <w:r w:rsidRPr="006554DE">
        <w:rPr>
          <w:b/>
          <w:bCs/>
          <w:sz w:val="24"/>
          <w:szCs w:val="24"/>
        </w:rPr>
        <w:t>Досудебный (внесудебный) порядок обжалования решений</w:t>
      </w:r>
    </w:p>
    <w:p w:rsidR="00AD066A" w:rsidRPr="006554DE" w:rsidRDefault="00AD066A" w:rsidP="006554DE">
      <w:pPr>
        <w:ind w:firstLine="709"/>
        <w:jc w:val="center"/>
        <w:rPr>
          <w:b/>
          <w:bCs/>
          <w:sz w:val="24"/>
          <w:szCs w:val="24"/>
        </w:rPr>
      </w:pPr>
      <w:r w:rsidRPr="006554DE">
        <w:rPr>
          <w:b/>
          <w:bCs/>
          <w:sz w:val="24"/>
          <w:szCs w:val="24"/>
        </w:rPr>
        <w:t>и действий (бездействия) органа, предоставляющего</w:t>
      </w:r>
    </w:p>
    <w:p w:rsidR="00AD066A" w:rsidRPr="006554DE" w:rsidRDefault="00AD066A" w:rsidP="006554DE">
      <w:pPr>
        <w:ind w:firstLine="709"/>
        <w:jc w:val="center"/>
        <w:rPr>
          <w:b/>
          <w:bCs/>
          <w:sz w:val="24"/>
          <w:szCs w:val="24"/>
        </w:rPr>
      </w:pPr>
      <w:r w:rsidRPr="006554DE">
        <w:rPr>
          <w:b/>
          <w:bCs/>
          <w:sz w:val="24"/>
          <w:szCs w:val="24"/>
        </w:rPr>
        <w:t>муниципальную услугу, многофункционального центра,</w:t>
      </w:r>
    </w:p>
    <w:p w:rsidR="00AD066A" w:rsidRDefault="00AD066A" w:rsidP="006554DE">
      <w:pPr>
        <w:ind w:firstLine="709"/>
        <w:jc w:val="center"/>
        <w:rPr>
          <w:b/>
          <w:bCs/>
          <w:sz w:val="24"/>
          <w:szCs w:val="24"/>
        </w:rPr>
      </w:pPr>
      <w:r w:rsidRPr="006554DE">
        <w:rPr>
          <w:b/>
          <w:bCs/>
          <w:sz w:val="24"/>
          <w:szCs w:val="24"/>
        </w:rPr>
        <w:t>организаций, привлекаемых уполномоченным многофункциональным</w:t>
      </w:r>
    </w:p>
    <w:p w:rsidR="00AD066A" w:rsidRDefault="00AD066A" w:rsidP="006554DE">
      <w:pPr>
        <w:ind w:firstLine="709"/>
        <w:jc w:val="center"/>
        <w:rPr>
          <w:b/>
          <w:bCs/>
          <w:sz w:val="24"/>
          <w:szCs w:val="24"/>
        </w:rPr>
      </w:pPr>
      <w:r w:rsidRPr="006554DE">
        <w:rPr>
          <w:b/>
          <w:bCs/>
          <w:sz w:val="24"/>
          <w:szCs w:val="24"/>
        </w:rPr>
        <w:t xml:space="preserve"> центром в установленном законом </w:t>
      </w:r>
      <w:r>
        <w:rPr>
          <w:b/>
          <w:bCs/>
          <w:sz w:val="24"/>
          <w:szCs w:val="24"/>
        </w:rPr>
        <w:t xml:space="preserve"> </w:t>
      </w:r>
      <w:r w:rsidRPr="006554DE">
        <w:rPr>
          <w:b/>
          <w:bCs/>
          <w:sz w:val="24"/>
          <w:szCs w:val="24"/>
        </w:rPr>
        <w:t xml:space="preserve">порядке, а также их </w:t>
      </w:r>
    </w:p>
    <w:p w:rsidR="00AD066A" w:rsidRPr="006554DE" w:rsidRDefault="00AD066A" w:rsidP="006554DE">
      <w:pPr>
        <w:ind w:firstLine="709"/>
        <w:jc w:val="center"/>
        <w:rPr>
          <w:b/>
          <w:bCs/>
          <w:sz w:val="24"/>
          <w:szCs w:val="24"/>
        </w:rPr>
      </w:pPr>
      <w:r w:rsidRPr="006554DE">
        <w:rPr>
          <w:b/>
          <w:bCs/>
          <w:sz w:val="24"/>
          <w:szCs w:val="24"/>
        </w:rPr>
        <w:t>должностных лиц, муниципальных</w:t>
      </w:r>
      <w:r>
        <w:rPr>
          <w:b/>
          <w:bCs/>
          <w:sz w:val="24"/>
          <w:szCs w:val="24"/>
        </w:rPr>
        <w:t xml:space="preserve"> </w:t>
      </w:r>
      <w:r w:rsidRPr="006554DE">
        <w:rPr>
          <w:b/>
          <w:bCs/>
          <w:sz w:val="24"/>
          <w:szCs w:val="24"/>
        </w:rPr>
        <w:t xml:space="preserve"> служащих, работников</w:t>
      </w:r>
    </w:p>
    <w:p w:rsidR="00AD066A" w:rsidRPr="006554DE" w:rsidRDefault="00AD066A" w:rsidP="006554DE">
      <w:pPr>
        <w:ind w:firstLine="709"/>
        <w:rPr>
          <w:sz w:val="24"/>
          <w:szCs w:val="24"/>
        </w:rPr>
      </w:pPr>
    </w:p>
    <w:p w:rsidR="00AD066A" w:rsidRPr="006554DE" w:rsidRDefault="00AD066A" w:rsidP="006554DE">
      <w:pPr>
        <w:ind w:firstLine="709"/>
        <w:rPr>
          <w:sz w:val="24"/>
          <w:szCs w:val="24"/>
        </w:rPr>
      </w:pPr>
      <w:r w:rsidRPr="006554DE">
        <w:rPr>
          <w:sz w:val="24"/>
          <w:szCs w:val="24"/>
        </w:rPr>
        <w:t>5.1. Заявители имеют право на досудебное (внесудебное) обжалование решений и действий (бездействия) Администрации Ребрихинского района Алтайского края, должностных лиц Комитета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AD066A" w:rsidRPr="006554DE" w:rsidRDefault="00AD066A" w:rsidP="006554DE">
      <w:pPr>
        <w:ind w:firstLine="709"/>
        <w:rPr>
          <w:sz w:val="24"/>
          <w:szCs w:val="24"/>
        </w:rPr>
      </w:pPr>
      <w:r w:rsidRPr="006554DE">
        <w:rPr>
          <w:sz w:val="24"/>
          <w:szCs w:val="24"/>
        </w:rPr>
        <w:t xml:space="preserve">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w:t>
      </w:r>
      <w:hyperlink r:id="rId15" w:anchor="Par10" w:history="1">
        <w:r w:rsidRPr="006554DE">
          <w:rPr>
            <w:rStyle w:val="Hyperlink"/>
            <w:color w:val="auto"/>
            <w:sz w:val="24"/>
            <w:szCs w:val="24"/>
          </w:rPr>
          <w:t>пунктах 1</w:t>
        </w:r>
      </w:hyperlink>
      <w:r w:rsidRPr="006554DE">
        <w:rPr>
          <w:sz w:val="24"/>
          <w:szCs w:val="24"/>
        </w:rPr>
        <w:t xml:space="preserve">, </w:t>
      </w:r>
      <w:hyperlink r:id="rId16" w:anchor="Par12" w:history="1">
        <w:r w:rsidRPr="006554DE">
          <w:rPr>
            <w:rStyle w:val="Hyperlink"/>
            <w:color w:val="auto"/>
            <w:sz w:val="24"/>
            <w:szCs w:val="24"/>
          </w:rPr>
          <w:t>3</w:t>
        </w:r>
      </w:hyperlink>
      <w:r w:rsidRPr="006554DE">
        <w:rPr>
          <w:sz w:val="24"/>
          <w:szCs w:val="24"/>
        </w:rPr>
        <w:t xml:space="preserve">, </w:t>
      </w:r>
      <w:hyperlink r:id="rId17" w:anchor="Par13" w:history="1">
        <w:r w:rsidRPr="006554DE">
          <w:rPr>
            <w:rStyle w:val="Hyperlink"/>
            <w:color w:val="auto"/>
            <w:sz w:val="24"/>
            <w:szCs w:val="24"/>
          </w:rPr>
          <w:t>4</w:t>
        </w:r>
      </w:hyperlink>
      <w:r w:rsidRPr="006554DE">
        <w:rPr>
          <w:sz w:val="24"/>
          <w:szCs w:val="24"/>
        </w:rPr>
        <w:t xml:space="preserve">, </w:t>
      </w:r>
      <w:hyperlink r:id="rId18" w:anchor="Par15" w:history="1">
        <w:r w:rsidRPr="006554DE">
          <w:rPr>
            <w:rStyle w:val="Hyperlink"/>
            <w:color w:val="auto"/>
            <w:sz w:val="24"/>
            <w:szCs w:val="24"/>
          </w:rPr>
          <w:t>6</w:t>
        </w:r>
      </w:hyperlink>
      <w:r w:rsidRPr="006554DE">
        <w:rPr>
          <w:sz w:val="24"/>
          <w:szCs w:val="24"/>
        </w:rPr>
        <w:t xml:space="preserve">, </w:t>
      </w:r>
      <w:hyperlink r:id="rId19" w:anchor="Par17" w:history="1">
        <w:r w:rsidRPr="006554DE">
          <w:rPr>
            <w:rStyle w:val="Hyperlink"/>
            <w:color w:val="auto"/>
            <w:sz w:val="24"/>
            <w:szCs w:val="24"/>
          </w:rPr>
          <w:t>8 пункта 5.2</w:t>
        </w:r>
      </w:hyperlink>
      <w:r w:rsidRPr="006554DE">
        <w:rPr>
          <w:sz w:val="24"/>
          <w:szCs w:val="24"/>
        </w:rPr>
        <w:t xml:space="preserve"> Административного регламента.</w:t>
      </w:r>
    </w:p>
    <w:p w:rsidR="00AD066A" w:rsidRPr="006554DE" w:rsidRDefault="00AD066A" w:rsidP="006554DE">
      <w:pPr>
        <w:ind w:firstLine="709"/>
        <w:rPr>
          <w:sz w:val="24"/>
          <w:szCs w:val="24"/>
        </w:rPr>
      </w:pPr>
      <w:r w:rsidRPr="006554DE">
        <w:rPr>
          <w:sz w:val="24"/>
          <w:szCs w:val="24"/>
        </w:rPr>
        <w:t>5.2. Заявитель может обратиться с жалобой, в том числе в следующих случаях:</w:t>
      </w:r>
    </w:p>
    <w:p w:rsidR="00AD066A" w:rsidRPr="006554DE" w:rsidRDefault="00AD066A" w:rsidP="006554DE">
      <w:pPr>
        <w:ind w:firstLine="709"/>
        <w:rPr>
          <w:sz w:val="24"/>
          <w:szCs w:val="24"/>
        </w:rPr>
      </w:pPr>
      <w:bookmarkStart w:id="4" w:name="Par10"/>
      <w:bookmarkEnd w:id="4"/>
      <w:r w:rsidRPr="006554DE">
        <w:rPr>
          <w:sz w:val="24"/>
          <w:szCs w:val="24"/>
        </w:rPr>
        <w:t>1) нарушение срока регистрации запроса заявителя о предоставлении муниципальной услуги;</w:t>
      </w:r>
    </w:p>
    <w:p w:rsidR="00AD066A" w:rsidRPr="006554DE" w:rsidRDefault="00AD066A" w:rsidP="006554DE">
      <w:pPr>
        <w:ind w:firstLine="709"/>
        <w:rPr>
          <w:sz w:val="24"/>
          <w:szCs w:val="24"/>
        </w:rPr>
      </w:pPr>
      <w:r w:rsidRPr="006554DE">
        <w:rPr>
          <w:sz w:val="24"/>
          <w:szCs w:val="24"/>
        </w:rPr>
        <w:t>2) нарушение срока предоставления муниципальной услуги;</w:t>
      </w:r>
    </w:p>
    <w:p w:rsidR="00AD066A" w:rsidRPr="006554DE" w:rsidRDefault="00AD066A" w:rsidP="006554DE">
      <w:pPr>
        <w:ind w:firstLine="709"/>
        <w:rPr>
          <w:sz w:val="24"/>
          <w:szCs w:val="24"/>
        </w:rPr>
      </w:pPr>
      <w:bookmarkStart w:id="5" w:name="Par12"/>
      <w:bookmarkEnd w:id="5"/>
      <w:r w:rsidRPr="006554DE">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D066A" w:rsidRPr="006554DE" w:rsidRDefault="00AD066A" w:rsidP="006554DE">
      <w:pPr>
        <w:ind w:firstLine="709"/>
        <w:rPr>
          <w:sz w:val="24"/>
          <w:szCs w:val="24"/>
        </w:rPr>
      </w:pPr>
      <w:bookmarkStart w:id="6" w:name="Par13"/>
      <w:bookmarkEnd w:id="6"/>
      <w:r w:rsidRPr="006554DE">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AD066A" w:rsidRPr="006554DE" w:rsidRDefault="00AD066A" w:rsidP="006554DE">
      <w:pPr>
        <w:ind w:firstLine="709"/>
        <w:rPr>
          <w:sz w:val="24"/>
          <w:szCs w:val="24"/>
        </w:rPr>
      </w:pPr>
      <w:r w:rsidRPr="006554D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AD066A" w:rsidRPr="006554DE" w:rsidRDefault="00AD066A" w:rsidP="006554DE">
      <w:pPr>
        <w:ind w:firstLine="709"/>
        <w:rPr>
          <w:sz w:val="24"/>
          <w:szCs w:val="24"/>
        </w:rPr>
      </w:pPr>
      <w:bookmarkStart w:id="7" w:name="Par15"/>
      <w:bookmarkEnd w:id="7"/>
      <w:r w:rsidRPr="006554D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D066A" w:rsidRPr="006554DE" w:rsidRDefault="00AD066A" w:rsidP="006554DE">
      <w:pPr>
        <w:ind w:firstLine="709"/>
        <w:rPr>
          <w:sz w:val="24"/>
          <w:szCs w:val="24"/>
        </w:rPr>
      </w:pPr>
      <w:r w:rsidRPr="006554DE">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66A" w:rsidRPr="006554DE" w:rsidRDefault="00AD066A" w:rsidP="006554DE">
      <w:pPr>
        <w:ind w:firstLine="709"/>
        <w:rPr>
          <w:sz w:val="24"/>
          <w:szCs w:val="24"/>
        </w:rPr>
      </w:pPr>
      <w:bookmarkStart w:id="8" w:name="Par17"/>
      <w:bookmarkEnd w:id="8"/>
      <w:r w:rsidRPr="006554DE">
        <w:rPr>
          <w:sz w:val="24"/>
          <w:szCs w:val="24"/>
        </w:rPr>
        <w:t>8) нарушение срока или порядка выдачи документов по результатам предоставления муниципальной услуги;</w:t>
      </w:r>
    </w:p>
    <w:p w:rsidR="00AD066A" w:rsidRPr="006554DE" w:rsidRDefault="00AD066A" w:rsidP="006554DE">
      <w:pPr>
        <w:ind w:firstLine="709"/>
        <w:rPr>
          <w:sz w:val="24"/>
          <w:szCs w:val="24"/>
        </w:rPr>
      </w:pPr>
      <w:r w:rsidRPr="006554DE">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AD066A" w:rsidRPr="006554DE" w:rsidRDefault="00AD066A" w:rsidP="006554DE">
      <w:pPr>
        <w:ind w:firstLine="540"/>
        <w:rPr>
          <w:sz w:val="24"/>
          <w:szCs w:val="24"/>
        </w:rPr>
      </w:pPr>
      <w:r w:rsidRPr="006554DE">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6554DE">
          <w:rPr>
            <w:rStyle w:val="Hyperlink"/>
            <w:color w:val="auto"/>
            <w:sz w:val="24"/>
            <w:szCs w:val="24"/>
          </w:rPr>
          <w:t>пунктом 4 части 1 статьи 7</w:t>
        </w:r>
      </w:hyperlink>
      <w:r w:rsidRPr="006554DE">
        <w:rPr>
          <w:sz w:val="24"/>
          <w:szCs w:val="24"/>
        </w:rPr>
        <w:t xml:space="preserve"> Федерального закона от 27.07.2010 № 210-ФЗ «Об организации предоставления государственных и муниципальных услуг».</w:t>
      </w:r>
    </w:p>
    <w:p w:rsidR="00AD066A" w:rsidRPr="006554DE" w:rsidRDefault="00AD066A" w:rsidP="006554DE">
      <w:pPr>
        <w:ind w:firstLine="709"/>
        <w:rPr>
          <w:sz w:val="24"/>
          <w:szCs w:val="24"/>
        </w:rPr>
      </w:pPr>
      <w:r w:rsidRPr="006554DE">
        <w:rPr>
          <w:sz w:val="24"/>
          <w:szCs w:val="24"/>
        </w:rPr>
        <w:t>5.3. Общие требования к порядку подачи и рассмотрения жалобы.</w:t>
      </w:r>
    </w:p>
    <w:p w:rsidR="00AD066A" w:rsidRPr="006554DE" w:rsidRDefault="00AD066A" w:rsidP="006554DE">
      <w:pPr>
        <w:ind w:firstLine="709"/>
        <w:rPr>
          <w:sz w:val="24"/>
          <w:szCs w:val="24"/>
        </w:rPr>
      </w:pPr>
      <w:r w:rsidRPr="006554DE">
        <w:rPr>
          <w:sz w:val="24"/>
          <w:szCs w:val="24"/>
        </w:rPr>
        <w:t>5.3.1. Жалоба подается заявителем в письменной форме на бумажном носителе, в электронной форме в Администрацию Ребрихинского района,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rsidR="00AD066A" w:rsidRPr="006554DE" w:rsidRDefault="00AD066A" w:rsidP="006554DE">
      <w:pPr>
        <w:ind w:firstLine="709"/>
        <w:rPr>
          <w:sz w:val="24"/>
          <w:szCs w:val="24"/>
        </w:rPr>
      </w:pPr>
      <w:r w:rsidRPr="006554DE">
        <w:rPr>
          <w:sz w:val="24"/>
          <w:szCs w:val="24"/>
        </w:rPr>
        <w:t>Жалоба на действия (бездействие) и решения Администрации Ребрихинского района направляется главе района.</w:t>
      </w:r>
    </w:p>
    <w:p w:rsidR="00AD066A" w:rsidRPr="006554DE" w:rsidRDefault="00AD066A" w:rsidP="006554DE">
      <w:pPr>
        <w:ind w:firstLine="709"/>
        <w:rPr>
          <w:sz w:val="24"/>
          <w:szCs w:val="24"/>
        </w:rPr>
      </w:pPr>
      <w:r w:rsidRPr="006554DE">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AD066A" w:rsidRPr="006554DE" w:rsidRDefault="00AD066A" w:rsidP="006554DE">
      <w:pPr>
        <w:ind w:firstLine="709"/>
        <w:rPr>
          <w:sz w:val="24"/>
          <w:szCs w:val="24"/>
        </w:rPr>
      </w:pPr>
      <w:r w:rsidRPr="006554DE">
        <w:rPr>
          <w:sz w:val="24"/>
          <w:szCs w:val="24"/>
        </w:rPr>
        <w:t>5.3.2. Жалоба может быть направлена по почте, через Многофункциональный центр, официальный сайт Администрации Ребрихинского района Алтайского края,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"портал досудебного обжалования"), а также может быть принята при личном приеме заявителя.</w:t>
      </w:r>
    </w:p>
    <w:p w:rsidR="00AD066A" w:rsidRPr="006554DE" w:rsidRDefault="00AD066A" w:rsidP="006554DE">
      <w:pPr>
        <w:ind w:firstLine="709"/>
        <w:rPr>
          <w:sz w:val="24"/>
          <w:szCs w:val="24"/>
        </w:rPr>
      </w:pPr>
      <w:r w:rsidRPr="006554DE">
        <w:rPr>
          <w:sz w:val="24"/>
          <w:szCs w:val="24"/>
        </w:rPr>
        <w:t>5.3.3. В электронном виде жалоба может быть подана заявителем посредством:</w:t>
      </w:r>
    </w:p>
    <w:p w:rsidR="00AD066A" w:rsidRPr="006554DE" w:rsidRDefault="00AD066A" w:rsidP="006554DE">
      <w:pPr>
        <w:ind w:firstLine="709"/>
        <w:rPr>
          <w:sz w:val="24"/>
          <w:szCs w:val="24"/>
        </w:rPr>
      </w:pPr>
      <w:r w:rsidRPr="006554DE">
        <w:rPr>
          <w:sz w:val="24"/>
          <w:szCs w:val="24"/>
        </w:rPr>
        <w:t>а) официального сайта Администрации Ребрихинского района Алтайского края в информационно-телекоммуникационной сети "Интернет";</w:t>
      </w:r>
    </w:p>
    <w:p w:rsidR="00AD066A" w:rsidRPr="006554DE" w:rsidRDefault="00AD066A" w:rsidP="006554DE">
      <w:pPr>
        <w:ind w:firstLine="709"/>
        <w:rPr>
          <w:sz w:val="24"/>
          <w:szCs w:val="24"/>
        </w:rPr>
      </w:pPr>
      <w:r w:rsidRPr="006554DE">
        <w:rPr>
          <w:sz w:val="24"/>
          <w:szCs w:val="24"/>
        </w:rPr>
        <w:t>б) Единого портала государственных и муниципальных услуг (функций);</w:t>
      </w:r>
    </w:p>
    <w:p w:rsidR="00AD066A" w:rsidRPr="006554DE" w:rsidRDefault="00AD066A" w:rsidP="006554DE">
      <w:pPr>
        <w:ind w:firstLine="709"/>
        <w:rPr>
          <w:sz w:val="24"/>
          <w:szCs w:val="24"/>
        </w:rPr>
      </w:pPr>
      <w:bookmarkStart w:id="9" w:name="Par27"/>
      <w:bookmarkEnd w:id="9"/>
      <w:r w:rsidRPr="006554DE">
        <w:rPr>
          <w:sz w:val="24"/>
          <w:szCs w:val="24"/>
        </w:rPr>
        <w:t>в) портала досудебного обжалования (do.gosuslugi.ru).</w:t>
      </w:r>
    </w:p>
    <w:p w:rsidR="00AD066A" w:rsidRPr="006554DE" w:rsidRDefault="00AD066A" w:rsidP="006554DE">
      <w:pPr>
        <w:ind w:firstLine="709"/>
        <w:rPr>
          <w:sz w:val="24"/>
          <w:szCs w:val="24"/>
        </w:rPr>
      </w:pPr>
      <w:r w:rsidRPr="006554DE">
        <w:rPr>
          <w:sz w:val="24"/>
          <w:szCs w:val="24"/>
        </w:rPr>
        <w:t>5.4. Прием жалоб в письменной форме осуществляется Администрацией Ребрихинского района,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66A" w:rsidRPr="006554DE" w:rsidRDefault="00AD066A" w:rsidP="006554DE">
      <w:pPr>
        <w:ind w:firstLine="709"/>
        <w:rPr>
          <w:sz w:val="24"/>
          <w:szCs w:val="24"/>
        </w:rPr>
      </w:pPr>
      <w:r w:rsidRPr="006554DE">
        <w:rPr>
          <w:sz w:val="24"/>
          <w:szCs w:val="24"/>
        </w:rPr>
        <w:t>Время приема жалоб совпадает со временем предоставления муниципальной услуги.</w:t>
      </w:r>
    </w:p>
    <w:p w:rsidR="00AD066A" w:rsidRPr="006554DE" w:rsidRDefault="00AD066A" w:rsidP="006554DE">
      <w:pPr>
        <w:ind w:firstLine="709"/>
        <w:rPr>
          <w:sz w:val="24"/>
          <w:szCs w:val="24"/>
        </w:rPr>
      </w:pPr>
      <w:r w:rsidRPr="006554DE">
        <w:rPr>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66A" w:rsidRPr="006554DE" w:rsidRDefault="00AD066A" w:rsidP="006554DE">
      <w:pPr>
        <w:ind w:firstLine="709"/>
        <w:rPr>
          <w:sz w:val="24"/>
          <w:szCs w:val="24"/>
        </w:rPr>
      </w:pPr>
      <w:bookmarkStart w:id="10" w:name="Par31"/>
      <w:bookmarkEnd w:id="10"/>
      <w:r w:rsidRPr="006554DE">
        <w:rPr>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D066A" w:rsidRPr="006554DE" w:rsidRDefault="00AD066A" w:rsidP="006554DE">
      <w:pPr>
        <w:ind w:firstLine="709"/>
        <w:rPr>
          <w:sz w:val="24"/>
          <w:szCs w:val="24"/>
        </w:rPr>
      </w:pPr>
      <w:r w:rsidRPr="006554DE">
        <w:rPr>
          <w:sz w:val="24"/>
          <w:szCs w:val="24"/>
        </w:rPr>
        <w:t>доверенность, оформленная в соответствии с действующим законодательством Российской Федерации;</w:t>
      </w:r>
    </w:p>
    <w:p w:rsidR="00AD066A" w:rsidRPr="006554DE" w:rsidRDefault="00AD066A" w:rsidP="006554DE">
      <w:pPr>
        <w:ind w:firstLine="709"/>
        <w:rPr>
          <w:sz w:val="24"/>
          <w:szCs w:val="24"/>
        </w:rPr>
      </w:pPr>
      <w:r w:rsidRPr="006554DE">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66A" w:rsidRPr="006554DE" w:rsidRDefault="00AD066A" w:rsidP="006554DE">
      <w:pPr>
        <w:ind w:firstLine="709"/>
        <w:rPr>
          <w:sz w:val="24"/>
          <w:szCs w:val="24"/>
        </w:rPr>
      </w:pPr>
      <w:r w:rsidRPr="006554DE">
        <w:rPr>
          <w:sz w:val="24"/>
          <w:szCs w:val="24"/>
        </w:rPr>
        <w:t xml:space="preserve">5.7. При подаче жалобы в электронном виде документ, указанный в </w:t>
      </w:r>
      <w:hyperlink r:id="rId21" w:anchor="Par31" w:history="1">
        <w:r w:rsidRPr="006554DE">
          <w:rPr>
            <w:rStyle w:val="Hyperlink"/>
            <w:color w:val="auto"/>
            <w:sz w:val="24"/>
            <w:szCs w:val="24"/>
            <w:u w:val="none"/>
          </w:rPr>
          <w:t>пункте 5.6</w:t>
        </w:r>
      </w:hyperlink>
      <w:r w:rsidRPr="006554DE">
        <w:rPr>
          <w:color w:val="auto"/>
          <w:sz w:val="24"/>
          <w:szCs w:val="24"/>
        </w:rPr>
        <w:t xml:space="preserve"> </w:t>
      </w:r>
      <w:r w:rsidRPr="006554DE">
        <w:rPr>
          <w:sz w:val="24"/>
          <w:szCs w:val="24"/>
        </w:rPr>
        <w:t>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66A" w:rsidRPr="006554DE" w:rsidRDefault="00AD066A" w:rsidP="006554DE">
      <w:pPr>
        <w:ind w:firstLine="709"/>
        <w:rPr>
          <w:sz w:val="24"/>
          <w:szCs w:val="24"/>
        </w:rPr>
      </w:pPr>
      <w:r w:rsidRPr="006554DE">
        <w:rPr>
          <w:sz w:val="24"/>
          <w:szCs w:val="24"/>
        </w:rPr>
        <w:t>5.8. При подаче жалобы через Многофункциональный центр ее передача в Администрацию района обеспечивается Многофункциональным центром в срок не позднее следующего рабочего дня со дня поступления жалобы.</w:t>
      </w:r>
    </w:p>
    <w:p w:rsidR="00AD066A" w:rsidRPr="006554DE" w:rsidRDefault="00AD066A" w:rsidP="006554DE">
      <w:pPr>
        <w:ind w:firstLine="709"/>
        <w:rPr>
          <w:sz w:val="24"/>
          <w:szCs w:val="24"/>
        </w:rPr>
      </w:pPr>
      <w:r w:rsidRPr="006554DE">
        <w:rPr>
          <w:sz w:val="24"/>
          <w:szCs w:val="24"/>
        </w:rPr>
        <w:t>5.9. Срок рассмотрения жалобы исчисляется со дня регистрации жалобы в Администрации Ребрихинского района.</w:t>
      </w:r>
    </w:p>
    <w:p w:rsidR="00AD066A" w:rsidRPr="006554DE" w:rsidRDefault="00AD066A" w:rsidP="006554DE">
      <w:pPr>
        <w:ind w:firstLine="709"/>
        <w:rPr>
          <w:sz w:val="24"/>
          <w:szCs w:val="24"/>
        </w:rPr>
      </w:pPr>
      <w:r w:rsidRPr="006554DE">
        <w:rPr>
          <w:sz w:val="24"/>
          <w:szCs w:val="24"/>
        </w:rPr>
        <w:t>5.10. Жалоба должна содержать:</w:t>
      </w:r>
    </w:p>
    <w:p w:rsidR="00AD066A" w:rsidRPr="006554DE" w:rsidRDefault="00AD066A" w:rsidP="006554DE">
      <w:pPr>
        <w:ind w:firstLine="709"/>
        <w:rPr>
          <w:sz w:val="24"/>
          <w:szCs w:val="24"/>
        </w:rPr>
      </w:pPr>
      <w:r w:rsidRPr="006554DE">
        <w:rPr>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AD066A" w:rsidRPr="006554DE" w:rsidRDefault="00AD066A" w:rsidP="006554DE">
      <w:pPr>
        <w:ind w:firstLine="709"/>
        <w:rPr>
          <w:sz w:val="24"/>
          <w:szCs w:val="24"/>
        </w:rPr>
      </w:pPr>
      <w:r w:rsidRPr="006554DE">
        <w:rPr>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66A" w:rsidRPr="006554DE" w:rsidRDefault="00AD066A" w:rsidP="006554DE">
      <w:pPr>
        <w:ind w:firstLine="709"/>
        <w:rPr>
          <w:sz w:val="24"/>
          <w:szCs w:val="24"/>
        </w:rPr>
      </w:pPr>
      <w:r w:rsidRPr="006554DE">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D066A" w:rsidRPr="006554DE" w:rsidRDefault="00AD066A" w:rsidP="006554DE">
      <w:pPr>
        <w:ind w:firstLine="709"/>
        <w:rPr>
          <w:sz w:val="24"/>
          <w:szCs w:val="24"/>
        </w:rPr>
      </w:pPr>
      <w:r w:rsidRPr="006554DE">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D066A" w:rsidRPr="006554DE" w:rsidRDefault="00AD066A" w:rsidP="006554DE">
      <w:pPr>
        <w:ind w:firstLine="709"/>
        <w:rPr>
          <w:sz w:val="24"/>
          <w:szCs w:val="24"/>
        </w:rPr>
      </w:pPr>
      <w:r w:rsidRPr="006554DE">
        <w:rPr>
          <w:sz w:val="24"/>
          <w:szCs w:val="24"/>
        </w:rPr>
        <w:t>5.11. Администрация Ребрихинского района обеспечивает:</w:t>
      </w:r>
    </w:p>
    <w:p w:rsidR="00AD066A" w:rsidRPr="006554DE" w:rsidRDefault="00AD066A" w:rsidP="006554DE">
      <w:pPr>
        <w:ind w:firstLine="709"/>
        <w:rPr>
          <w:sz w:val="24"/>
          <w:szCs w:val="24"/>
        </w:rPr>
      </w:pPr>
      <w:r w:rsidRPr="006554DE">
        <w:rPr>
          <w:sz w:val="24"/>
          <w:szCs w:val="24"/>
        </w:rPr>
        <w:t>оснащение мест приема жалоб;</w:t>
      </w:r>
    </w:p>
    <w:p w:rsidR="00AD066A" w:rsidRPr="006554DE" w:rsidRDefault="00AD066A" w:rsidP="006554DE">
      <w:pPr>
        <w:ind w:firstLine="709"/>
        <w:rPr>
          <w:sz w:val="24"/>
          <w:szCs w:val="24"/>
        </w:rPr>
      </w:pPr>
      <w:r w:rsidRPr="006554DE">
        <w:rPr>
          <w:sz w:val="24"/>
          <w:szCs w:val="24"/>
        </w:rPr>
        <w:t>информирование заявителей о порядке обжалования решений и действий (бездействия) Администрации Ребрихинского района, их должностных лиц либо муниципальных служащих посредством размещения информации на стендах Администрации Ребрихинского района, на официальном сайте Администрации Ребрихинского района, на Едином портале государственных и муниципальных услуг (функций);</w:t>
      </w:r>
    </w:p>
    <w:p w:rsidR="00AD066A" w:rsidRPr="006554DE" w:rsidRDefault="00AD066A" w:rsidP="006554DE">
      <w:pPr>
        <w:ind w:firstLine="709"/>
        <w:rPr>
          <w:sz w:val="24"/>
          <w:szCs w:val="24"/>
        </w:rPr>
      </w:pPr>
      <w:r w:rsidRPr="006554DE">
        <w:rPr>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AD066A" w:rsidRPr="006554DE" w:rsidRDefault="00AD066A" w:rsidP="006554DE">
      <w:pPr>
        <w:ind w:firstLine="709"/>
        <w:rPr>
          <w:sz w:val="24"/>
          <w:szCs w:val="24"/>
        </w:rPr>
      </w:pPr>
      <w:r w:rsidRPr="006554DE">
        <w:rPr>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AD066A" w:rsidRPr="006554DE" w:rsidRDefault="00AD066A" w:rsidP="006554DE">
      <w:pPr>
        <w:ind w:firstLine="709"/>
        <w:rPr>
          <w:sz w:val="24"/>
          <w:szCs w:val="24"/>
        </w:rPr>
      </w:pPr>
      <w:r w:rsidRPr="006554DE">
        <w:rPr>
          <w:sz w:val="24"/>
          <w:szCs w:val="24"/>
        </w:rPr>
        <w:t>5.12. Администрация Ребрихинского района Алтайского края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AD066A" w:rsidRPr="006554DE" w:rsidRDefault="00AD066A" w:rsidP="006554DE">
      <w:pPr>
        <w:ind w:firstLine="709"/>
        <w:rPr>
          <w:sz w:val="24"/>
          <w:szCs w:val="24"/>
        </w:rPr>
      </w:pPr>
      <w:r w:rsidRPr="006554DE">
        <w:rPr>
          <w:sz w:val="24"/>
          <w:szCs w:val="24"/>
        </w:rPr>
        <w:t>5.13. Жалоба, поступившая в Администрацию Ребрихинского района,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Ребрихинского района, должностного лица Администрации Ребрихинского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066A" w:rsidRPr="006554DE" w:rsidRDefault="00AD066A" w:rsidP="006554DE">
      <w:pPr>
        <w:ind w:firstLine="709"/>
        <w:rPr>
          <w:sz w:val="24"/>
          <w:szCs w:val="24"/>
        </w:rPr>
      </w:pPr>
      <w:r w:rsidRPr="006554DE">
        <w:rPr>
          <w:sz w:val="24"/>
          <w:szCs w:val="24"/>
        </w:rPr>
        <w:t>5.14. По результатам рассмотрения жалобы глава района принимает одно из следующих решений:</w:t>
      </w:r>
    </w:p>
    <w:p w:rsidR="00AD066A" w:rsidRPr="006554DE" w:rsidRDefault="00AD066A" w:rsidP="006554DE">
      <w:pPr>
        <w:ind w:firstLine="709"/>
        <w:rPr>
          <w:sz w:val="24"/>
          <w:szCs w:val="24"/>
        </w:rPr>
      </w:pPr>
      <w:r w:rsidRPr="006554DE">
        <w:rPr>
          <w:sz w:val="24"/>
          <w:szCs w:val="24"/>
        </w:rPr>
        <w:t>1) удовлетворяет жалобу, в том числе в форме отмены принятого решения, исправления допущенных Администрацией Ребрихинского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AD066A" w:rsidRPr="006554DE" w:rsidRDefault="00AD066A" w:rsidP="006554DE">
      <w:pPr>
        <w:ind w:firstLine="709"/>
        <w:rPr>
          <w:sz w:val="24"/>
          <w:szCs w:val="24"/>
        </w:rPr>
      </w:pPr>
      <w:r w:rsidRPr="006554DE">
        <w:rPr>
          <w:sz w:val="24"/>
          <w:szCs w:val="24"/>
        </w:rPr>
        <w:t>2) отказывает в удовлетворении жалобы.</w:t>
      </w:r>
    </w:p>
    <w:p w:rsidR="00AD066A" w:rsidRPr="006554DE" w:rsidRDefault="00AD066A" w:rsidP="006554DE">
      <w:pPr>
        <w:autoSpaceDE w:val="0"/>
        <w:autoSpaceDN w:val="0"/>
        <w:adjustRightInd w:val="0"/>
        <w:ind w:firstLine="708"/>
        <w:rPr>
          <w:sz w:val="24"/>
          <w:szCs w:val="24"/>
        </w:rPr>
      </w:pPr>
      <w:r w:rsidRPr="006554DE">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D066A" w:rsidRPr="006554DE" w:rsidRDefault="00AD066A" w:rsidP="006554DE">
      <w:pPr>
        <w:autoSpaceDE w:val="0"/>
        <w:autoSpaceDN w:val="0"/>
        <w:adjustRightInd w:val="0"/>
        <w:ind w:firstLine="708"/>
        <w:rPr>
          <w:sz w:val="24"/>
          <w:szCs w:val="24"/>
        </w:rPr>
      </w:pPr>
      <w:r w:rsidRPr="006554DE">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066A" w:rsidRPr="006554DE" w:rsidRDefault="00AD066A" w:rsidP="006554DE">
      <w:pPr>
        <w:ind w:firstLine="709"/>
        <w:rPr>
          <w:sz w:val="24"/>
          <w:szCs w:val="24"/>
        </w:rPr>
      </w:pPr>
      <w:r w:rsidRPr="006554DE">
        <w:rPr>
          <w:sz w:val="24"/>
          <w:szCs w:val="24"/>
        </w:rPr>
        <w:t xml:space="preserve">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r:id="rId22" w:anchor="Par27" w:history="1">
        <w:r w:rsidRPr="006554DE">
          <w:rPr>
            <w:rStyle w:val="Hyperlink"/>
            <w:color w:val="auto"/>
            <w:sz w:val="24"/>
            <w:szCs w:val="24"/>
          </w:rPr>
          <w:t>подпункте "в" пункта 5.3.3</w:t>
        </w:r>
      </w:hyperlink>
      <w:r w:rsidRPr="006554DE">
        <w:rPr>
          <w:sz w:val="24"/>
          <w:szCs w:val="24"/>
        </w:rPr>
        <w:t xml:space="preserve"> Административного регламента, ответ заявителю направляется посредством системы досудебного обжалования.</w:t>
      </w:r>
    </w:p>
    <w:p w:rsidR="00AD066A" w:rsidRPr="006554DE" w:rsidRDefault="00AD066A" w:rsidP="006554DE">
      <w:pPr>
        <w:ind w:firstLine="709"/>
        <w:rPr>
          <w:sz w:val="24"/>
          <w:szCs w:val="24"/>
        </w:rPr>
      </w:pPr>
      <w:r w:rsidRPr="006554DE">
        <w:rPr>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Ребрихинского района, вид которой установлен законодательством Российской Федерации.</w:t>
      </w:r>
    </w:p>
    <w:p w:rsidR="00AD066A" w:rsidRPr="006554DE" w:rsidRDefault="00AD066A" w:rsidP="006554DE">
      <w:pPr>
        <w:ind w:firstLine="709"/>
        <w:rPr>
          <w:sz w:val="24"/>
          <w:szCs w:val="24"/>
        </w:rPr>
      </w:pPr>
      <w:r w:rsidRPr="006554DE">
        <w:rPr>
          <w:sz w:val="24"/>
          <w:szCs w:val="24"/>
        </w:rPr>
        <w:t>5.17. Исчерпывающий перечень оснований не давать ответ заявителю, не направлять ответ по существу:</w:t>
      </w:r>
    </w:p>
    <w:p w:rsidR="00AD066A" w:rsidRPr="006554DE" w:rsidRDefault="00AD066A" w:rsidP="006554DE">
      <w:pPr>
        <w:ind w:firstLine="709"/>
        <w:rPr>
          <w:sz w:val="24"/>
          <w:szCs w:val="24"/>
        </w:rPr>
      </w:pPr>
      <w:r w:rsidRPr="006554DE">
        <w:rPr>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AD066A" w:rsidRPr="006554DE" w:rsidRDefault="00AD066A" w:rsidP="006554DE">
      <w:pPr>
        <w:ind w:firstLine="709"/>
        <w:rPr>
          <w:sz w:val="24"/>
          <w:szCs w:val="24"/>
        </w:rPr>
      </w:pPr>
      <w:r w:rsidRPr="006554DE">
        <w:rPr>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AD066A" w:rsidRPr="006554DE" w:rsidRDefault="00AD066A" w:rsidP="006554DE">
      <w:pPr>
        <w:ind w:firstLine="709"/>
        <w:rPr>
          <w:sz w:val="24"/>
          <w:szCs w:val="24"/>
        </w:rPr>
      </w:pPr>
      <w:r w:rsidRPr="006554DE">
        <w:rPr>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AD066A" w:rsidRPr="006554DE" w:rsidRDefault="00AD066A" w:rsidP="006554DE">
      <w:pPr>
        <w:ind w:firstLine="709"/>
        <w:rPr>
          <w:sz w:val="24"/>
          <w:szCs w:val="24"/>
        </w:rPr>
      </w:pPr>
      <w:r w:rsidRPr="006554DE">
        <w:rPr>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Ребрихинского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Ребрихинского района или одному и тому же должностному лицу. О данном решении уведомляется заявитель, направивший жалобу;</w:t>
      </w:r>
    </w:p>
    <w:p w:rsidR="00AD066A" w:rsidRPr="006554DE" w:rsidRDefault="00AD066A" w:rsidP="006554DE">
      <w:pPr>
        <w:ind w:firstLine="709"/>
        <w:rPr>
          <w:sz w:val="24"/>
          <w:szCs w:val="24"/>
        </w:rPr>
      </w:pPr>
      <w:r w:rsidRPr="006554DE">
        <w:rPr>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AD066A" w:rsidRPr="006554DE" w:rsidRDefault="00AD066A" w:rsidP="006554DE">
      <w:pPr>
        <w:ind w:firstLine="709"/>
        <w:rPr>
          <w:sz w:val="24"/>
          <w:szCs w:val="24"/>
        </w:rPr>
      </w:pPr>
      <w:r w:rsidRPr="006554DE">
        <w:rPr>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AD066A" w:rsidRPr="006554DE" w:rsidRDefault="00AD066A" w:rsidP="006554DE">
      <w:pPr>
        <w:ind w:firstLine="709"/>
        <w:rPr>
          <w:sz w:val="24"/>
          <w:szCs w:val="24"/>
        </w:rPr>
      </w:pPr>
      <w:r w:rsidRPr="006554DE">
        <w:rPr>
          <w:sz w:val="24"/>
          <w:szCs w:val="24"/>
        </w:rPr>
        <w:t>5.18. При удовлетворении жалобы Администрация Ребрихинского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D066A" w:rsidRPr="006554DE" w:rsidRDefault="00AD066A" w:rsidP="006554DE">
      <w:pPr>
        <w:ind w:firstLine="709"/>
        <w:rPr>
          <w:sz w:val="24"/>
          <w:szCs w:val="24"/>
        </w:rPr>
      </w:pPr>
      <w:r w:rsidRPr="006554DE">
        <w:rPr>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066A" w:rsidRPr="006554DE" w:rsidRDefault="00AD066A" w:rsidP="006554DE">
      <w:pPr>
        <w:ind w:firstLine="709"/>
        <w:rPr>
          <w:sz w:val="24"/>
          <w:szCs w:val="24"/>
        </w:rPr>
      </w:pPr>
    </w:p>
    <w:p w:rsidR="00AD066A" w:rsidRDefault="00AD066A" w:rsidP="001923C9">
      <w:pPr>
        <w:ind w:firstLine="709"/>
        <w:rPr>
          <w:sz w:val="24"/>
          <w:szCs w:val="24"/>
        </w:rPr>
      </w:pPr>
      <w:r>
        <w:rPr>
          <w:sz w:val="24"/>
          <w:szCs w:val="24"/>
        </w:rPr>
        <w:t xml:space="preserve">                                                </w:t>
      </w:r>
    </w:p>
    <w:p w:rsidR="00AD066A" w:rsidRPr="006554DE" w:rsidRDefault="00AD066A" w:rsidP="006554DE">
      <w:pPr>
        <w:autoSpaceDE w:val="0"/>
        <w:autoSpaceDN w:val="0"/>
        <w:adjustRightInd w:val="0"/>
        <w:ind w:firstLine="709"/>
        <w:jc w:val="right"/>
        <w:rPr>
          <w:sz w:val="24"/>
          <w:szCs w:val="24"/>
        </w:rPr>
      </w:pPr>
      <w:r w:rsidRPr="006554DE">
        <w:rPr>
          <w:sz w:val="24"/>
          <w:szCs w:val="24"/>
        </w:rPr>
        <w:t>Приложение 1</w:t>
      </w:r>
    </w:p>
    <w:p w:rsidR="00AD066A" w:rsidRPr="006554DE" w:rsidRDefault="00AD066A" w:rsidP="006554DE">
      <w:pPr>
        <w:autoSpaceDE w:val="0"/>
        <w:autoSpaceDN w:val="0"/>
        <w:adjustRightInd w:val="0"/>
        <w:ind w:firstLine="709"/>
        <w:jc w:val="right"/>
        <w:rPr>
          <w:sz w:val="24"/>
          <w:szCs w:val="24"/>
        </w:rPr>
      </w:pPr>
      <w:r w:rsidRPr="006554DE">
        <w:rPr>
          <w:sz w:val="24"/>
          <w:szCs w:val="24"/>
        </w:rPr>
        <w:t>к Административному регламенту</w:t>
      </w:r>
    </w:p>
    <w:p w:rsidR="00AD066A" w:rsidRPr="0067266C" w:rsidRDefault="00AD066A" w:rsidP="0067266C">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67266C">
        <w:rPr>
          <w:rFonts w:ascii="Times New Roman" w:hAnsi="Times New Roman" w:cs="Times New Roman"/>
          <w:sz w:val="24"/>
          <w:szCs w:val="24"/>
        </w:rPr>
        <w:t>Утверждение схемы расположения</w:t>
      </w:r>
    </w:p>
    <w:p w:rsidR="00AD066A" w:rsidRPr="0067266C" w:rsidRDefault="00AD066A" w:rsidP="0067266C">
      <w:pPr>
        <w:pStyle w:val="ConsPlusNormal"/>
        <w:jc w:val="right"/>
        <w:rPr>
          <w:rFonts w:ascii="Times New Roman" w:hAnsi="Times New Roman" w:cs="Times New Roman"/>
          <w:sz w:val="24"/>
          <w:szCs w:val="24"/>
        </w:rPr>
      </w:pPr>
      <w:r w:rsidRPr="0067266C">
        <w:rPr>
          <w:rFonts w:ascii="Times New Roman" w:hAnsi="Times New Roman" w:cs="Times New Roman"/>
          <w:sz w:val="24"/>
          <w:szCs w:val="24"/>
        </w:rPr>
        <w:t>земельного участка или земельных</w:t>
      </w:r>
    </w:p>
    <w:p w:rsidR="00AD066A" w:rsidRPr="00D83679" w:rsidRDefault="00AD066A" w:rsidP="0067266C">
      <w:pPr>
        <w:pStyle w:val="ConsPlusNormal"/>
        <w:jc w:val="right"/>
        <w:rPr>
          <w:rFonts w:ascii="Times New Roman" w:hAnsi="Times New Roman" w:cs="Times New Roman"/>
          <w:sz w:val="26"/>
          <w:szCs w:val="26"/>
        </w:rPr>
      </w:pPr>
      <w:r w:rsidRPr="0067266C">
        <w:rPr>
          <w:rFonts w:ascii="Times New Roman" w:hAnsi="Times New Roman" w:cs="Times New Roman"/>
          <w:sz w:val="24"/>
          <w:szCs w:val="24"/>
        </w:rPr>
        <w:t>участков на кадастровом плане территории</w:t>
      </w:r>
      <w:r w:rsidRPr="00D83679">
        <w:rPr>
          <w:rFonts w:ascii="Times New Roman" w:hAnsi="Times New Roman" w:cs="Times New Roman"/>
          <w:sz w:val="26"/>
          <w:szCs w:val="26"/>
        </w:rPr>
        <w:t>"</w:t>
      </w:r>
    </w:p>
    <w:p w:rsidR="00AD066A" w:rsidRPr="006554DE" w:rsidRDefault="00AD066A" w:rsidP="006554DE">
      <w:pPr>
        <w:autoSpaceDE w:val="0"/>
        <w:autoSpaceDN w:val="0"/>
        <w:adjustRightInd w:val="0"/>
        <w:ind w:firstLine="709"/>
        <w:rPr>
          <w:sz w:val="24"/>
          <w:szCs w:val="24"/>
        </w:rPr>
      </w:pPr>
    </w:p>
    <w:p w:rsidR="00AD066A" w:rsidRPr="006554DE" w:rsidRDefault="00AD066A" w:rsidP="006554DE">
      <w:pPr>
        <w:autoSpaceDE w:val="0"/>
        <w:autoSpaceDN w:val="0"/>
        <w:adjustRightInd w:val="0"/>
        <w:ind w:firstLine="709"/>
        <w:rPr>
          <w:sz w:val="24"/>
          <w:szCs w:val="24"/>
        </w:rPr>
      </w:pPr>
    </w:p>
    <w:p w:rsidR="00AD066A" w:rsidRPr="006554DE" w:rsidRDefault="00AD066A" w:rsidP="006554DE">
      <w:pPr>
        <w:autoSpaceDE w:val="0"/>
        <w:autoSpaceDN w:val="0"/>
        <w:adjustRightInd w:val="0"/>
        <w:ind w:firstLine="709"/>
        <w:jc w:val="center"/>
        <w:rPr>
          <w:sz w:val="24"/>
          <w:szCs w:val="24"/>
        </w:rPr>
      </w:pPr>
      <w:r w:rsidRPr="006554DE">
        <w:rPr>
          <w:sz w:val="24"/>
          <w:szCs w:val="24"/>
        </w:rPr>
        <w:t>Информация</w:t>
      </w:r>
    </w:p>
    <w:p w:rsidR="00AD066A" w:rsidRPr="006554DE" w:rsidRDefault="00AD066A" w:rsidP="006554DE">
      <w:pPr>
        <w:autoSpaceDE w:val="0"/>
        <w:autoSpaceDN w:val="0"/>
        <w:adjustRightInd w:val="0"/>
        <w:ind w:firstLine="709"/>
        <w:jc w:val="center"/>
        <w:rPr>
          <w:sz w:val="24"/>
          <w:szCs w:val="24"/>
        </w:rPr>
      </w:pPr>
      <w:r w:rsidRPr="006554DE">
        <w:rPr>
          <w:sz w:val="24"/>
          <w:szCs w:val="24"/>
        </w:rPr>
        <w:t>об Администрации Ребрихинского района Алтайского края, предоставляющей муниципальную услугу</w:t>
      </w:r>
    </w:p>
    <w:p w:rsidR="00AD066A" w:rsidRPr="006554DE" w:rsidRDefault="00AD066A" w:rsidP="006554DE">
      <w:pPr>
        <w:autoSpaceDE w:val="0"/>
        <w:autoSpaceDN w:val="0"/>
        <w:adjustRightInd w:val="0"/>
        <w:ind w:firstLine="709"/>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860"/>
      </w:tblGrid>
      <w:tr w:rsidR="00AD066A" w:rsidRPr="006554DE" w:rsidTr="00225410">
        <w:trPr>
          <w:trHeight w:val="896"/>
        </w:trPr>
        <w:tc>
          <w:tcPr>
            <w:tcW w:w="4680" w:type="dxa"/>
          </w:tcPr>
          <w:p w:rsidR="00AD066A" w:rsidRPr="006554DE" w:rsidRDefault="00AD066A" w:rsidP="00225410">
            <w:pPr>
              <w:autoSpaceDE w:val="0"/>
              <w:autoSpaceDN w:val="0"/>
              <w:adjustRightInd w:val="0"/>
              <w:ind w:firstLine="72"/>
              <w:rPr>
                <w:sz w:val="20"/>
              </w:rPr>
            </w:pPr>
            <w:r w:rsidRPr="006554DE">
              <w:rPr>
                <w:sz w:val="20"/>
              </w:rPr>
              <w:t>Наименование органа местного самоуправления, предоставляющего муниципальную услугу</w:t>
            </w:r>
          </w:p>
        </w:tc>
        <w:tc>
          <w:tcPr>
            <w:tcW w:w="4860" w:type="dxa"/>
          </w:tcPr>
          <w:p w:rsidR="00AD066A" w:rsidRPr="006554DE" w:rsidRDefault="00AD066A" w:rsidP="00225410">
            <w:pPr>
              <w:autoSpaceDE w:val="0"/>
              <w:autoSpaceDN w:val="0"/>
              <w:adjustRightInd w:val="0"/>
              <w:ind w:firstLine="72"/>
              <w:rPr>
                <w:sz w:val="20"/>
              </w:rPr>
            </w:pPr>
            <w:r w:rsidRPr="006554DE">
              <w:rPr>
                <w:sz w:val="20"/>
              </w:rPr>
              <w:t>Администрация Ребрихинского района Алтайского края</w:t>
            </w:r>
          </w:p>
          <w:p w:rsidR="00AD066A" w:rsidRPr="006554DE" w:rsidRDefault="00AD066A" w:rsidP="00225410">
            <w:pPr>
              <w:ind w:firstLine="72"/>
              <w:rPr>
                <w:sz w:val="20"/>
              </w:rPr>
            </w:pPr>
          </w:p>
        </w:tc>
      </w:tr>
      <w:tr w:rsidR="00AD066A" w:rsidRPr="006554DE" w:rsidTr="00225410">
        <w:trPr>
          <w:trHeight w:val="896"/>
        </w:trPr>
        <w:tc>
          <w:tcPr>
            <w:tcW w:w="4680" w:type="dxa"/>
          </w:tcPr>
          <w:p w:rsidR="00AD066A" w:rsidRPr="006554DE" w:rsidRDefault="00AD066A" w:rsidP="00225410">
            <w:pPr>
              <w:autoSpaceDE w:val="0"/>
              <w:autoSpaceDN w:val="0"/>
              <w:adjustRightInd w:val="0"/>
              <w:ind w:firstLine="72"/>
              <w:rPr>
                <w:sz w:val="20"/>
              </w:rPr>
            </w:pPr>
            <w:r w:rsidRPr="006554DE">
              <w:rPr>
                <w:sz w:val="20"/>
              </w:rPr>
              <w:t>Руководитель органа местного самоуправления, предоставляющего муниципальную услугу</w:t>
            </w:r>
          </w:p>
        </w:tc>
        <w:tc>
          <w:tcPr>
            <w:tcW w:w="4860" w:type="dxa"/>
          </w:tcPr>
          <w:p w:rsidR="00AD066A" w:rsidRPr="006554DE" w:rsidRDefault="00AD066A" w:rsidP="00225410">
            <w:pPr>
              <w:autoSpaceDE w:val="0"/>
              <w:autoSpaceDN w:val="0"/>
              <w:adjustRightInd w:val="0"/>
              <w:ind w:firstLine="72"/>
              <w:rPr>
                <w:sz w:val="20"/>
              </w:rPr>
            </w:pPr>
            <w:r w:rsidRPr="006554DE">
              <w:rPr>
                <w:sz w:val="20"/>
              </w:rPr>
              <w:t xml:space="preserve">И.о. главы Администрации Ребрихинского района Алтайского края  </w:t>
            </w:r>
          </w:p>
          <w:p w:rsidR="00AD066A" w:rsidRPr="006554DE" w:rsidRDefault="00AD066A" w:rsidP="00225410">
            <w:pPr>
              <w:autoSpaceDE w:val="0"/>
              <w:autoSpaceDN w:val="0"/>
              <w:adjustRightInd w:val="0"/>
              <w:ind w:firstLine="72"/>
              <w:rPr>
                <w:sz w:val="20"/>
              </w:rPr>
            </w:pPr>
            <w:r w:rsidRPr="006554DE">
              <w:rPr>
                <w:sz w:val="20"/>
              </w:rPr>
              <w:t>Шлаузер Людмила Владимировна</w:t>
            </w:r>
          </w:p>
        </w:tc>
      </w:tr>
      <w:tr w:rsidR="00AD066A" w:rsidRPr="006554DE" w:rsidTr="00225410">
        <w:trPr>
          <w:trHeight w:val="896"/>
        </w:trPr>
        <w:tc>
          <w:tcPr>
            <w:tcW w:w="4680" w:type="dxa"/>
          </w:tcPr>
          <w:p w:rsidR="00AD066A" w:rsidRPr="006554DE" w:rsidRDefault="00AD066A" w:rsidP="00225410">
            <w:pPr>
              <w:autoSpaceDE w:val="0"/>
              <w:autoSpaceDN w:val="0"/>
              <w:adjustRightInd w:val="0"/>
              <w:ind w:firstLine="72"/>
              <w:rPr>
                <w:sz w:val="20"/>
              </w:rPr>
            </w:pPr>
            <w:r w:rsidRPr="006554DE">
              <w:rPr>
                <w:sz w:val="20"/>
              </w:rPr>
              <w:t>Наименование структурного подразделения, осуществляющего рассмотрение заявления</w:t>
            </w:r>
          </w:p>
        </w:tc>
        <w:tc>
          <w:tcPr>
            <w:tcW w:w="4860" w:type="dxa"/>
          </w:tcPr>
          <w:p w:rsidR="00AD066A" w:rsidRPr="006554DE" w:rsidRDefault="00AD066A" w:rsidP="00225410">
            <w:pPr>
              <w:autoSpaceDE w:val="0"/>
              <w:autoSpaceDN w:val="0"/>
              <w:adjustRightInd w:val="0"/>
              <w:ind w:firstLine="72"/>
              <w:rPr>
                <w:sz w:val="20"/>
              </w:rPr>
            </w:pPr>
            <w:r w:rsidRPr="006554DE">
              <w:rPr>
                <w:sz w:val="20"/>
              </w:rPr>
              <w:t>Комитет по экономике, управлению муниципальным имуществом и предпринимательской деятельности</w:t>
            </w:r>
          </w:p>
        </w:tc>
      </w:tr>
      <w:tr w:rsidR="00AD066A" w:rsidRPr="006554DE" w:rsidTr="00225410">
        <w:trPr>
          <w:trHeight w:val="896"/>
        </w:trPr>
        <w:tc>
          <w:tcPr>
            <w:tcW w:w="4680" w:type="dxa"/>
          </w:tcPr>
          <w:p w:rsidR="00AD066A" w:rsidRPr="006554DE" w:rsidRDefault="00AD066A" w:rsidP="00225410">
            <w:pPr>
              <w:autoSpaceDE w:val="0"/>
              <w:autoSpaceDN w:val="0"/>
              <w:adjustRightInd w:val="0"/>
              <w:ind w:firstLine="72"/>
              <w:rPr>
                <w:sz w:val="20"/>
              </w:rPr>
            </w:pPr>
            <w:r w:rsidRPr="006554DE">
              <w:rPr>
                <w:sz w:val="20"/>
              </w:rPr>
              <w:t>Руководитель структурного подразделения, осуществляющего рассмотрение заявления</w:t>
            </w:r>
          </w:p>
          <w:p w:rsidR="00AD066A" w:rsidRPr="006554DE" w:rsidRDefault="00AD066A" w:rsidP="00225410">
            <w:pPr>
              <w:autoSpaceDE w:val="0"/>
              <w:autoSpaceDN w:val="0"/>
              <w:adjustRightInd w:val="0"/>
              <w:ind w:firstLine="72"/>
              <w:rPr>
                <w:sz w:val="20"/>
              </w:rPr>
            </w:pPr>
          </w:p>
        </w:tc>
        <w:tc>
          <w:tcPr>
            <w:tcW w:w="4860" w:type="dxa"/>
          </w:tcPr>
          <w:p w:rsidR="00AD066A" w:rsidRPr="006554DE" w:rsidRDefault="00AD066A" w:rsidP="00225410">
            <w:pPr>
              <w:autoSpaceDE w:val="0"/>
              <w:autoSpaceDN w:val="0"/>
              <w:adjustRightInd w:val="0"/>
              <w:ind w:firstLine="72"/>
              <w:rPr>
                <w:sz w:val="20"/>
              </w:rPr>
            </w:pPr>
            <w:r w:rsidRPr="006554DE">
              <w:rPr>
                <w:sz w:val="20"/>
              </w:rPr>
              <w:t>Председатель комитета по экономике, управлению муниципальным имуществом и предпринимательской деятельности Горбунова Светлана Анатольевна</w:t>
            </w:r>
          </w:p>
        </w:tc>
      </w:tr>
      <w:tr w:rsidR="00AD066A" w:rsidRPr="006554DE" w:rsidTr="00225410">
        <w:trPr>
          <w:trHeight w:val="896"/>
        </w:trPr>
        <w:tc>
          <w:tcPr>
            <w:tcW w:w="4680" w:type="dxa"/>
          </w:tcPr>
          <w:p w:rsidR="00AD066A" w:rsidRPr="006554DE" w:rsidRDefault="00AD066A" w:rsidP="00225410">
            <w:pPr>
              <w:autoSpaceDE w:val="0"/>
              <w:autoSpaceDN w:val="0"/>
              <w:adjustRightInd w:val="0"/>
              <w:ind w:firstLine="72"/>
              <w:rPr>
                <w:sz w:val="20"/>
              </w:rPr>
            </w:pPr>
            <w:r w:rsidRPr="006554DE">
              <w:rPr>
                <w:sz w:val="20"/>
              </w:rPr>
              <w:t>Место нахождения и почтовый адрес</w:t>
            </w:r>
          </w:p>
        </w:tc>
        <w:tc>
          <w:tcPr>
            <w:tcW w:w="4860" w:type="dxa"/>
          </w:tcPr>
          <w:p w:rsidR="00AD066A" w:rsidRPr="006554DE" w:rsidRDefault="00AD066A" w:rsidP="00225410">
            <w:pPr>
              <w:autoSpaceDE w:val="0"/>
              <w:autoSpaceDN w:val="0"/>
              <w:adjustRightInd w:val="0"/>
              <w:ind w:firstLine="72"/>
              <w:rPr>
                <w:sz w:val="20"/>
              </w:rPr>
            </w:pPr>
            <w:r w:rsidRPr="006554DE">
              <w:rPr>
                <w:sz w:val="20"/>
              </w:rPr>
              <w:t>658540, Алтайский край, Ребрихинский район, с.Ребриха, проспект Победы, д.39, кабинет 18</w:t>
            </w:r>
          </w:p>
        </w:tc>
      </w:tr>
      <w:tr w:rsidR="00AD066A" w:rsidRPr="006554DE" w:rsidTr="00225410">
        <w:trPr>
          <w:trHeight w:val="896"/>
        </w:trPr>
        <w:tc>
          <w:tcPr>
            <w:tcW w:w="4680" w:type="dxa"/>
          </w:tcPr>
          <w:p w:rsidR="00AD066A" w:rsidRPr="006554DE" w:rsidRDefault="00AD066A" w:rsidP="00225410">
            <w:pPr>
              <w:autoSpaceDE w:val="0"/>
              <w:autoSpaceDN w:val="0"/>
              <w:adjustRightInd w:val="0"/>
              <w:ind w:firstLine="72"/>
              <w:rPr>
                <w:sz w:val="20"/>
              </w:rPr>
            </w:pPr>
            <w:r w:rsidRPr="006554DE">
              <w:rPr>
                <w:sz w:val="20"/>
              </w:rPr>
              <w:t>График работы (приема заявителей)</w:t>
            </w:r>
          </w:p>
        </w:tc>
        <w:tc>
          <w:tcPr>
            <w:tcW w:w="4860" w:type="dxa"/>
          </w:tcPr>
          <w:p w:rsidR="00AD066A" w:rsidRPr="006554DE" w:rsidRDefault="00AD066A" w:rsidP="00225410">
            <w:pPr>
              <w:autoSpaceDE w:val="0"/>
              <w:autoSpaceDN w:val="0"/>
              <w:adjustRightInd w:val="0"/>
              <w:ind w:firstLine="72"/>
              <w:rPr>
                <w:sz w:val="20"/>
              </w:rPr>
            </w:pPr>
            <w:r w:rsidRPr="006554DE">
              <w:rPr>
                <w:sz w:val="20"/>
              </w:rPr>
              <w:t>Часы работы (кроме субботы и воскресенья) : с 9:00ч. до 17:00ч., перерыв с 13:00ч. до 14:00ч.</w:t>
            </w:r>
          </w:p>
        </w:tc>
      </w:tr>
      <w:tr w:rsidR="00AD066A" w:rsidRPr="00A07684" w:rsidTr="00225410">
        <w:trPr>
          <w:trHeight w:val="896"/>
        </w:trPr>
        <w:tc>
          <w:tcPr>
            <w:tcW w:w="4680" w:type="dxa"/>
          </w:tcPr>
          <w:p w:rsidR="00AD066A" w:rsidRPr="006554DE" w:rsidRDefault="00AD066A" w:rsidP="00225410">
            <w:pPr>
              <w:autoSpaceDE w:val="0"/>
              <w:autoSpaceDN w:val="0"/>
              <w:adjustRightInd w:val="0"/>
              <w:ind w:firstLine="72"/>
              <w:rPr>
                <w:sz w:val="20"/>
              </w:rPr>
            </w:pPr>
            <w:r w:rsidRPr="006554DE">
              <w:rPr>
                <w:sz w:val="20"/>
              </w:rPr>
              <w:t>Телефон, адрес электронной почты</w:t>
            </w:r>
          </w:p>
        </w:tc>
        <w:tc>
          <w:tcPr>
            <w:tcW w:w="4860" w:type="dxa"/>
          </w:tcPr>
          <w:p w:rsidR="00AD066A" w:rsidRPr="006554DE" w:rsidRDefault="00AD066A" w:rsidP="00225410">
            <w:pPr>
              <w:autoSpaceDE w:val="0"/>
              <w:autoSpaceDN w:val="0"/>
              <w:adjustRightInd w:val="0"/>
              <w:ind w:firstLine="72"/>
              <w:rPr>
                <w:sz w:val="20"/>
                <w:lang w:val="en-US"/>
              </w:rPr>
            </w:pPr>
            <w:r w:rsidRPr="006554DE">
              <w:rPr>
                <w:sz w:val="20"/>
                <w:lang w:val="en-US"/>
              </w:rPr>
              <w:t>(38582)22-4-52</w:t>
            </w:r>
          </w:p>
          <w:p w:rsidR="00AD066A" w:rsidRPr="006554DE" w:rsidRDefault="00AD066A" w:rsidP="00225410">
            <w:pPr>
              <w:autoSpaceDE w:val="0"/>
              <w:autoSpaceDN w:val="0"/>
              <w:adjustRightInd w:val="0"/>
              <w:ind w:firstLine="72"/>
              <w:rPr>
                <w:sz w:val="20"/>
                <w:lang w:val="en-US"/>
              </w:rPr>
            </w:pPr>
            <w:r w:rsidRPr="006554DE">
              <w:rPr>
                <w:spacing w:val="-6"/>
                <w:sz w:val="20"/>
                <w:lang w:val="en-US"/>
              </w:rPr>
              <w:t xml:space="preserve">E-mail: </w:t>
            </w:r>
            <w:hyperlink r:id="rId23" w:history="1">
              <w:r w:rsidRPr="006554DE">
                <w:rPr>
                  <w:rStyle w:val="Hyperlink"/>
                  <w:color w:val="auto"/>
                  <w:spacing w:val="-6"/>
                  <w:sz w:val="20"/>
                  <w:lang w:val="en-US"/>
                </w:rPr>
                <w:t>admrebr@mail.ru</w:t>
              </w:r>
            </w:hyperlink>
            <w:r w:rsidRPr="006554DE">
              <w:rPr>
                <w:spacing w:val="-6"/>
                <w:sz w:val="20"/>
                <w:lang w:val="en-US"/>
              </w:rPr>
              <w:t xml:space="preserve"> </w:t>
            </w:r>
          </w:p>
        </w:tc>
      </w:tr>
      <w:tr w:rsidR="00AD066A" w:rsidRPr="006554DE" w:rsidTr="00225410">
        <w:trPr>
          <w:trHeight w:val="896"/>
        </w:trPr>
        <w:tc>
          <w:tcPr>
            <w:tcW w:w="4680" w:type="dxa"/>
          </w:tcPr>
          <w:p w:rsidR="00AD066A" w:rsidRPr="006554DE" w:rsidRDefault="00AD066A" w:rsidP="00225410">
            <w:pPr>
              <w:autoSpaceDE w:val="0"/>
              <w:autoSpaceDN w:val="0"/>
              <w:adjustRightInd w:val="0"/>
              <w:ind w:firstLine="72"/>
              <w:rPr>
                <w:sz w:val="20"/>
              </w:rPr>
            </w:pPr>
            <w:r w:rsidRPr="006554DE">
              <w:rPr>
                <w:sz w:val="2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60" w:type="dxa"/>
          </w:tcPr>
          <w:p w:rsidR="00AD066A" w:rsidRPr="006554DE" w:rsidRDefault="00AD066A" w:rsidP="00225410">
            <w:pPr>
              <w:autoSpaceDE w:val="0"/>
              <w:autoSpaceDN w:val="0"/>
              <w:adjustRightInd w:val="0"/>
              <w:ind w:firstLine="72"/>
              <w:rPr>
                <w:sz w:val="20"/>
              </w:rPr>
            </w:pPr>
            <w:hyperlink r:id="rId24" w:history="1">
              <w:r w:rsidRPr="006554DE">
                <w:rPr>
                  <w:rStyle w:val="Hyperlink"/>
                  <w:color w:val="auto"/>
                  <w:sz w:val="20"/>
                </w:rPr>
                <w:t>www.</w:t>
              </w:r>
              <w:r w:rsidRPr="006554DE">
                <w:rPr>
                  <w:rStyle w:val="Hyperlink"/>
                  <w:color w:val="auto"/>
                  <w:spacing w:val="-6"/>
                  <w:sz w:val="20"/>
                  <w:lang w:val="en-US"/>
                </w:rPr>
                <w:t>admrebr</w:t>
              </w:r>
              <w:r w:rsidRPr="006554DE">
                <w:rPr>
                  <w:rStyle w:val="Hyperlink"/>
                  <w:color w:val="auto"/>
                  <w:sz w:val="20"/>
                </w:rPr>
                <w:t>.ru</w:t>
              </w:r>
            </w:hyperlink>
            <w:r w:rsidRPr="006554DE">
              <w:rPr>
                <w:sz w:val="20"/>
              </w:rPr>
              <w:t xml:space="preserve"> </w:t>
            </w:r>
          </w:p>
          <w:p w:rsidR="00AD066A" w:rsidRPr="006554DE" w:rsidRDefault="00AD066A" w:rsidP="00225410">
            <w:pPr>
              <w:autoSpaceDE w:val="0"/>
              <w:autoSpaceDN w:val="0"/>
              <w:adjustRightInd w:val="0"/>
              <w:ind w:firstLine="72"/>
              <w:rPr>
                <w:sz w:val="20"/>
              </w:rPr>
            </w:pPr>
          </w:p>
        </w:tc>
      </w:tr>
      <w:tr w:rsidR="00AD066A" w:rsidRPr="006554DE" w:rsidTr="00225410">
        <w:trPr>
          <w:trHeight w:val="896"/>
        </w:trPr>
        <w:tc>
          <w:tcPr>
            <w:tcW w:w="4680" w:type="dxa"/>
          </w:tcPr>
          <w:p w:rsidR="00AD066A" w:rsidRPr="006554DE" w:rsidRDefault="00AD066A" w:rsidP="00225410">
            <w:pPr>
              <w:autoSpaceDE w:val="0"/>
              <w:autoSpaceDN w:val="0"/>
              <w:adjustRightInd w:val="0"/>
              <w:ind w:firstLine="72"/>
              <w:rPr>
                <w:sz w:val="20"/>
              </w:rPr>
            </w:pPr>
            <w:r w:rsidRPr="006554DE">
              <w:rPr>
                <w:sz w:val="20"/>
              </w:rPr>
              <w:t xml:space="preserve">Региональный портал государственных и муниципальных услуг (функций) </w:t>
            </w:r>
          </w:p>
        </w:tc>
        <w:tc>
          <w:tcPr>
            <w:tcW w:w="4860" w:type="dxa"/>
          </w:tcPr>
          <w:p w:rsidR="00AD066A" w:rsidRPr="006554DE" w:rsidRDefault="00AD066A" w:rsidP="00225410">
            <w:pPr>
              <w:autoSpaceDE w:val="0"/>
              <w:autoSpaceDN w:val="0"/>
              <w:adjustRightInd w:val="0"/>
              <w:ind w:firstLine="72"/>
              <w:rPr>
                <w:sz w:val="20"/>
              </w:rPr>
            </w:pPr>
            <w:hyperlink r:id="rId25" w:history="1">
              <w:r w:rsidRPr="006554DE">
                <w:rPr>
                  <w:rStyle w:val="Hyperlink"/>
                  <w:color w:val="auto"/>
                  <w:sz w:val="20"/>
                </w:rPr>
                <w:t>www.gosuslugi22.ru</w:t>
              </w:r>
            </w:hyperlink>
            <w:r w:rsidRPr="006554DE">
              <w:rPr>
                <w:sz w:val="20"/>
              </w:rPr>
              <w:t xml:space="preserve"> </w:t>
            </w:r>
          </w:p>
          <w:p w:rsidR="00AD066A" w:rsidRPr="006554DE" w:rsidRDefault="00AD066A" w:rsidP="00225410">
            <w:pPr>
              <w:autoSpaceDE w:val="0"/>
              <w:autoSpaceDN w:val="0"/>
              <w:adjustRightInd w:val="0"/>
              <w:ind w:firstLine="72"/>
              <w:rPr>
                <w:sz w:val="20"/>
              </w:rPr>
            </w:pPr>
          </w:p>
        </w:tc>
      </w:tr>
      <w:tr w:rsidR="00AD066A" w:rsidRPr="006554DE" w:rsidTr="00225410">
        <w:trPr>
          <w:trHeight w:val="896"/>
        </w:trPr>
        <w:tc>
          <w:tcPr>
            <w:tcW w:w="4680" w:type="dxa"/>
          </w:tcPr>
          <w:p w:rsidR="00AD066A" w:rsidRPr="006554DE" w:rsidRDefault="00AD066A" w:rsidP="00225410">
            <w:pPr>
              <w:autoSpaceDE w:val="0"/>
              <w:autoSpaceDN w:val="0"/>
              <w:adjustRightInd w:val="0"/>
              <w:rPr>
                <w:sz w:val="20"/>
              </w:rPr>
            </w:pPr>
            <w:r w:rsidRPr="006554DE">
              <w:rPr>
                <w:sz w:val="20"/>
              </w:rPr>
              <w:t xml:space="preserve">Единый портал государственных и муниципальных услуг (функций) </w:t>
            </w:r>
          </w:p>
          <w:p w:rsidR="00AD066A" w:rsidRPr="006554DE" w:rsidRDefault="00AD066A" w:rsidP="00225410">
            <w:pPr>
              <w:autoSpaceDE w:val="0"/>
              <w:autoSpaceDN w:val="0"/>
              <w:adjustRightInd w:val="0"/>
              <w:rPr>
                <w:sz w:val="20"/>
              </w:rPr>
            </w:pPr>
          </w:p>
        </w:tc>
        <w:tc>
          <w:tcPr>
            <w:tcW w:w="4860" w:type="dxa"/>
          </w:tcPr>
          <w:p w:rsidR="00AD066A" w:rsidRPr="006554DE" w:rsidRDefault="00AD066A" w:rsidP="00225410">
            <w:pPr>
              <w:autoSpaceDE w:val="0"/>
              <w:autoSpaceDN w:val="0"/>
              <w:adjustRightInd w:val="0"/>
              <w:rPr>
                <w:sz w:val="20"/>
              </w:rPr>
            </w:pPr>
            <w:hyperlink r:id="rId26" w:history="1">
              <w:r w:rsidRPr="006554DE">
                <w:rPr>
                  <w:rStyle w:val="Hyperlink"/>
                  <w:color w:val="auto"/>
                  <w:sz w:val="20"/>
                </w:rPr>
                <w:t>www.gosuslugi.ru</w:t>
              </w:r>
            </w:hyperlink>
            <w:r w:rsidRPr="006554DE">
              <w:rPr>
                <w:sz w:val="20"/>
              </w:rPr>
              <w:t xml:space="preserve"> </w:t>
            </w:r>
          </w:p>
          <w:p w:rsidR="00AD066A" w:rsidRPr="006554DE" w:rsidRDefault="00AD066A" w:rsidP="00225410">
            <w:pPr>
              <w:autoSpaceDE w:val="0"/>
              <w:autoSpaceDN w:val="0"/>
              <w:adjustRightInd w:val="0"/>
              <w:rPr>
                <w:sz w:val="20"/>
              </w:rPr>
            </w:pPr>
          </w:p>
        </w:tc>
      </w:tr>
    </w:tbl>
    <w:p w:rsidR="00AD066A" w:rsidRPr="006554DE" w:rsidRDefault="00AD066A" w:rsidP="006554DE">
      <w:pPr>
        <w:autoSpaceDE w:val="0"/>
        <w:autoSpaceDN w:val="0"/>
        <w:adjustRightInd w:val="0"/>
        <w:ind w:firstLine="709"/>
        <w:rPr>
          <w:sz w:val="24"/>
          <w:szCs w:val="24"/>
        </w:rPr>
      </w:pPr>
    </w:p>
    <w:p w:rsidR="00AD066A" w:rsidRPr="006554DE" w:rsidRDefault="00AD066A" w:rsidP="006554DE">
      <w:pPr>
        <w:autoSpaceDE w:val="0"/>
        <w:autoSpaceDN w:val="0"/>
        <w:adjustRightInd w:val="0"/>
        <w:ind w:firstLine="709"/>
        <w:rPr>
          <w:sz w:val="24"/>
          <w:szCs w:val="24"/>
        </w:rPr>
      </w:pPr>
    </w:p>
    <w:p w:rsidR="00AD066A" w:rsidRPr="006554DE" w:rsidRDefault="00AD066A" w:rsidP="006554DE">
      <w:pPr>
        <w:autoSpaceDE w:val="0"/>
        <w:autoSpaceDN w:val="0"/>
        <w:adjustRightInd w:val="0"/>
        <w:ind w:firstLine="709"/>
        <w:rPr>
          <w:sz w:val="24"/>
          <w:szCs w:val="24"/>
        </w:rPr>
      </w:pPr>
    </w:p>
    <w:p w:rsidR="00AD066A" w:rsidRPr="006554DE" w:rsidRDefault="00AD066A" w:rsidP="006554DE">
      <w:pPr>
        <w:autoSpaceDE w:val="0"/>
        <w:autoSpaceDN w:val="0"/>
        <w:adjustRightInd w:val="0"/>
        <w:ind w:firstLine="709"/>
        <w:rPr>
          <w:sz w:val="24"/>
          <w:szCs w:val="24"/>
        </w:rPr>
      </w:pPr>
    </w:p>
    <w:p w:rsidR="00AD066A" w:rsidRPr="006554DE" w:rsidRDefault="00AD066A" w:rsidP="006554DE">
      <w:pPr>
        <w:autoSpaceDE w:val="0"/>
        <w:autoSpaceDN w:val="0"/>
        <w:adjustRightInd w:val="0"/>
        <w:ind w:firstLine="709"/>
        <w:rPr>
          <w:sz w:val="24"/>
          <w:szCs w:val="24"/>
        </w:rPr>
      </w:pPr>
    </w:p>
    <w:p w:rsidR="00AD066A" w:rsidRDefault="00AD066A" w:rsidP="006554DE">
      <w:pPr>
        <w:autoSpaceDE w:val="0"/>
        <w:autoSpaceDN w:val="0"/>
        <w:adjustRightInd w:val="0"/>
        <w:ind w:firstLine="709"/>
        <w:jc w:val="right"/>
        <w:rPr>
          <w:sz w:val="24"/>
          <w:szCs w:val="24"/>
        </w:rPr>
      </w:pPr>
    </w:p>
    <w:p w:rsidR="00AD066A" w:rsidRPr="006554DE" w:rsidRDefault="00AD066A" w:rsidP="006554DE">
      <w:pPr>
        <w:autoSpaceDE w:val="0"/>
        <w:autoSpaceDN w:val="0"/>
        <w:adjustRightInd w:val="0"/>
        <w:ind w:firstLine="709"/>
        <w:jc w:val="right"/>
        <w:rPr>
          <w:sz w:val="24"/>
          <w:szCs w:val="24"/>
        </w:rPr>
      </w:pPr>
      <w:r w:rsidRPr="006554DE">
        <w:rPr>
          <w:sz w:val="24"/>
          <w:szCs w:val="24"/>
        </w:rPr>
        <w:t>Приложение 2</w:t>
      </w:r>
    </w:p>
    <w:p w:rsidR="00AD066A" w:rsidRPr="006554DE" w:rsidRDefault="00AD066A" w:rsidP="006554DE">
      <w:pPr>
        <w:autoSpaceDE w:val="0"/>
        <w:autoSpaceDN w:val="0"/>
        <w:adjustRightInd w:val="0"/>
        <w:ind w:firstLine="709"/>
        <w:jc w:val="right"/>
        <w:rPr>
          <w:sz w:val="24"/>
          <w:szCs w:val="24"/>
        </w:rPr>
      </w:pPr>
      <w:r w:rsidRPr="006554DE">
        <w:rPr>
          <w:sz w:val="24"/>
          <w:szCs w:val="24"/>
        </w:rPr>
        <w:t>к Административному регламенту</w:t>
      </w:r>
    </w:p>
    <w:p w:rsidR="00AD066A" w:rsidRPr="0067266C" w:rsidRDefault="00AD066A" w:rsidP="0067266C">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67266C">
        <w:rPr>
          <w:rFonts w:ascii="Times New Roman" w:hAnsi="Times New Roman" w:cs="Times New Roman"/>
          <w:sz w:val="24"/>
          <w:szCs w:val="24"/>
        </w:rPr>
        <w:t>Утверждение схемы расположения</w:t>
      </w:r>
    </w:p>
    <w:p w:rsidR="00AD066A" w:rsidRPr="0067266C" w:rsidRDefault="00AD066A" w:rsidP="0067266C">
      <w:pPr>
        <w:pStyle w:val="ConsPlusNormal"/>
        <w:jc w:val="right"/>
        <w:rPr>
          <w:rFonts w:ascii="Times New Roman" w:hAnsi="Times New Roman" w:cs="Times New Roman"/>
          <w:sz w:val="24"/>
          <w:szCs w:val="24"/>
        </w:rPr>
      </w:pPr>
      <w:r w:rsidRPr="0067266C">
        <w:rPr>
          <w:rFonts w:ascii="Times New Roman" w:hAnsi="Times New Roman" w:cs="Times New Roman"/>
          <w:sz w:val="24"/>
          <w:szCs w:val="24"/>
        </w:rPr>
        <w:t>земельного участка или земельных</w:t>
      </w:r>
    </w:p>
    <w:p w:rsidR="00AD066A" w:rsidRPr="00D83679" w:rsidRDefault="00AD066A" w:rsidP="0067266C">
      <w:pPr>
        <w:pStyle w:val="ConsPlusNormal"/>
        <w:jc w:val="right"/>
        <w:rPr>
          <w:rFonts w:ascii="Times New Roman" w:hAnsi="Times New Roman" w:cs="Times New Roman"/>
          <w:sz w:val="26"/>
          <w:szCs w:val="26"/>
        </w:rPr>
      </w:pPr>
      <w:r w:rsidRPr="0067266C">
        <w:rPr>
          <w:rFonts w:ascii="Times New Roman" w:hAnsi="Times New Roman" w:cs="Times New Roman"/>
          <w:sz w:val="24"/>
          <w:szCs w:val="24"/>
        </w:rPr>
        <w:t>участков на кадастровом плане территории</w:t>
      </w:r>
      <w:r w:rsidRPr="00D83679">
        <w:rPr>
          <w:rFonts w:ascii="Times New Roman" w:hAnsi="Times New Roman" w:cs="Times New Roman"/>
          <w:sz w:val="26"/>
          <w:szCs w:val="26"/>
        </w:rPr>
        <w:t>"</w:t>
      </w:r>
    </w:p>
    <w:p w:rsidR="00AD066A" w:rsidRPr="006554DE" w:rsidRDefault="00AD066A" w:rsidP="006554DE">
      <w:pPr>
        <w:autoSpaceDE w:val="0"/>
        <w:autoSpaceDN w:val="0"/>
        <w:adjustRightInd w:val="0"/>
        <w:ind w:firstLine="709"/>
        <w:rPr>
          <w:sz w:val="24"/>
          <w:szCs w:val="24"/>
        </w:rPr>
      </w:pPr>
    </w:p>
    <w:p w:rsidR="00AD066A" w:rsidRPr="006554DE" w:rsidRDefault="00AD066A" w:rsidP="006554DE">
      <w:pPr>
        <w:autoSpaceDE w:val="0"/>
        <w:autoSpaceDN w:val="0"/>
        <w:adjustRightInd w:val="0"/>
        <w:ind w:firstLine="709"/>
        <w:jc w:val="center"/>
        <w:rPr>
          <w:sz w:val="24"/>
          <w:szCs w:val="24"/>
        </w:rPr>
      </w:pPr>
      <w:r w:rsidRPr="006554DE">
        <w:rPr>
          <w:sz w:val="24"/>
          <w:szCs w:val="24"/>
        </w:rPr>
        <w:t>Сведения об Многофункциональном  центре</w:t>
      </w:r>
    </w:p>
    <w:p w:rsidR="00AD066A" w:rsidRPr="006554DE" w:rsidRDefault="00AD066A" w:rsidP="006554DE">
      <w:pPr>
        <w:autoSpaceDE w:val="0"/>
        <w:autoSpaceDN w:val="0"/>
        <w:adjustRightInd w:val="0"/>
        <w:ind w:firstLine="709"/>
        <w:jc w:val="center"/>
        <w:rPr>
          <w:sz w:val="24"/>
          <w:szCs w:val="24"/>
        </w:rPr>
      </w:pPr>
      <w:r w:rsidRPr="006554DE">
        <w:rPr>
          <w:sz w:val="24"/>
          <w:szCs w:val="24"/>
        </w:rPr>
        <w:t>предоставления государственных и муниципальных услуг</w:t>
      </w:r>
    </w:p>
    <w:p w:rsidR="00AD066A" w:rsidRPr="006554DE" w:rsidRDefault="00AD066A" w:rsidP="006554DE">
      <w:pPr>
        <w:autoSpaceDE w:val="0"/>
        <w:autoSpaceDN w:val="0"/>
        <w:adjustRightInd w:val="0"/>
        <w:ind w:firstLine="709"/>
        <w:jc w:val="center"/>
        <w:rPr>
          <w:sz w:val="24"/>
          <w:szCs w:val="24"/>
        </w:rPr>
      </w:pPr>
      <w:r w:rsidRPr="006554DE">
        <w:rPr>
          <w:sz w:val="24"/>
          <w:szCs w:val="24"/>
        </w:rPr>
        <w:t>Алтайского края (МФЦ)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5143"/>
      </w:tblGrid>
      <w:tr w:rsidR="00AD066A" w:rsidRPr="006554DE" w:rsidTr="00225410">
        <w:tc>
          <w:tcPr>
            <w:tcW w:w="4428" w:type="dxa"/>
          </w:tcPr>
          <w:p w:rsidR="00AD066A" w:rsidRPr="006554DE" w:rsidRDefault="00AD066A" w:rsidP="00225410">
            <w:pPr>
              <w:autoSpaceDE w:val="0"/>
              <w:autoSpaceDN w:val="0"/>
              <w:adjustRightInd w:val="0"/>
              <w:rPr>
                <w:sz w:val="20"/>
              </w:rPr>
            </w:pPr>
            <w:r w:rsidRPr="006554DE">
              <w:rPr>
                <w:sz w:val="20"/>
              </w:rPr>
              <w:t>Место нахождения и</w:t>
            </w:r>
          </w:p>
          <w:p w:rsidR="00AD066A" w:rsidRPr="006554DE" w:rsidRDefault="00AD066A" w:rsidP="00225410">
            <w:pPr>
              <w:autoSpaceDE w:val="0"/>
              <w:autoSpaceDN w:val="0"/>
              <w:adjustRightInd w:val="0"/>
              <w:rPr>
                <w:sz w:val="20"/>
              </w:rPr>
            </w:pPr>
            <w:r w:rsidRPr="006554DE">
              <w:rPr>
                <w:sz w:val="20"/>
              </w:rPr>
              <w:t>почтовый адрес</w:t>
            </w:r>
          </w:p>
          <w:p w:rsidR="00AD066A" w:rsidRPr="006554DE" w:rsidRDefault="00AD066A" w:rsidP="00225410">
            <w:pPr>
              <w:autoSpaceDE w:val="0"/>
              <w:autoSpaceDN w:val="0"/>
              <w:adjustRightInd w:val="0"/>
              <w:rPr>
                <w:sz w:val="20"/>
              </w:rPr>
            </w:pPr>
          </w:p>
        </w:tc>
        <w:tc>
          <w:tcPr>
            <w:tcW w:w="5143" w:type="dxa"/>
          </w:tcPr>
          <w:p w:rsidR="00AD066A" w:rsidRPr="006554DE" w:rsidRDefault="00AD066A" w:rsidP="00225410">
            <w:pPr>
              <w:autoSpaceDE w:val="0"/>
              <w:autoSpaceDN w:val="0"/>
              <w:adjustRightInd w:val="0"/>
              <w:rPr>
                <w:sz w:val="20"/>
              </w:rPr>
            </w:pPr>
            <w:r w:rsidRPr="006554DE">
              <w:rPr>
                <w:sz w:val="20"/>
              </w:rPr>
              <w:t>656064, г.Барнаул, Павловский тракт, 58г</w:t>
            </w:r>
          </w:p>
          <w:p w:rsidR="00AD066A" w:rsidRPr="006554DE" w:rsidRDefault="00AD066A" w:rsidP="00225410">
            <w:pPr>
              <w:autoSpaceDE w:val="0"/>
              <w:autoSpaceDN w:val="0"/>
              <w:adjustRightInd w:val="0"/>
              <w:rPr>
                <w:sz w:val="20"/>
              </w:rPr>
            </w:pPr>
            <w:r w:rsidRPr="006554DE">
              <w:rPr>
                <w:sz w:val="20"/>
              </w:rPr>
              <w:t>График работы пн., вт., ср., чт. с 8.00-20.00</w:t>
            </w:r>
          </w:p>
          <w:p w:rsidR="00AD066A" w:rsidRPr="006554DE" w:rsidRDefault="00AD066A" w:rsidP="00225410">
            <w:pPr>
              <w:autoSpaceDE w:val="0"/>
              <w:autoSpaceDN w:val="0"/>
              <w:adjustRightInd w:val="0"/>
              <w:rPr>
                <w:sz w:val="20"/>
              </w:rPr>
            </w:pPr>
            <w:r w:rsidRPr="006554DE">
              <w:rPr>
                <w:sz w:val="20"/>
              </w:rPr>
              <w:t>пт. с 8.00-17.00</w:t>
            </w:r>
          </w:p>
          <w:p w:rsidR="00AD066A" w:rsidRPr="006554DE" w:rsidRDefault="00AD066A" w:rsidP="00225410">
            <w:pPr>
              <w:autoSpaceDE w:val="0"/>
              <w:autoSpaceDN w:val="0"/>
              <w:adjustRightInd w:val="0"/>
              <w:rPr>
                <w:sz w:val="20"/>
              </w:rPr>
            </w:pPr>
            <w:r w:rsidRPr="006554DE">
              <w:rPr>
                <w:sz w:val="20"/>
              </w:rPr>
              <w:t>сб. 9.00-14.00</w:t>
            </w:r>
          </w:p>
        </w:tc>
      </w:tr>
      <w:tr w:rsidR="00AD066A" w:rsidRPr="006554DE" w:rsidTr="00225410">
        <w:tc>
          <w:tcPr>
            <w:tcW w:w="4428" w:type="dxa"/>
          </w:tcPr>
          <w:p w:rsidR="00AD066A" w:rsidRPr="006554DE" w:rsidRDefault="00AD066A" w:rsidP="00225410">
            <w:pPr>
              <w:autoSpaceDE w:val="0"/>
              <w:autoSpaceDN w:val="0"/>
              <w:adjustRightInd w:val="0"/>
              <w:rPr>
                <w:sz w:val="20"/>
              </w:rPr>
            </w:pPr>
            <w:r w:rsidRPr="006554DE">
              <w:rPr>
                <w:sz w:val="20"/>
              </w:rPr>
              <w:t>Единый центр телефонного обслуживания</w:t>
            </w:r>
          </w:p>
        </w:tc>
        <w:tc>
          <w:tcPr>
            <w:tcW w:w="5143" w:type="dxa"/>
          </w:tcPr>
          <w:p w:rsidR="00AD066A" w:rsidRPr="006554DE" w:rsidRDefault="00AD066A" w:rsidP="00225410">
            <w:pPr>
              <w:autoSpaceDE w:val="0"/>
              <w:autoSpaceDN w:val="0"/>
              <w:adjustRightInd w:val="0"/>
              <w:rPr>
                <w:sz w:val="20"/>
              </w:rPr>
            </w:pPr>
            <w:r w:rsidRPr="006554DE">
              <w:rPr>
                <w:sz w:val="20"/>
              </w:rPr>
              <w:t>8-800-775-00-25</w:t>
            </w:r>
          </w:p>
          <w:p w:rsidR="00AD066A" w:rsidRPr="006554DE" w:rsidRDefault="00AD066A" w:rsidP="00225410">
            <w:pPr>
              <w:autoSpaceDE w:val="0"/>
              <w:autoSpaceDN w:val="0"/>
              <w:adjustRightInd w:val="0"/>
              <w:rPr>
                <w:sz w:val="20"/>
              </w:rPr>
            </w:pPr>
          </w:p>
        </w:tc>
      </w:tr>
      <w:tr w:rsidR="00AD066A" w:rsidRPr="006554DE" w:rsidTr="00225410">
        <w:tc>
          <w:tcPr>
            <w:tcW w:w="4428" w:type="dxa"/>
          </w:tcPr>
          <w:p w:rsidR="00AD066A" w:rsidRPr="006554DE" w:rsidRDefault="00AD066A" w:rsidP="00225410">
            <w:pPr>
              <w:autoSpaceDE w:val="0"/>
              <w:autoSpaceDN w:val="0"/>
              <w:adjustRightInd w:val="0"/>
              <w:rPr>
                <w:sz w:val="20"/>
              </w:rPr>
            </w:pPr>
            <w:r w:rsidRPr="006554DE">
              <w:rPr>
                <w:sz w:val="20"/>
              </w:rPr>
              <w:t>Телефон центра телефонного обслуживания</w:t>
            </w:r>
          </w:p>
        </w:tc>
        <w:tc>
          <w:tcPr>
            <w:tcW w:w="5143" w:type="dxa"/>
          </w:tcPr>
          <w:p w:rsidR="00AD066A" w:rsidRPr="006554DE" w:rsidRDefault="00AD066A" w:rsidP="00225410">
            <w:pPr>
              <w:autoSpaceDE w:val="0"/>
              <w:autoSpaceDN w:val="0"/>
              <w:adjustRightInd w:val="0"/>
              <w:rPr>
                <w:sz w:val="20"/>
              </w:rPr>
            </w:pPr>
            <w:r w:rsidRPr="006554DE">
              <w:rPr>
                <w:sz w:val="20"/>
              </w:rPr>
              <w:t>7 (3852) 200-550</w:t>
            </w:r>
          </w:p>
        </w:tc>
      </w:tr>
      <w:tr w:rsidR="00AD066A" w:rsidRPr="006554DE" w:rsidTr="00225410">
        <w:trPr>
          <w:trHeight w:val="407"/>
        </w:trPr>
        <w:tc>
          <w:tcPr>
            <w:tcW w:w="4428" w:type="dxa"/>
          </w:tcPr>
          <w:p w:rsidR="00AD066A" w:rsidRPr="006554DE" w:rsidRDefault="00AD066A" w:rsidP="00225410">
            <w:pPr>
              <w:autoSpaceDE w:val="0"/>
              <w:autoSpaceDN w:val="0"/>
              <w:adjustRightInd w:val="0"/>
              <w:rPr>
                <w:sz w:val="20"/>
              </w:rPr>
            </w:pPr>
            <w:r w:rsidRPr="006554DE">
              <w:rPr>
                <w:sz w:val="20"/>
              </w:rPr>
              <w:t>Интернет – сайт МФЦ</w:t>
            </w:r>
          </w:p>
        </w:tc>
        <w:tc>
          <w:tcPr>
            <w:tcW w:w="5143" w:type="dxa"/>
          </w:tcPr>
          <w:p w:rsidR="00AD066A" w:rsidRPr="006554DE" w:rsidRDefault="00AD066A" w:rsidP="00225410">
            <w:pPr>
              <w:autoSpaceDE w:val="0"/>
              <w:autoSpaceDN w:val="0"/>
              <w:adjustRightInd w:val="0"/>
              <w:rPr>
                <w:sz w:val="20"/>
              </w:rPr>
            </w:pPr>
            <w:r w:rsidRPr="006554DE">
              <w:rPr>
                <w:sz w:val="20"/>
              </w:rPr>
              <w:t>www.mfc22.ru</w:t>
            </w:r>
          </w:p>
        </w:tc>
      </w:tr>
      <w:tr w:rsidR="00AD066A" w:rsidRPr="006554DE" w:rsidTr="00225410">
        <w:trPr>
          <w:trHeight w:val="289"/>
        </w:trPr>
        <w:tc>
          <w:tcPr>
            <w:tcW w:w="4428" w:type="dxa"/>
          </w:tcPr>
          <w:p w:rsidR="00AD066A" w:rsidRPr="006554DE" w:rsidRDefault="00AD066A" w:rsidP="00225410">
            <w:pPr>
              <w:autoSpaceDE w:val="0"/>
              <w:autoSpaceDN w:val="0"/>
              <w:adjustRightInd w:val="0"/>
              <w:rPr>
                <w:sz w:val="20"/>
              </w:rPr>
            </w:pPr>
            <w:r w:rsidRPr="006554DE">
              <w:rPr>
                <w:sz w:val="20"/>
              </w:rPr>
              <w:t>Адрес электронной почты</w:t>
            </w:r>
          </w:p>
        </w:tc>
        <w:tc>
          <w:tcPr>
            <w:tcW w:w="5143" w:type="dxa"/>
          </w:tcPr>
          <w:p w:rsidR="00AD066A" w:rsidRPr="006554DE" w:rsidRDefault="00AD066A" w:rsidP="00225410">
            <w:pPr>
              <w:autoSpaceDE w:val="0"/>
              <w:autoSpaceDN w:val="0"/>
              <w:adjustRightInd w:val="0"/>
              <w:rPr>
                <w:sz w:val="20"/>
              </w:rPr>
            </w:pPr>
            <w:r w:rsidRPr="006554DE">
              <w:rPr>
                <w:sz w:val="20"/>
              </w:rPr>
              <w:t>mfc@mfc22.ru</w:t>
            </w:r>
          </w:p>
        </w:tc>
      </w:tr>
    </w:tbl>
    <w:p w:rsidR="00AD066A" w:rsidRPr="006554DE" w:rsidRDefault="00AD066A" w:rsidP="006554DE">
      <w:pPr>
        <w:autoSpaceDE w:val="0"/>
        <w:autoSpaceDN w:val="0"/>
        <w:adjustRightInd w:val="0"/>
        <w:ind w:firstLine="709"/>
        <w:rPr>
          <w:i/>
          <w:sz w:val="20"/>
        </w:rPr>
      </w:pPr>
    </w:p>
    <w:p w:rsidR="00AD066A" w:rsidRPr="006554DE" w:rsidRDefault="00AD066A" w:rsidP="006554DE">
      <w:pPr>
        <w:autoSpaceDE w:val="0"/>
        <w:autoSpaceDN w:val="0"/>
        <w:adjustRightInd w:val="0"/>
        <w:ind w:firstLine="709"/>
        <w:jc w:val="center"/>
        <w:rPr>
          <w:sz w:val="24"/>
          <w:szCs w:val="24"/>
        </w:rPr>
      </w:pPr>
      <w:r w:rsidRPr="006554DE">
        <w:rPr>
          <w:sz w:val="24"/>
          <w:szCs w:val="24"/>
        </w:rPr>
        <w:t>Сведения о филиалах МФЦ</w:t>
      </w:r>
    </w:p>
    <w:p w:rsidR="00AD066A" w:rsidRPr="006554DE" w:rsidRDefault="00AD066A" w:rsidP="006554DE">
      <w:pPr>
        <w:autoSpaceDE w:val="0"/>
        <w:autoSpaceDN w:val="0"/>
        <w:adjustRightInd w:val="0"/>
        <w:ind w:firstLine="709"/>
        <w:rPr>
          <w:sz w:val="2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5220"/>
      </w:tblGrid>
      <w:tr w:rsidR="00AD066A" w:rsidRPr="006554DE" w:rsidTr="006554DE">
        <w:tc>
          <w:tcPr>
            <w:tcW w:w="4428" w:type="dxa"/>
          </w:tcPr>
          <w:p w:rsidR="00AD066A" w:rsidRPr="006554DE" w:rsidRDefault="00AD066A" w:rsidP="00225410">
            <w:pPr>
              <w:autoSpaceDE w:val="0"/>
              <w:autoSpaceDN w:val="0"/>
              <w:adjustRightInd w:val="0"/>
              <w:rPr>
                <w:sz w:val="20"/>
              </w:rPr>
            </w:pPr>
            <w:r w:rsidRPr="006554DE">
              <w:rPr>
                <w:sz w:val="20"/>
              </w:rPr>
              <w:t xml:space="preserve">Ребрихинский филиал КАУ «МФЦ» Алтайского края </w:t>
            </w:r>
          </w:p>
          <w:p w:rsidR="00AD066A" w:rsidRPr="006554DE" w:rsidRDefault="00AD066A" w:rsidP="00225410">
            <w:pPr>
              <w:autoSpaceDE w:val="0"/>
              <w:autoSpaceDN w:val="0"/>
              <w:adjustRightInd w:val="0"/>
              <w:rPr>
                <w:sz w:val="20"/>
              </w:rPr>
            </w:pPr>
            <w:r w:rsidRPr="006554DE">
              <w:rPr>
                <w:sz w:val="20"/>
              </w:rPr>
              <w:t>Место нахождения и</w:t>
            </w:r>
          </w:p>
          <w:p w:rsidR="00AD066A" w:rsidRPr="006554DE" w:rsidRDefault="00AD066A" w:rsidP="00225410">
            <w:pPr>
              <w:autoSpaceDE w:val="0"/>
              <w:autoSpaceDN w:val="0"/>
              <w:adjustRightInd w:val="0"/>
              <w:rPr>
                <w:sz w:val="20"/>
              </w:rPr>
            </w:pPr>
            <w:r w:rsidRPr="006554DE">
              <w:rPr>
                <w:sz w:val="20"/>
              </w:rPr>
              <w:t>почтовый адрес</w:t>
            </w:r>
          </w:p>
        </w:tc>
        <w:tc>
          <w:tcPr>
            <w:tcW w:w="5220" w:type="dxa"/>
            <w:tcBorders>
              <w:right w:val="nil"/>
            </w:tcBorders>
          </w:tcPr>
          <w:p w:rsidR="00AD066A" w:rsidRPr="006554DE" w:rsidRDefault="00AD066A" w:rsidP="00225410">
            <w:pPr>
              <w:autoSpaceDE w:val="0"/>
              <w:autoSpaceDN w:val="0"/>
              <w:adjustRightInd w:val="0"/>
              <w:ind w:firstLine="72"/>
              <w:rPr>
                <w:sz w:val="20"/>
              </w:rPr>
            </w:pPr>
            <w:r w:rsidRPr="006554DE">
              <w:rPr>
                <w:sz w:val="20"/>
              </w:rPr>
              <w:t>658540, Ребрихинский район, с.Ребриха,  проспект Победы,43</w:t>
            </w:r>
          </w:p>
          <w:p w:rsidR="00AD066A" w:rsidRPr="006554DE" w:rsidRDefault="00AD066A" w:rsidP="00225410">
            <w:pPr>
              <w:autoSpaceDE w:val="0"/>
              <w:autoSpaceDN w:val="0"/>
              <w:adjustRightInd w:val="0"/>
              <w:ind w:firstLine="72"/>
              <w:rPr>
                <w:sz w:val="20"/>
              </w:rPr>
            </w:pPr>
          </w:p>
        </w:tc>
      </w:tr>
      <w:tr w:rsidR="00AD066A" w:rsidRPr="006554DE" w:rsidTr="006554DE">
        <w:tc>
          <w:tcPr>
            <w:tcW w:w="4428" w:type="dxa"/>
          </w:tcPr>
          <w:p w:rsidR="00AD066A" w:rsidRPr="006554DE" w:rsidRDefault="00AD066A" w:rsidP="00225410">
            <w:pPr>
              <w:autoSpaceDE w:val="0"/>
              <w:autoSpaceDN w:val="0"/>
              <w:adjustRightInd w:val="0"/>
              <w:rPr>
                <w:sz w:val="20"/>
              </w:rPr>
            </w:pPr>
            <w:r w:rsidRPr="006554DE">
              <w:rPr>
                <w:sz w:val="20"/>
              </w:rPr>
              <w:t>График работы</w:t>
            </w:r>
          </w:p>
        </w:tc>
        <w:tc>
          <w:tcPr>
            <w:tcW w:w="5220" w:type="dxa"/>
            <w:tcBorders>
              <w:right w:val="nil"/>
            </w:tcBorders>
          </w:tcPr>
          <w:p w:rsidR="00AD066A" w:rsidRPr="006554DE" w:rsidRDefault="00AD066A" w:rsidP="00225410">
            <w:pPr>
              <w:autoSpaceDE w:val="0"/>
              <w:autoSpaceDN w:val="0"/>
              <w:adjustRightInd w:val="0"/>
              <w:ind w:firstLine="72"/>
              <w:rPr>
                <w:sz w:val="20"/>
              </w:rPr>
            </w:pPr>
            <w:r w:rsidRPr="006554DE">
              <w:rPr>
                <w:sz w:val="20"/>
              </w:rPr>
              <w:t xml:space="preserve">пн - пт: 9.00 - 17.00 </w:t>
            </w:r>
          </w:p>
          <w:p w:rsidR="00AD066A" w:rsidRPr="006554DE" w:rsidRDefault="00AD066A" w:rsidP="00225410">
            <w:pPr>
              <w:autoSpaceDE w:val="0"/>
              <w:autoSpaceDN w:val="0"/>
              <w:adjustRightInd w:val="0"/>
              <w:ind w:firstLine="72"/>
              <w:rPr>
                <w:sz w:val="20"/>
              </w:rPr>
            </w:pPr>
            <w:r w:rsidRPr="006554DE">
              <w:rPr>
                <w:sz w:val="20"/>
              </w:rPr>
              <w:t>сб, вс: выходные дни</w:t>
            </w:r>
          </w:p>
        </w:tc>
      </w:tr>
      <w:tr w:rsidR="00AD066A" w:rsidRPr="006554DE" w:rsidTr="006554DE">
        <w:tc>
          <w:tcPr>
            <w:tcW w:w="4428" w:type="dxa"/>
          </w:tcPr>
          <w:p w:rsidR="00AD066A" w:rsidRPr="006554DE" w:rsidRDefault="00AD066A" w:rsidP="00225410">
            <w:pPr>
              <w:autoSpaceDE w:val="0"/>
              <w:autoSpaceDN w:val="0"/>
              <w:adjustRightInd w:val="0"/>
              <w:rPr>
                <w:sz w:val="20"/>
              </w:rPr>
            </w:pPr>
            <w:r w:rsidRPr="006554DE">
              <w:rPr>
                <w:sz w:val="20"/>
              </w:rPr>
              <w:t>Единый центр телефонного обслуживания</w:t>
            </w:r>
          </w:p>
        </w:tc>
        <w:tc>
          <w:tcPr>
            <w:tcW w:w="5220" w:type="dxa"/>
            <w:tcBorders>
              <w:right w:val="nil"/>
            </w:tcBorders>
          </w:tcPr>
          <w:p w:rsidR="00AD066A" w:rsidRPr="006554DE" w:rsidRDefault="00AD066A" w:rsidP="00225410">
            <w:pPr>
              <w:autoSpaceDE w:val="0"/>
              <w:autoSpaceDN w:val="0"/>
              <w:adjustRightInd w:val="0"/>
              <w:ind w:firstLine="72"/>
              <w:rPr>
                <w:sz w:val="20"/>
              </w:rPr>
            </w:pPr>
          </w:p>
          <w:p w:rsidR="00AD066A" w:rsidRPr="006554DE" w:rsidRDefault="00AD066A" w:rsidP="00225410">
            <w:pPr>
              <w:autoSpaceDE w:val="0"/>
              <w:autoSpaceDN w:val="0"/>
              <w:adjustRightInd w:val="0"/>
              <w:ind w:firstLine="72"/>
              <w:rPr>
                <w:sz w:val="20"/>
              </w:rPr>
            </w:pPr>
            <w:r w:rsidRPr="006554DE">
              <w:rPr>
                <w:sz w:val="20"/>
              </w:rPr>
              <w:t>8-800-775-00-25</w:t>
            </w:r>
          </w:p>
        </w:tc>
      </w:tr>
      <w:tr w:rsidR="00AD066A" w:rsidRPr="006554DE" w:rsidTr="006554DE">
        <w:tc>
          <w:tcPr>
            <w:tcW w:w="4428" w:type="dxa"/>
          </w:tcPr>
          <w:p w:rsidR="00AD066A" w:rsidRPr="006554DE" w:rsidRDefault="00AD066A" w:rsidP="00225410">
            <w:pPr>
              <w:autoSpaceDE w:val="0"/>
              <w:autoSpaceDN w:val="0"/>
              <w:adjustRightInd w:val="0"/>
              <w:rPr>
                <w:sz w:val="20"/>
              </w:rPr>
            </w:pPr>
            <w:r w:rsidRPr="006554DE">
              <w:rPr>
                <w:sz w:val="20"/>
              </w:rPr>
              <w:t>Телефон центра телефонного обслуживания</w:t>
            </w:r>
          </w:p>
        </w:tc>
        <w:tc>
          <w:tcPr>
            <w:tcW w:w="5220" w:type="dxa"/>
            <w:tcBorders>
              <w:right w:val="nil"/>
            </w:tcBorders>
          </w:tcPr>
          <w:p w:rsidR="00AD066A" w:rsidRPr="006554DE" w:rsidRDefault="00AD066A" w:rsidP="00225410">
            <w:pPr>
              <w:autoSpaceDE w:val="0"/>
              <w:autoSpaceDN w:val="0"/>
              <w:adjustRightInd w:val="0"/>
              <w:ind w:firstLine="72"/>
              <w:rPr>
                <w:sz w:val="20"/>
              </w:rPr>
            </w:pPr>
            <w:r w:rsidRPr="006554DE">
              <w:rPr>
                <w:sz w:val="20"/>
              </w:rPr>
              <w:t>+7 (38582) 22-9-37, 22-78-71</w:t>
            </w:r>
          </w:p>
          <w:p w:rsidR="00AD066A" w:rsidRPr="006554DE" w:rsidRDefault="00AD066A" w:rsidP="00225410">
            <w:pPr>
              <w:autoSpaceDE w:val="0"/>
              <w:autoSpaceDN w:val="0"/>
              <w:adjustRightInd w:val="0"/>
              <w:ind w:firstLine="72"/>
              <w:rPr>
                <w:sz w:val="20"/>
              </w:rPr>
            </w:pPr>
          </w:p>
        </w:tc>
      </w:tr>
    </w:tbl>
    <w:p w:rsidR="00AD066A" w:rsidRPr="006554DE" w:rsidRDefault="00AD066A" w:rsidP="006554DE">
      <w:pPr>
        <w:autoSpaceDE w:val="0"/>
        <w:autoSpaceDN w:val="0"/>
        <w:adjustRightInd w:val="0"/>
        <w:ind w:firstLine="709"/>
        <w:rPr>
          <w:sz w:val="24"/>
          <w:szCs w:val="24"/>
        </w:rPr>
      </w:pPr>
    </w:p>
    <w:p w:rsidR="00AD066A" w:rsidRPr="006554DE" w:rsidRDefault="00AD066A" w:rsidP="006554DE">
      <w:pPr>
        <w:autoSpaceDE w:val="0"/>
        <w:autoSpaceDN w:val="0"/>
        <w:adjustRightInd w:val="0"/>
        <w:ind w:firstLine="709"/>
        <w:rPr>
          <w:sz w:val="24"/>
          <w:szCs w:val="24"/>
        </w:rPr>
      </w:pPr>
    </w:p>
    <w:p w:rsidR="00AD066A" w:rsidRPr="006554DE" w:rsidRDefault="00AD066A" w:rsidP="006554DE">
      <w:pPr>
        <w:pStyle w:val="BodyText2"/>
        <w:rPr>
          <w:sz w:val="24"/>
          <w:szCs w:val="24"/>
        </w:rPr>
      </w:pPr>
    </w:p>
    <w:p w:rsidR="00AD066A" w:rsidRPr="006554DE" w:rsidRDefault="00AD066A" w:rsidP="006554DE">
      <w:pPr>
        <w:pStyle w:val="BodyText2"/>
        <w:rPr>
          <w:sz w:val="24"/>
          <w:szCs w:val="24"/>
        </w:rPr>
      </w:pPr>
    </w:p>
    <w:p w:rsidR="00AD066A" w:rsidRPr="006554DE" w:rsidRDefault="00AD066A" w:rsidP="006554DE">
      <w:pPr>
        <w:pStyle w:val="BodyText2"/>
        <w:rPr>
          <w:sz w:val="24"/>
          <w:szCs w:val="24"/>
        </w:rPr>
      </w:pPr>
    </w:p>
    <w:p w:rsidR="00AD066A" w:rsidRPr="006554DE" w:rsidRDefault="00AD066A" w:rsidP="006554DE">
      <w:pPr>
        <w:pStyle w:val="BodyText2"/>
        <w:rPr>
          <w:sz w:val="24"/>
          <w:szCs w:val="24"/>
        </w:rPr>
      </w:pPr>
    </w:p>
    <w:p w:rsidR="00AD066A" w:rsidRPr="006554DE" w:rsidRDefault="00AD066A" w:rsidP="006554DE">
      <w:pPr>
        <w:pStyle w:val="BodyText2"/>
        <w:rPr>
          <w:sz w:val="24"/>
          <w:szCs w:val="24"/>
        </w:rPr>
      </w:pPr>
    </w:p>
    <w:p w:rsidR="00AD066A" w:rsidRPr="006554DE" w:rsidRDefault="00AD066A" w:rsidP="006554DE">
      <w:pPr>
        <w:pStyle w:val="BodyText2"/>
        <w:rPr>
          <w:sz w:val="24"/>
          <w:szCs w:val="24"/>
        </w:rPr>
      </w:pPr>
    </w:p>
    <w:p w:rsidR="00AD066A" w:rsidRPr="006554DE" w:rsidRDefault="00AD066A" w:rsidP="006554DE">
      <w:pPr>
        <w:pStyle w:val="BodyText2"/>
        <w:rPr>
          <w:sz w:val="24"/>
          <w:szCs w:val="24"/>
        </w:rPr>
      </w:pPr>
    </w:p>
    <w:p w:rsidR="00AD066A" w:rsidRPr="006554DE" w:rsidRDefault="00AD066A" w:rsidP="006554DE">
      <w:pPr>
        <w:pStyle w:val="BodyText2"/>
        <w:rPr>
          <w:sz w:val="24"/>
          <w:szCs w:val="24"/>
        </w:rPr>
      </w:pPr>
    </w:p>
    <w:p w:rsidR="00AD066A" w:rsidRPr="006554DE" w:rsidRDefault="00AD066A" w:rsidP="006554DE">
      <w:pPr>
        <w:pStyle w:val="BodyText2"/>
        <w:rPr>
          <w:sz w:val="24"/>
          <w:szCs w:val="24"/>
        </w:rPr>
      </w:pPr>
    </w:p>
    <w:p w:rsidR="00AD066A" w:rsidRPr="006554DE" w:rsidRDefault="00AD066A" w:rsidP="006554DE">
      <w:pPr>
        <w:pStyle w:val="BodyText2"/>
        <w:rPr>
          <w:sz w:val="24"/>
          <w:szCs w:val="24"/>
        </w:rPr>
      </w:pPr>
    </w:p>
    <w:p w:rsidR="00AD066A" w:rsidRPr="006554DE" w:rsidRDefault="00AD066A" w:rsidP="006554DE">
      <w:pPr>
        <w:pStyle w:val="BodyText2"/>
        <w:rPr>
          <w:sz w:val="24"/>
          <w:szCs w:val="24"/>
        </w:rPr>
      </w:pPr>
    </w:p>
    <w:p w:rsidR="00AD066A" w:rsidRPr="0067266C" w:rsidRDefault="00AD066A" w:rsidP="006554DE">
      <w:pPr>
        <w:pStyle w:val="ConsPlusNormal"/>
        <w:jc w:val="right"/>
        <w:outlineLvl w:val="1"/>
        <w:rPr>
          <w:rFonts w:ascii="Times New Roman" w:hAnsi="Times New Roman" w:cs="Times New Roman"/>
          <w:sz w:val="24"/>
          <w:szCs w:val="24"/>
        </w:rPr>
      </w:pPr>
      <w:r w:rsidRPr="0067266C">
        <w:rPr>
          <w:rFonts w:ascii="Times New Roman" w:hAnsi="Times New Roman" w:cs="Times New Roman"/>
          <w:sz w:val="24"/>
          <w:szCs w:val="24"/>
        </w:rPr>
        <w:t>Приложение 3</w:t>
      </w:r>
    </w:p>
    <w:p w:rsidR="00AD066A" w:rsidRPr="0067266C" w:rsidRDefault="00AD066A" w:rsidP="006554DE">
      <w:pPr>
        <w:pStyle w:val="ConsPlusNormal"/>
        <w:jc w:val="right"/>
        <w:rPr>
          <w:rFonts w:ascii="Times New Roman" w:hAnsi="Times New Roman" w:cs="Times New Roman"/>
          <w:sz w:val="24"/>
          <w:szCs w:val="24"/>
        </w:rPr>
      </w:pPr>
      <w:r w:rsidRPr="0067266C">
        <w:rPr>
          <w:rFonts w:ascii="Times New Roman" w:hAnsi="Times New Roman" w:cs="Times New Roman"/>
          <w:sz w:val="24"/>
          <w:szCs w:val="24"/>
        </w:rPr>
        <w:t>к Административному регламенту</w:t>
      </w:r>
    </w:p>
    <w:p w:rsidR="00AD066A" w:rsidRPr="0067266C" w:rsidRDefault="00AD066A" w:rsidP="006554DE">
      <w:pPr>
        <w:pStyle w:val="ConsPlusNormal"/>
        <w:jc w:val="right"/>
        <w:rPr>
          <w:rFonts w:ascii="Times New Roman" w:hAnsi="Times New Roman" w:cs="Times New Roman"/>
          <w:sz w:val="24"/>
          <w:szCs w:val="24"/>
        </w:rPr>
      </w:pPr>
      <w:r w:rsidRPr="0067266C">
        <w:rPr>
          <w:rFonts w:ascii="Times New Roman" w:hAnsi="Times New Roman" w:cs="Times New Roman"/>
          <w:sz w:val="24"/>
          <w:szCs w:val="24"/>
        </w:rPr>
        <w:t>"Утверждение схемы расположения</w:t>
      </w:r>
    </w:p>
    <w:p w:rsidR="00AD066A" w:rsidRPr="0067266C" w:rsidRDefault="00AD066A" w:rsidP="006554DE">
      <w:pPr>
        <w:pStyle w:val="ConsPlusNormal"/>
        <w:jc w:val="right"/>
        <w:rPr>
          <w:rFonts w:ascii="Times New Roman" w:hAnsi="Times New Roman" w:cs="Times New Roman"/>
          <w:sz w:val="24"/>
          <w:szCs w:val="24"/>
        </w:rPr>
      </w:pPr>
      <w:r w:rsidRPr="0067266C">
        <w:rPr>
          <w:rFonts w:ascii="Times New Roman" w:hAnsi="Times New Roman" w:cs="Times New Roman"/>
          <w:sz w:val="24"/>
          <w:szCs w:val="24"/>
        </w:rPr>
        <w:t>земельного участка или земельных</w:t>
      </w:r>
    </w:p>
    <w:p w:rsidR="00AD066A" w:rsidRPr="0067266C" w:rsidRDefault="00AD066A" w:rsidP="006554DE">
      <w:pPr>
        <w:pStyle w:val="ConsPlusNormal"/>
        <w:jc w:val="right"/>
        <w:rPr>
          <w:rFonts w:ascii="Times New Roman" w:hAnsi="Times New Roman" w:cs="Times New Roman"/>
          <w:sz w:val="24"/>
          <w:szCs w:val="24"/>
        </w:rPr>
      </w:pPr>
      <w:r w:rsidRPr="0067266C">
        <w:rPr>
          <w:rFonts w:ascii="Times New Roman" w:hAnsi="Times New Roman" w:cs="Times New Roman"/>
          <w:sz w:val="24"/>
          <w:szCs w:val="24"/>
        </w:rPr>
        <w:t>участков на кадастровом плане территории"</w:t>
      </w:r>
    </w:p>
    <w:p w:rsidR="00AD066A" w:rsidRPr="0067266C" w:rsidRDefault="00AD066A" w:rsidP="006554DE">
      <w:pPr>
        <w:pStyle w:val="ConsPlusNormal"/>
        <w:jc w:val="both"/>
        <w:rPr>
          <w:rFonts w:ascii="Times New Roman" w:hAnsi="Times New Roman" w:cs="Times New Roman"/>
          <w:sz w:val="24"/>
          <w:szCs w:val="24"/>
        </w:rPr>
      </w:pPr>
    </w:p>
    <w:p w:rsidR="00AD066A" w:rsidRPr="0067266C" w:rsidRDefault="00AD066A" w:rsidP="006554DE">
      <w:pPr>
        <w:pStyle w:val="ConsPlusNormal"/>
        <w:jc w:val="both"/>
        <w:rPr>
          <w:rFonts w:ascii="Times New Roman" w:hAnsi="Times New Roman" w:cs="Times New Roman"/>
          <w:sz w:val="24"/>
          <w:szCs w:val="24"/>
        </w:rPr>
      </w:pPr>
    </w:p>
    <w:p w:rsidR="00AD066A" w:rsidRPr="0067266C" w:rsidRDefault="00AD066A" w:rsidP="006554DE">
      <w:pPr>
        <w:pStyle w:val="ConsPlusNormal"/>
        <w:jc w:val="center"/>
        <w:rPr>
          <w:rFonts w:ascii="Times New Roman" w:hAnsi="Times New Roman" w:cs="Times New Roman"/>
          <w:sz w:val="24"/>
          <w:szCs w:val="24"/>
        </w:rPr>
      </w:pPr>
      <w:r w:rsidRPr="0067266C">
        <w:rPr>
          <w:rFonts w:ascii="Times New Roman" w:hAnsi="Times New Roman" w:cs="Times New Roman"/>
          <w:sz w:val="24"/>
          <w:szCs w:val="24"/>
        </w:rPr>
        <w:t>БЛОК-СХЕМА</w:t>
      </w:r>
    </w:p>
    <w:p w:rsidR="00AD066A" w:rsidRPr="0067266C" w:rsidRDefault="00AD066A" w:rsidP="006554DE">
      <w:pPr>
        <w:pStyle w:val="ConsPlusNormal"/>
        <w:jc w:val="center"/>
        <w:rPr>
          <w:rFonts w:ascii="Times New Roman" w:hAnsi="Times New Roman" w:cs="Times New Roman"/>
          <w:sz w:val="24"/>
          <w:szCs w:val="24"/>
        </w:rPr>
      </w:pPr>
      <w:r w:rsidRPr="0067266C">
        <w:rPr>
          <w:rFonts w:ascii="Times New Roman" w:hAnsi="Times New Roman" w:cs="Times New Roman"/>
          <w:sz w:val="24"/>
          <w:szCs w:val="24"/>
        </w:rPr>
        <w:t>ПОСЛЕДОВАТЕЛЬНОСТИ АДМИНИСТРАТИВНЫХ ПРОЦЕДУР ПРИ</w:t>
      </w:r>
    </w:p>
    <w:p w:rsidR="00AD066A" w:rsidRPr="0067266C" w:rsidRDefault="00AD066A" w:rsidP="006554DE">
      <w:pPr>
        <w:pStyle w:val="ConsPlusNormal"/>
        <w:jc w:val="center"/>
        <w:rPr>
          <w:rFonts w:ascii="Times New Roman" w:hAnsi="Times New Roman" w:cs="Times New Roman"/>
          <w:sz w:val="24"/>
          <w:szCs w:val="24"/>
        </w:rPr>
      </w:pPr>
      <w:r w:rsidRPr="0067266C">
        <w:rPr>
          <w:rFonts w:ascii="Times New Roman" w:hAnsi="Times New Roman" w:cs="Times New Roman"/>
          <w:sz w:val="24"/>
          <w:szCs w:val="24"/>
        </w:rPr>
        <w:t>ПРЕДОСТАВЛЕНИИ МУНИЦИПАЛЬНОЙ УСЛУГИ "УТВЕРЖДЕНИЕ СХЕМЫ РАСПОЛОЖЕНИЯ ЗЕМЕЛЬНОГО УЧАСТКА ИЛИ ЗЕМЕЛЬНЫХ УЧАСТКОВ НА КАДАСТРОВОМ ПЛАНЕ ТЕРРИТОРИИ"</w:t>
      </w:r>
    </w:p>
    <w:p w:rsidR="00AD066A" w:rsidRDefault="00AD066A" w:rsidP="006554DE">
      <w:pPr>
        <w:pStyle w:val="ConsPlusNormal"/>
        <w:jc w:val="both"/>
      </w:pPr>
    </w:p>
    <w:p w:rsidR="00AD066A" w:rsidRDefault="00AD066A" w:rsidP="006554DE">
      <w:pPr>
        <w:pStyle w:val="ConsPlusNonformat"/>
        <w:jc w:val="both"/>
      </w:pPr>
      <w:r>
        <w:t>┌─────────────────────────────────────────────────────────────────────────┐</w:t>
      </w:r>
    </w:p>
    <w:p w:rsidR="00AD066A" w:rsidRPr="0067266C" w:rsidRDefault="00AD066A" w:rsidP="006554DE">
      <w:pPr>
        <w:pStyle w:val="ConsPlusNonformat"/>
        <w:jc w:val="both"/>
        <w:rPr>
          <w:rFonts w:ascii="Times New Roman" w:hAnsi="Times New Roman" w:cs="Times New Roman"/>
        </w:rPr>
      </w:pPr>
      <w:r>
        <w:t xml:space="preserve">│    </w:t>
      </w:r>
      <w:r w:rsidRPr="0067266C">
        <w:rPr>
          <w:rFonts w:ascii="Times New Roman" w:hAnsi="Times New Roman" w:cs="Times New Roman"/>
        </w:rPr>
        <w:t>Прием и регистрация заявления в Администрации Ребрихинского района   │</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Алтайского края                             │</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                                      V</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Рассмотрение и проверка заявления и документов, направление запросов по │</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каналам межведомственного взаимодействия                 │</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                                      V</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Принятие решения о предоставлении, или об отказе в предоставлении    │</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│муниципальной услуги, подготовка результата предоставления муниципальной │</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услуги                                  │</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                                      V</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Информирование и выдача результата предоставления муниципальной услуги. │</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w:t>
      </w:r>
    </w:p>
    <w:p w:rsidR="00AD066A" w:rsidRPr="0067266C" w:rsidRDefault="00AD066A" w:rsidP="006554DE">
      <w:pPr>
        <w:pStyle w:val="ConsPlusNormal"/>
        <w:jc w:val="both"/>
        <w:rPr>
          <w:rFonts w:ascii="Times New Roman" w:hAnsi="Times New Roman" w:cs="Times New Roman"/>
        </w:rPr>
      </w:pPr>
    </w:p>
    <w:p w:rsidR="00AD066A" w:rsidRDefault="00AD066A" w:rsidP="006554DE">
      <w:pPr>
        <w:pStyle w:val="ConsPlusNormal"/>
        <w:jc w:val="both"/>
      </w:pPr>
    </w:p>
    <w:p w:rsidR="00AD066A" w:rsidRDefault="00AD066A" w:rsidP="006554DE">
      <w:pPr>
        <w:pStyle w:val="ConsPlusNormal"/>
        <w:jc w:val="both"/>
      </w:pPr>
    </w:p>
    <w:p w:rsidR="00AD066A" w:rsidRDefault="00AD066A" w:rsidP="006554DE">
      <w:pPr>
        <w:pStyle w:val="BodyText2"/>
        <w:rPr>
          <w:sz w:val="26"/>
          <w:szCs w:val="26"/>
        </w:rPr>
      </w:pPr>
    </w:p>
    <w:p w:rsidR="00AD066A" w:rsidRDefault="00AD066A" w:rsidP="006554DE">
      <w:pPr>
        <w:pStyle w:val="BodyText2"/>
        <w:rPr>
          <w:sz w:val="26"/>
          <w:szCs w:val="26"/>
        </w:rPr>
      </w:pPr>
    </w:p>
    <w:p w:rsidR="00AD066A" w:rsidRDefault="00AD066A" w:rsidP="006554DE">
      <w:pPr>
        <w:pStyle w:val="BodyText2"/>
        <w:rPr>
          <w:sz w:val="26"/>
          <w:szCs w:val="26"/>
        </w:rPr>
      </w:pPr>
    </w:p>
    <w:p w:rsidR="00AD066A" w:rsidRDefault="00AD066A" w:rsidP="006554DE">
      <w:pPr>
        <w:pStyle w:val="BodyText2"/>
        <w:rPr>
          <w:sz w:val="26"/>
          <w:szCs w:val="26"/>
        </w:rPr>
      </w:pPr>
    </w:p>
    <w:p w:rsidR="00AD066A" w:rsidRDefault="00AD066A" w:rsidP="006554DE">
      <w:pPr>
        <w:pStyle w:val="BodyText2"/>
        <w:rPr>
          <w:sz w:val="26"/>
          <w:szCs w:val="26"/>
        </w:rPr>
      </w:pPr>
    </w:p>
    <w:p w:rsidR="00AD066A" w:rsidRDefault="00AD066A" w:rsidP="006554DE">
      <w:pPr>
        <w:pStyle w:val="BodyText2"/>
        <w:rPr>
          <w:sz w:val="26"/>
          <w:szCs w:val="26"/>
        </w:rPr>
      </w:pPr>
    </w:p>
    <w:p w:rsidR="00AD066A" w:rsidRDefault="00AD066A" w:rsidP="006554DE">
      <w:pPr>
        <w:pStyle w:val="BodyText2"/>
        <w:rPr>
          <w:sz w:val="26"/>
          <w:szCs w:val="26"/>
        </w:rPr>
      </w:pPr>
    </w:p>
    <w:p w:rsidR="00AD066A" w:rsidRDefault="00AD066A" w:rsidP="006554DE">
      <w:pPr>
        <w:pStyle w:val="BodyText2"/>
        <w:rPr>
          <w:sz w:val="26"/>
          <w:szCs w:val="26"/>
        </w:rPr>
      </w:pPr>
    </w:p>
    <w:p w:rsidR="00AD066A" w:rsidRDefault="00AD066A" w:rsidP="006554DE">
      <w:pPr>
        <w:pStyle w:val="BodyText2"/>
        <w:rPr>
          <w:sz w:val="26"/>
          <w:szCs w:val="26"/>
        </w:rPr>
      </w:pPr>
    </w:p>
    <w:p w:rsidR="00AD066A" w:rsidRDefault="00AD066A" w:rsidP="006554DE">
      <w:pPr>
        <w:pStyle w:val="BodyText2"/>
        <w:rPr>
          <w:sz w:val="26"/>
          <w:szCs w:val="26"/>
        </w:rPr>
      </w:pPr>
    </w:p>
    <w:p w:rsidR="00AD066A" w:rsidRDefault="00AD066A" w:rsidP="006554DE">
      <w:pPr>
        <w:pStyle w:val="BodyText2"/>
        <w:rPr>
          <w:sz w:val="26"/>
          <w:szCs w:val="26"/>
        </w:rPr>
      </w:pPr>
    </w:p>
    <w:p w:rsidR="00AD066A" w:rsidRDefault="00AD066A" w:rsidP="006554DE">
      <w:pPr>
        <w:pStyle w:val="BodyText2"/>
        <w:rPr>
          <w:sz w:val="26"/>
          <w:szCs w:val="26"/>
        </w:rPr>
      </w:pPr>
    </w:p>
    <w:p w:rsidR="00AD066A" w:rsidRDefault="00AD066A" w:rsidP="006554DE">
      <w:pPr>
        <w:pStyle w:val="BodyText2"/>
        <w:rPr>
          <w:sz w:val="26"/>
          <w:szCs w:val="26"/>
        </w:rPr>
      </w:pPr>
    </w:p>
    <w:p w:rsidR="00AD066A" w:rsidRDefault="00AD066A" w:rsidP="006554DE">
      <w:pPr>
        <w:pStyle w:val="BodyText2"/>
        <w:rPr>
          <w:sz w:val="26"/>
          <w:szCs w:val="26"/>
        </w:rPr>
      </w:pPr>
    </w:p>
    <w:p w:rsidR="00AD066A" w:rsidRDefault="00AD066A" w:rsidP="006554DE">
      <w:pPr>
        <w:pStyle w:val="BodyText2"/>
        <w:rPr>
          <w:sz w:val="26"/>
          <w:szCs w:val="26"/>
        </w:rPr>
      </w:pPr>
    </w:p>
    <w:p w:rsidR="00AD066A" w:rsidRDefault="00AD066A" w:rsidP="006554DE">
      <w:pPr>
        <w:pStyle w:val="BodyText2"/>
        <w:rPr>
          <w:sz w:val="26"/>
          <w:szCs w:val="26"/>
        </w:rPr>
      </w:pPr>
    </w:p>
    <w:p w:rsidR="00AD066A" w:rsidRPr="0067266C" w:rsidRDefault="00AD066A" w:rsidP="006554DE">
      <w:pPr>
        <w:pStyle w:val="ConsPlusNormal"/>
        <w:jc w:val="right"/>
        <w:outlineLvl w:val="1"/>
        <w:rPr>
          <w:rFonts w:ascii="Times New Roman" w:hAnsi="Times New Roman" w:cs="Times New Roman"/>
          <w:sz w:val="24"/>
          <w:szCs w:val="24"/>
        </w:rPr>
      </w:pPr>
      <w:r w:rsidRPr="0067266C">
        <w:rPr>
          <w:rFonts w:ascii="Times New Roman" w:hAnsi="Times New Roman" w:cs="Times New Roman"/>
          <w:sz w:val="24"/>
          <w:szCs w:val="24"/>
        </w:rPr>
        <w:t>Приложение 4</w:t>
      </w:r>
    </w:p>
    <w:p w:rsidR="00AD066A" w:rsidRPr="0067266C" w:rsidRDefault="00AD066A" w:rsidP="006554DE">
      <w:pPr>
        <w:pStyle w:val="ConsPlusNormal"/>
        <w:jc w:val="right"/>
        <w:rPr>
          <w:rFonts w:ascii="Times New Roman" w:hAnsi="Times New Roman" w:cs="Times New Roman"/>
          <w:sz w:val="24"/>
          <w:szCs w:val="24"/>
        </w:rPr>
      </w:pPr>
      <w:r w:rsidRPr="0067266C">
        <w:rPr>
          <w:rFonts w:ascii="Times New Roman" w:hAnsi="Times New Roman" w:cs="Times New Roman"/>
          <w:sz w:val="24"/>
          <w:szCs w:val="24"/>
        </w:rPr>
        <w:t>к Административному регламенту</w:t>
      </w:r>
    </w:p>
    <w:p w:rsidR="00AD066A" w:rsidRPr="0067266C" w:rsidRDefault="00AD066A" w:rsidP="006554DE">
      <w:pPr>
        <w:pStyle w:val="ConsPlusNormal"/>
        <w:jc w:val="right"/>
        <w:rPr>
          <w:rFonts w:ascii="Times New Roman" w:hAnsi="Times New Roman" w:cs="Times New Roman"/>
          <w:sz w:val="24"/>
          <w:szCs w:val="24"/>
        </w:rPr>
      </w:pPr>
      <w:r w:rsidRPr="0067266C">
        <w:rPr>
          <w:rFonts w:ascii="Times New Roman" w:hAnsi="Times New Roman" w:cs="Times New Roman"/>
          <w:sz w:val="24"/>
          <w:szCs w:val="24"/>
        </w:rPr>
        <w:t>"Утверждение схемы расположения</w:t>
      </w:r>
    </w:p>
    <w:p w:rsidR="00AD066A" w:rsidRPr="0067266C" w:rsidRDefault="00AD066A" w:rsidP="006554DE">
      <w:pPr>
        <w:pStyle w:val="ConsPlusNormal"/>
        <w:jc w:val="right"/>
        <w:rPr>
          <w:rFonts w:ascii="Times New Roman" w:hAnsi="Times New Roman" w:cs="Times New Roman"/>
          <w:sz w:val="24"/>
          <w:szCs w:val="24"/>
        </w:rPr>
      </w:pPr>
      <w:r w:rsidRPr="0067266C">
        <w:rPr>
          <w:rFonts w:ascii="Times New Roman" w:hAnsi="Times New Roman" w:cs="Times New Roman"/>
          <w:sz w:val="24"/>
          <w:szCs w:val="24"/>
        </w:rPr>
        <w:t>земельного участка или земельных</w:t>
      </w:r>
    </w:p>
    <w:p w:rsidR="00AD066A" w:rsidRPr="0067266C" w:rsidRDefault="00AD066A" w:rsidP="006554DE">
      <w:pPr>
        <w:pStyle w:val="ConsPlusNormal"/>
        <w:jc w:val="right"/>
        <w:rPr>
          <w:rFonts w:ascii="Times New Roman" w:hAnsi="Times New Roman" w:cs="Times New Roman"/>
          <w:sz w:val="24"/>
          <w:szCs w:val="24"/>
        </w:rPr>
      </w:pPr>
      <w:r w:rsidRPr="0067266C">
        <w:rPr>
          <w:rFonts w:ascii="Times New Roman" w:hAnsi="Times New Roman" w:cs="Times New Roman"/>
          <w:sz w:val="24"/>
          <w:szCs w:val="24"/>
        </w:rPr>
        <w:t>участков на кадастровом плане территории"</w:t>
      </w:r>
    </w:p>
    <w:p w:rsidR="00AD066A" w:rsidRDefault="00AD066A" w:rsidP="006554DE">
      <w:pPr>
        <w:pStyle w:val="ConsPlusNormal"/>
        <w:ind w:firstLine="0"/>
        <w:jc w:val="both"/>
        <w:rPr>
          <w:rFonts w:ascii="Times New Roman" w:hAnsi="Times New Roman" w:cs="Times New Roman"/>
          <w:sz w:val="26"/>
          <w:szCs w:val="26"/>
        </w:rPr>
      </w:pPr>
    </w:p>
    <w:p w:rsidR="00AD066A" w:rsidRPr="00D83679" w:rsidRDefault="00AD066A" w:rsidP="006554DE">
      <w:pPr>
        <w:pStyle w:val="ConsPlusNormal"/>
        <w:jc w:val="both"/>
        <w:rPr>
          <w:rFonts w:ascii="Times New Roman" w:hAnsi="Times New Roman" w:cs="Times New Roman"/>
          <w:sz w:val="26"/>
          <w:szCs w:val="26"/>
        </w:rPr>
      </w:pPr>
    </w:p>
    <w:p w:rsidR="00AD066A" w:rsidRPr="0067266C" w:rsidRDefault="00AD066A" w:rsidP="006554DE">
      <w:pPr>
        <w:pStyle w:val="ConsPlusNonformat"/>
        <w:jc w:val="both"/>
        <w:rPr>
          <w:rFonts w:ascii="Times New Roman" w:hAnsi="Times New Roman" w:cs="Times New Roman"/>
        </w:rPr>
      </w:pPr>
      <w:r>
        <w:t xml:space="preserve">                                    </w:t>
      </w:r>
      <w:r w:rsidRPr="0067266C">
        <w:rPr>
          <w:rFonts w:ascii="Times New Roman" w:hAnsi="Times New Roman" w:cs="Times New Roman"/>
        </w:rPr>
        <w:t>Кому __________________________________</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                                         уполномоченный на разрешение орган</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                                    от ____________________________________</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                                        (Ф.И.О., наименование организации,</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                                           реквизиты юридического лица)</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                                    _______________________________________</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                                          паспорт, серия, номер, кем и</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                                                   когда выдан)</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                                    _______________________________________</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                                    _______________________________________</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                                    _______________________________________</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                                               (место регистрации)</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                                    _______________________________________</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                                      (телефон, адрес электронной почты)</w:t>
      </w:r>
    </w:p>
    <w:p w:rsidR="00AD066A" w:rsidRPr="0067266C" w:rsidRDefault="00AD066A" w:rsidP="006554DE">
      <w:pPr>
        <w:pStyle w:val="ConsPlusNonformat"/>
        <w:jc w:val="both"/>
        <w:rPr>
          <w:rFonts w:ascii="Times New Roman" w:hAnsi="Times New Roman" w:cs="Times New Roman"/>
        </w:rPr>
      </w:pP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                                 Заявление</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    об утверждении схемы расположения земельного участка или земельных</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                 участков на кадастровом плане территории</w:t>
      </w:r>
    </w:p>
    <w:p w:rsidR="00AD066A" w:rsidRPr="0067266C" w:rsidRDefault="00AD066A" w:rsidP="006554DE">
      <w:pPr>
        <w:pStyle w:val="ConsPlusNonformat"/>
        <w:jc w:val="both"/>
        <w:rPr>
          <w:rFonts w:ascii="Times New Roman" w:hAnsi="Times New Roman" w:cs="Times New Roman"/>
        </w:rPr>
      </w:pP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    Прошу  утвердить  схему  расположения земельного участка на кадастровом</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плане соответствующей территории.</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Цель использования земельного участка _____________________________________</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___________________________________________________________________________</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общая площадь, га _________________________________________________________</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местоположение земельного участка _________________________________________</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___________________________________________________________________________</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основание: ________________________________________________________________</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указать   документ,   подтверждающий   право   на   объекты   недвижимости,</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расположенные на земельном участке, _______________________________________</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___________________________________________________________________________</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(свидетельство  о государственной регистрации права на объекты недвижимости</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или иные документы - договор купли-продажи, мены, дарения, и пр.)</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На   обработку   персональных   данных,   в   соответствии  с  требованиями</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Федерального  </w:t>
      </w:r>
      <w:hyperlink r:id="rId27" w:history="1">
        <w:r w:rsidRPr="0067266C">
          <w:rPr>
            <w:rFonts w:ascii="Times New Roman" w:hAnsi="Times New Roman" w:cs="Times New Roman"/>
          </w:rPr>
          <w:t>закона</w:t>
        </w:r>
      </w:hyperlink>
      <w:r w:rsidRPr="0067266C">
        <w:rPr>
          <w:rFonts w:ascii="Times New Roman" w:hAnsi="Times New Roman" w:cs="Times New Roman"/>
        </w:rPr>
        <w:t xml:space="preserve">   от  27.07.2006  N 152-ФЗ  "О персональных   данных",</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согласен.</w:t>
      </w:r>
    </w:p>
    <w:p w:rsidR="00AD066A" w:rsidRPr="0067266C" w:rsidRDefault="00AD066A" w:rsidP="006554DE">
      <w:pPr>
        <w:pStyle w:val="ConsPlusNonformat"/>
        <w:jc w:val="both"/>
        <w:rPr>
          <w:rFonts w:ascii="Times New Roman" w:hAnsi="Times New Roman" w:cs="Times New Roman"/>
        </w:rPr>
      </w:pP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Подпись: _________________ Дата: _______________________</w:t>
      </w:r>
    </w:p>
    <w:p w:rsidR="00AD066A" w:rsidRPr="0067266C" w:rsidRDefault="00AD066A" w:rsidP="006554DE">
      <w:pPr>
        <w:pStyle w:val="ConsPlusNonformat"/>
        <w:jc w:val="both"/>
        <w:rPr>
          <w:rFonts w:ascii="Times New Roman" w:hAnsi="Times New Roman" w:cs="Times New Roman"/>
        </w:rPr>
      </w:pP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Приложения:</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1. Схема расположения земельного участка.</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2. ________________________________________________________________________</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3. ________________________________________________________________________</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4. ________________________________________________________________________</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5. ________________________________________________________________________</w:t>
      </w:r>
    </w:p>
    <w:p w:rsidR="00AD066A" w:rsidRPr="0067266C" w:rsidRDefault="00AD066A" w:rsidP="006554DE">
      <w:pPr>
        <w:pStyle w:val="ConsPlusNonformat"/>
        <w:jc w:val="both"/>
        <w:rPr>
          <w:rFonts w:ascii="Times New Roman" w:hAnsi="Times New Roman" w:cs="Times New Roman"/>
        </w:rPr>
      </w:pP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___________________________________________________________________________</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xml:space="preserve">     (подпись)                    (Ф.И.О., должность специалиста)</w:t>
      </w:r>
    </w:p>
    <w:p w:rsidR="00AD066A" w:rsidRPr="0067266C" w:rsidRDefault="00AD066A" w:rsidP="006554DE">
      <w:pPr>
        <w:pStyle w:val="ConsPlusNonformat"/>
        <w:jc w:val="both"/>
        <w:rPr>
          <w:rFonts w:ascii="Times New Roman" w:hAnsi="Times New Roman" w:cs="Times New Roman"/>
        </w:rPr>
      </w:pP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Постановление  об  утверждении  схемы  расположения  земельного  участка на</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кадастровом плане территории прошу выдать в:</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 органе местного самоуправления │ │ Многофункциональном центре</w:t>
      </w:r>
    </w:p>
    <w:p w:rsidR="00AD066A" w:rsidRPr="0067266C" w:rsidRDefault="00AD066A" w:rsidP="006554DE">
      <w:pPr>
        <w:pStyle w:val="ConsPlusNonformat"/>
        <w:jc w:val="both"/>
        <w:rPr>
          <w:rFonts w:ascii="Times New Roman" w:hAnsi="Times New Roman" w:cs="Times New Roman"/>
        </w:rPr>
      </w:pPr>
      <w:r w:rsidRPr="0067266C">
        <w:rPr>
          <w:rFonts w:ascii="Times New Roman" w:hAnsi="Times New Roman" w:cs="Times New Roman"/>
        </w:rPr>
        <w:t>└─┘                                └─┘</w:t>
      </w:r>
    </w:p>
    <w:p w:rsidR="00AD066A" w:rsidRDefault="00AD066A" w:rsidP="006554DE">
      <w:pPr>
        <w:pStyle w:val="ConsPlusNormal"/>
        <w:jc w:val="both"/>
      </w:pPr>
    </w:p>
    <w:p w:rsidR="00AD066A" w:rsidRDefault="00AD066A" w:rsidP="006554DE">
      <w:pPr>
        <w:pStyle w:val="ConsPlusNormal"/>
        <w:jc w:val="both"/>
      </w:pPr>
    </w:p>
    <w:sectPr w:rsidR="00AD066A" w:rsidSect="00EC6AD8">
      <w:headerReference w:type="default" r:id="rId28"/>
      <w:pgSz w:w="11906" w:h="16838"/>
      <w:pgMar w:top="567" w:right="567" w:bottom="567" w:left="1701" w:header="720" w:footer="72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66A" w:rsidRDefault="00AD066A" w:rsidP="009972E1">
      <w:pPr>
        <w:spacing w:line="240" w:lineRule="auto"/>
      </w:pPr>
      <w:r>
        <w:separator/>
      </w:r>
    </w:p>
  </w:endnote>
  <w:endnote w:type="continuationSeparator" w:id="0">
    <w:p w:rsidR="00AD066A" w:rsidRDefault="00AD066A" w:rsidP="009972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66A" w:rsidRDefault="00AD066A" w:rsidP="009972E1">
      <w:pPr>
        <w:spacing w:line="240" w:lineRule="auto"/>
      </w:pPr>
      <w:r>
        <w:separator/>
      </w:r>
    </w:p>
  </w:footnote>
  <w:footnote w:type="continuationSeparator" w:id="0">
    <w:p w:rsidR="00AD066A" w:rsidRDefault="00AD066A" w:rsidP="009972E1">
      <w:pPr>
        <w:spacing w:line="240" w:lineRule="auto"/>
      </w:pPr>
      <w:r>
        <w:continuationSeparator/>
      </w:r>
    </w:p>
  </w:footnote>
  <w:footnote w:id="1">
    <w:p w:rsidR="00AD066A" w:rsidRDefault="00AD066A" w:rsidP="006554DE">
      <w:pPr>
        <w:pStyle w:val="FootnoteText"/>
      </w:pPr>
      <w:r>
        <w:rPr>
          <w:rStyle w:val="FootnoteReference"/>
        </w:rPr>
        <w:footnoteRef/>
      </w:r>
      <w:r>
        <w:t xml:space="preserve"> </w:t>
      </w:r>
      <w:r w:rsidRPr="002743EA">
        <w:t>при условии наличия заключенного соглашения о взаимодействии между МФЦ и ОМСУ;</w:t>
      </w:r>
    </w:p>
  </w:footnote>
  <w:footnote w:id="2">
    <w:p w:rsidR="00AD066A" w:rsidRDefault="00AD066A" w:rsidP="006554DE">
      <w:pPr>
        <w:autoSpaceDE w:val="0"/>
        <w:autoSpaceDN w:val="0"/>
        <w:adjustRightInd w:val="0"/>
      </w:pPr>
      <w:r w:rsidRPr="00D134BD">
        <w:rPr>
          <w:rStyle w:val="FootnoteReference"/>
        </w:rPr>
        <w:footnoteRef/>
      </w:r>
      <w:r w:rsidRPr="00D134BD">
        <w:t xml:space="preserve"> предоставление муниципальной услуг</w:t>
      </w:r>
      <w:r>
        <w:t>и</w:t>
      </w:r>
      <w:r w:rsidRPr="00D134BD">
        <w:t xml:space="preserve">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6A" w:rsidRDefault="00AD066A">
    <w:pPr>
      <w:pStyle w:val="Header"/>
      <w:jc w:val="center"/>
    </w:pPr>
    <w:fldSimple w:instr=" PAGE   \* MERGEFORMAT ">
      <w:r>
        <w:rPr>
          <w:noProof/>
        </w:rPr>
        <w:t>12</w:t>
      </w:r>
    </w:fldSimple>
  </w:p>
  <w:p w:rsidR="00AD066A" w:rsidRDefault="00AD06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08D6"/>
    <w:multiLevelType w:val="hybridMultilevel"/>
    <w:tmpl w:val="271A56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F60889"/>
    <w:multiLevelType w:val="hybridMultilevel"/>
    <w:tmpl w:val="463E30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2818D2"/>
    <w:multiLevelType w:val="hybridMultilevel"/>
    <w:tmpl w:val="D22A49B0"/>
    <w:lvl w:ilvl="0" w:tplc="DD3606A6">
      <w:start w:val="1"/>
      <w:numFmt w:val="bullet"/>
      <w:lvlText w:val=""/>
      <w:lvlJc w:val="left"/>
      <w:pPr>
        <w:tabs>
          <w:tab w:val="num" w:pos="1154"/>
        </w:tabs>
        <w:ind w:left="1154" w:hanging="360"/>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3">
    <w:nsid w:val="266235F7"/>
    <w:multiLevelType w:val="hybridMultilevel"/>
    <w:tmpl w:val="047207F8"/>
    <w:lvl w:ilvl="0" w:tplc="04190001">
      <w:start w:val="1"/>
      <w:numFmt w:val="bullet"/>
      <w:lvlText w:val=""/>
      <w:lvlJc w:val="left"/>
      <w:pPr>
        <w:tabs>
          <w:tab w:val="num" w:pos="774"/>
        </w:tabs>
        <w:ind w:left="774" w:hanging="360"/>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4">
    <w:nsid w:val="2DD1723A"/>
    <w:multiLevelType w:val="hybridMultilevel"/>
    <w:tmpl w:val="D3723CA4"/>
    <w:lvl w:ilvl="0" w:tplc="AF4A3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E30668"/>
    <w:multiLevelType w:val="multilevel"/>
    <w:tmpl w:val="30A453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42A44D00"/>
    <w:multiLevelType w:val="multilevel"/>
    <w:tmpl w:val="A4F0F916"/>
    <w:lvl w:ilvl="0">
      <w:start w:val="1"/>
      <w:numFmt w:val="decimal"/>
      <w:lvlText w:val="%1."/>
      <w:lvlJc w:val="left"/>
      <w:pPr>
        <w:tabs>
          <w:tab w:val="num" w:pos="644"/>
        </w:tabs>
        <w:ind w:left="644"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nsid w:val="47901F01"/>
    <w:multiLevelType w:val="hybridMultilevel"/>
    <w:tmpl w:val="39EC8600"/>
    <w:lvl w:ilvl="0" w:tplc="DD3606A6">
      <w:start w:val="1"/>
      <w:numFmt w:val="bullet"/>
      <w:lvlText w:val=""/>
      <w:lvlJc w:val="left"/>
      <w:pPr>
        <w:tabs>
          <w:tab w:val="num" w:pos="1514"/>
        </w:tabs>
        <w:ind w:left="1514" w:hanging="360"/>
      </w:pPr>
      <w:rPr>
        <w:rFonts w:ascii="Symbol" w:hAnsi="Symbol" w:hint="default"/>
      </w:rPr>
    </w:lvl>
    <w:lvl w:ilvl="1" w:tplc="04190003" w:tentative="1">
      <w:start w:val="1"/>
      <w:numFmt w:val="bullet"/>
      <w:lvlText w:val="o"/>
      <w:lvlJc w:val="left"/>
      <w:pPr>
        <w:tabs>
          <w:tab w:val="num" w:pos="1854"/>
        </w:tabs>
        <w:ind w:left="1854" w:hanging="360"/>
      </w:pPr>
      <w:rPr>
        <w:rFonts w:ascii="Courier New" w:hAnsi="Courier New" w:hint="default"/>
      </w:rPr>
    </w:lvl>
    <w:lvl w:ilvl="2" w:tplc="04190005" w:tentative="1">
      <w:start w:val="1"/>
      <w:numFmt w:val="bullet"/>
      <w:lvlText w:val=""/>
      <w:lvlJc w:val="left"/>
      <w:pPr>
        <w:tabs>
          <w:tab w:val="num" w:pos="2574"/>
        </w:tabs>
        <w:ind w:left="2574" w:hanging="360"/>
      </w:pPr>
      <w:rPr>
        <w:rFonts w:ascii="Wingdings" w:hAnsi="Wingdings" w:hint="default"/>
      </w:rPr>
    </w:lvl>
    <w:lvl w:ilvl="3" w:tplc="04190001" w:tentative="1">
      <w:start w:val="1"/>
      <w:numFmt w:val="bullet"/>
      <w:lvlText w:val=""/>
      <w:lvlJc w:val="left"/>
      <w:pPr>
        <w:tabs>
          <w:tab w:val="num" w:pos="3294"/>
        </w:tabs>
        <w:ind w:left="3294" w:hanging="360"/>
      </w:pPr>
      <w:rPr>
        <w:rFonts w:ascii="Symbol" w:hAnsi="Symbol" w:hint="default"/>
      </w:rPr>
    </w:lvl>
    <w:lvl w:ilvl="4" w:tplc="04190003" w:tentative="1">
      <w:start w:val="1"/>
      <w:numFmt w:val="bullet"/>
      <w:lvlText w:val="o"/>
      <w:lvlJc w:val="left"/>
      <w:pPr>
        <w:tabs>
          <w:tab w:val="num" w:pos="4014"/>
        </w:tabs>
        <w:ind w:left="4014" w:hanging="360"/>
      </w:pPr>
      <w:rPr>
        <w:rFonts w:ascii="Courier New" w:hAnsi="Courier New" w:hint="default"/>
      </w:rPr>
    </w:lvl>
    <w:lvl w:ilvl="5" w:tplc="04190005" w:tentative="1">
      <w:start w:val="1"/>
      <w:numFmt w:val="bullet"/>
      <w:lvlText w:val=""/>
      <w:lvlJc w:val="left"/>
      <w:pPr>
        <w:tabs>
          <w:tab w:val="num" w:pos="4734"/>
        </w:tabs>
        <w:ind w:left="4734" w:hanging="360"/>
      </w:pPr>
      <w:rPr>
        <w:rFonts w:ascii="Wingdings" w:hAnsi="Wingdings" w:hint="default"/>
      </w:rPr>
    </w:lvl>
    <w:lvl w:ilvl="6" w:tplc="04190001" w:tentative="1">
      <w:start w:val="1"/>
      <w:numFmt w:val="bullet"/>
      <w:lvlText w:val=""/>
      <w:lvlJc w:val="left"/>
      <w:pPr>
        <w:tabs>
          <w:tab w:val="num" w:pos="5454"/>
        </w:tabs>
        <w:ind w:left="5454" w:hanging="360"/>
      </w:pPr>
      <w:rPr>
        <w:rFonts w:ascii="Symbol" w:hAnsi="Symbol" w:hint="default"/>
      </w:rPr>
    </w:lvl>
    <w:lvl w:ilvl="7" w:tplc="04190003" w:tentative="1">
      <w:start w:val="1"/>
      <w:numFmt w:val="bullet"/>
      <w:lvlText w:val="o"/>
      <w:lvlJc w:val="left"/>
      <w:pPr>
        <w:tabs>
          <w:tab w:val="num" w:pos="6174"/>
        </w:tabs>
        <w:ind w:left="6174" w:hanging="360"/>
      </w:pPr>
      <w:rPr>
        <w:rFonts w:ascii="Courier New" w:hAnsi="Courier New" w:hint="default"/>
      </w:rPr>
    </w:lvl>
    <w:lvl w:ilvl="8" w:tplc="04190005" w:tentative="1">
      <w:start w:val="1"/>
      <w:numFmt w:val="bullet"/>
      <w:lvlText w:val=""/>
      <w:lvlJc w:val="left"/>
      <w:pPr>
        <w:tabs>
          <w:tab w:val="num" w:pos="6894"/>
        </w:tabs>
        <w:ind w:left="6894" w:hanging="360"/>
      </w:pPr>
      <w:rPr>
        <w:rFonts w:ascii="Wingdings" w:hAnsi="Wingdings" w:hint="default"/>
      </w:rPr>
    </w:lvl>
  </w:abstractNum>
  <w:abstractNum w:abstractNumId="8">
    <w:nsid w:val="57675A4E"/>
    <w:multiLevelType w:val="multilevel"/>
    <w:tmpl w:val="07081A5A"/>
    <w:lvl w:ilvl="0">
      <w:start w:val="1"/>
      <w:numFmt w:val="decimal"/>
      <w:lvlText w:val="%1."/>
      <w:lvlJc w:val="left"/>
      <w:pPr>
        <w:ind w:left="1806" w:hanging="1080"/>
      </w:pPr>
      <w:rPr>
        <w:rFonts w:cs="Times New Roman" w:hint="default"/>
      </w:rPr>
    </w:lvl>
    <w:lvl w:ilvl="1">
      <w:start w:val="1"/>
      <w:numFmt w:val="decimal"/>
      <w:isLgl/>
      <w:lvlText w:val="%1.%2"/>
      <w:lvlJc w:val="left"/>
      <w:pPr>
        <w:ind w:left="1461" w:hanging="735"/>
      </w:pPr>
      <w:rPr>
        <w:rFonts w:cs="Times New Roman" w:hint="default"/>
      </w:rPr>
    </w:lvl>
    <w:lvl w:ilvl="2">
      <w:start w:val="1"/>
      <w:numFmt w:val="decimal"/>
      <w:isLgl/>
      <w:lvlText w:val="%1.%2.%3"/>
      <w:lvlJc w:val="left"/>
      <w:pPr>
        <w:ind w:left="1461" w:hanging="735"/>
      </w:pPr>
      <w:rPr>
        <w:rFonts w:cs="Times New Roman" w:hint="default"/>
      </w:rPr>
    </w:lvl>
    <w:lvl w:ilvl="3">
      <w:start w:val="1"/>
      <w:numFmt w:val="decimal"/>
      <w:isLgl/>
      <w:lvlText w:val="%1.%2.%3.%4"/>
      <w:lvlJc w:val="left"/>
      <w:pPr>
        <w:ind w:left="1806" w:hanging="1080"/>
      </w:pPr>
      <w:rPr>
        <w:rFonts w:cs="Times New Roman" w:hint="default"/>
      </w:rPr>
    </w:lvl>
    <w:lvl w:ilvl="4">
      <w:start w:val="1"/>
      <w:numFmt w:val="decimal"/>
      <w:isLgl/>
      <w:lvlText w:val="%1.%2.%3.%4.%5"/>
      <w:lvlJc w:val="left"/>
      <w:pPr>
        <w:ind w:left="1806" w:hanging="1080"/>
      </w:pPr>
      <w:rPr>
        <w:rFonts w:cs="Times New Roman" w:hint="default"/>
      </w:rPr>
    </w:lvl>
    <w:lvl w:ilvl="5">
      <w:start w:val="1"/>
      <w:numFmt w:val="decimal"/>
      <w:isLgl/>
      <w:lvlText w:val="%1.%2.%3.%4.%5.%6"/>
      <w:lvlJc w:val="left"/>
      <w:pPr>
        <w:ind w:left="2166" w:hanging="1440"/>
      </w:pPr>
      <w:rPr>
        <w:rFonts w:cs="Times New Roman" w:hint="default"/>
      </w:rPr>
    </w:lvl>
    <w:lvl w:ilvl="6">
      <w:start w:val="1"/>
      <w:numFmt w:val="decimal"/>
      <w:isLgl/>
      <w:lvlText w:val="%1.%2.%3.%4.%5.%6.%7"/>
      <w:lvlJc w:val="left"/>
      <w:pPr>
        <w:ind w:left="2166" w:hanging="1440"/>
      </w:pPr>
      <w:rPr>
        <w:rFonts w:cs="Times New Roman" w:hint="default"/>
      </w:rPr>
    </w:lvl>
    <w:lvl w:ilvl="7">
      <w:start w:val="1"/>
      <w:numFmt w:val="decimal"/>
      <w:isLgl/>
      <w:lvlText w:val="%1.%2.%3.%4.%5.%6.%7.%8"/>
      <w:lvlJc w:val="left"/>
      <w:pPr>
        <w:ind w:left="2526" w:hanging="1800"/>
      </w:pPr>
      <w:rPr>
        <w:rFonts w:cs="Times New Roman" w:hint="default"/>
      </w:rPr>
    </w:lvl>
    <w:lvl w:ilvl="8">
      <w:start w:val="1"/>
      <w:numFmt w:val="decimal"/>
      <w:isLgl/>
      <w:lvlText w:val="%1.%2.%3.%4.%5.%6.%7.%8.%9"/>
      <w:lvlJc w:val="left"/>
      <w:pPr>
        <w:ind w:left="2886" w:hanging="2160"/>
      </w:pPr>
      <w:rPr>
        <w:rFonts w:cs="Times New Roman" w:hint="default"/>
      </w:rPr>
    </w:lvl>
  </w:abstractNum>
  <w:abstractNum w:abstractNumId="9">
    <w:nsid w:val="683B5F54"/>
    <w:multiLevelType w:val="hybridMultilevel"/>
    <w:tmpl w:val="6068F534"/>
    <w:lvl w:ilvl="0" w:tplc="A2D67142">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0">
    <w:nsid w:val="73380425"/>
    <w:multiLevelType w:val="hybridMultilevel"/>
    <w:tmpl w:val="80CCB196"/>
    <w:lvl w:ilvl="0" w:tplc="0419000F">
      <w:start w:val="1"/>
      <w:numFmt w:val="decimal"/>
      <w:lvlText w:val="%1."/>
      <w:lvlJc w:val="left"/>
      <w:pPr>
        <w:tabs>
          <w:tab w:val="num" w:pos="1220"/>
        </w:tabs>
        <w:ind w:left="1220" w:hanging="360"/>
      </w:pPr>
      <w:rPr>
        <w:rFonts w:cs="Times New Roman"/>
      </w:rPr>
    </w:lvl>
    <w:lvl w:ilvl="1" w:tplc="04190019" w:tentative="1">
      <w:start w:val="1"/>
      <w:numFmt w:val="lowerLetter"/>
      <w:lvlText w:val="%2."/>
      <w:lvlJc w:val="left"/>
      <w:pPr>
        <w:tabs>
          <w:tab w:val="num" w:pos="1940"/>
        </w:tabs>
        <w:ind w:left="1940" w:hanging="360"/>
      </w:pPr>
      <w:rPr>
        <w:rFonts w:cs="Times New Roman"/>
      </w:rPr>
    </w:lvl>
    <w:lvl w:ilvl="2" w:tplc="0419001B" w:tentative="1">
      <w:start w:val="1"/>
      <w:numFmt w:val="lowerRoman"/>
      <w:lvlText w:val="%3."/>
      <w:lvlJc w:val="right"/>
      <w:pPr>
        <w:tabs>
          <w:tab w:val="num" w:pos="2660"/>
        </w:tabs>
        <w:ind w:left="2660" w:hanging="180"/>
      </w:pPr>
      <w:rPr>
        <w:rFonts w:cs="Times New Roman"/>
      </w:rPr>
    </w:lvl>
    <w:lvl w:ilvl="3" w:tplc="0419000F" w:tentative="1">
      <w:start w:val="1"/>
      <w:numFmt w:val="decimal"/>
      <w:lvlText w:val="%4."/>
      <w:lvlJc w:val="left"/>
      <w:pPr>
        <w:tabs>
          <w:tab w:val="num" w:pos="3380"/>
        </w:tabs>
        <w:ind w:left="3380" w:hanging="360"/>
      </w:pPr>
      <w:rPr>
        <w:rFonts w:cs="Times New Roman"/>
      </w:rPr>
    </w:lvl>
    <w:lvl w:ilvl="4" w:tplc="04190019" w:tentative="1">
      <w:start w:val="1"/>
      <w:numFmt w:val="lowerLetter"/>
      <w:lvlText w:val="%5."/>
      <w:lvlJc w:val="left"/>
      <w:pPr>
        <w:tabs>
          <w:tab w:val="num" w:pos="4100"/>
        </w:tabs>
        <w:ind w:left="4100" w:hanging="360"/>
      </w:pPr>
      <w:rPr>
        <w:rFonts w:cs="Times New Roman"/>
      </w:rPr>
    </w:lvl>
    <w:lvl w:ilvl="5" w:tplc="0419001B" w:tentative="1">
      <w:start w:val="1"/>
      <w:numFmt w:val="lowerRoman"/>
      <w:lvlText w:val="%6."/>
      <w:lvlJc w:val="right"/>
      <w:pPr>
        <w:tabs>
          <w:tab w:val="num" w:pos="4820"/>
        </w:tabs>
        <w:ind w:left="4820" w:hanging="180"/>
      </w:pPr>
      <w:rPr>
        <w:rFonts w:cs="Times New Roman"/>
      </w:rPr>
    </w:lvl>
    <w:lvl w:ilvl="6" w:tplc="0419000F" w:tentative="1">
      <w:start w:val="1"/>
      <w:numFmt w:val="decimal"/>
      <w:lvlText w:val="%7."/>
      <w:lvlJc w:val="left"/>
      <w:pPr>
        <w:tabs>
          <w:tab w:val="num" w:pos="5540"/>
        </w:tabs>
        <w:ind w:left="5540" w:hanging="360"/>
      </w:pPr>
      <w:rPr>
        <w:rFonts w:cs="Times New Roman"/>
      </w:rPr>
    </w:lvl>
    <w:lvl w:ilvl="7" w:tplc="04190019" w:tentative="1">
      <w:start w:val="1"/>
      <w:numFmt w:val="lowerLetter"/>
      <w:lvlText w:val="%8."/>
      <w:lvlJc w:val="left"/>
      <w:pPr>
        <w:tabs>
          <w:tab w:val="num" w:pos="6260"/>
        </w:tabs>
        <w:ind w:left="6260" w:hanging="360"/>
      </w:pPr>
      <w:rPr>
        <w:rFonts w:cs="Times New Roman"/>
      </w:rPr>
    </w:lvl>
    <w:lvl w:ilvl="8" w:tplc="0419001B" w:tentative="1">
      <w:start w:val="1"/>
      <w:numFmt w:val="lowerRoman"/>
      <w:lvlText w:val="%9."/>
      <w:lvlJc w:val="right"/>
      <w:pPr>
        <w:tabs>
          <w:tab w:val="num" w:pos="6980"/>
        </w:tabs>
        <w:ind w:left="6980" w:hanging="180"/>
      </w:pPr>
      <w:rPr>
        <w:rFonts w:cs="Times New Roman"/>
      </w:rPr>
    </w:lvl>
  </w:abstractNum>
  <w:abstractNum w:abstractNumId="11">
    <w:nsid w:val="7F763185"/>
    <w:multiLevelType w:val="hybridMultilevel"/>
    <w:tmpl w:val="DAFED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1"/>
  </w:num>
  <w:num w:numId="4">
    <w:abstractNumId w:val="0"/>
  </w:num>
  <w:num w:numId="5">
    <w:abstractNumId w:val="7"/>
  </w:num>
  <w:num w:numId="6">
    <w:abstractNumId w:val="2"/>
  </w:num>
  <w:num w:numId="7">
    <w:abstractNumId w:val="10"/>
  </w:num>
  <w:num w:numId="8">
    <w:abstractNumId w:val="6"/>
  </w:num>
  <w:num w:numId="9">
    <w:abstractNumId w:val="9"/>
  </w:num>
  <w:num w:numId="10">
    <w:abstractNumId w:val="4"/>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8AB"/>
    <w:rsid w:val="00011009"/>
    <w:rsid w:val="00022CDC"/>
    <w:rsid w:val="000266EC"/>
    <w:rsid w:val="00050925"/>
    <w:rsid w:val="00076501"/>
    <w:rsid w:val="000776B5"/>
    <w:rsid w:val="000906D4"/>
    <w:rsid w:val="000C1D41"/>
    <w:rsid w:val="000E3F94"/>
    <w:rsid w:val="000E6A52"/>
    <w:rsid w:val="000F1C8B"/>
    <w:rsid w:val="000F7312"/>
    <w:rsid w:val="0011572A"/>
    <w:rsid w:val="001175AC"/>
    <w:rsid w:val="001262AC"/>
    <w:rsid w:val="001644C0"/>
    <w:rsid w:val="00167B45"/>
    <w:rsid w:val="00184983"/>
    <w:rsid w:val="0019226F"/>
    <w:rsid w:val="001923C9"/>
    <w:rsid w:val="001A1F82"/>
    <w:rsid w:val="001A5943"/>
    <w:rsid w:val="001D70D0"/>
    <w:rsid w:val="00202272"/>
    <w:rsid w:val="00202A43"/>
    <w:rsid w:val="002068DE"/>
    <w:rsid w:val="00216405"/>
    <w:rsid w:val="00225410"/>
    <w:rsid w:val="00240F8F"/>
    <w:rsid w:val="002433C2"/>
    <w:rsid w:val="00257FE7"/>
    <w:rsid w:val="002743EA"/>
    <w:rsid w:val="00283F0A"/>
    <w:rsid w:val="0029455A"/>
    <w:rsid w:val="002A43DA"/>
    <w:rsid w:val="002C3250"/>
    <w:rsid w:val="002E0107"/>
    <w:rsid w:val="002E23A6"/>
    <w:rsid w:val="002E7942"/>
    <w:rsid w:val="002F57B9"/>
    <w:rsid w:val="002F7799"/>
    <w:rsid w:val="00302E6A"/>
    <w:rsid w:val="00324329"/>
    <w:rsid w:val="003329CF"/>
    <w:rsid w:val="003418F9"/>
    <w:rsid w:val="003421A8"/>
    <w:rsid w:val="00347ECC"/>
    <w:rsid w:val="00355167"/>
    <w:rsid w:val="00372DEC"/>
    <w:rsid w:val="0039213B"/>
    <w:rsid w:val="0039290E"/>
    <w:rsid w:val="00393597"/>
    <w:rsid w:val="003B5016"/>
    <w:rsid w:val="003B5152"/>
    <w:rsid w:val="003C07EA"/>
    <w:rsid w:val="003C383C"/>
    <w:rsid w:val="003D3444"/>
    <w:rsid w:val="003E3263"/>
    <w:rsid w:val="00401F01"/>
    <w:rsid w:val="00417EE0"/>
    <w:rsid w:val="00434049"/>
    <w:rsid w:val="00445AD2"/>
    <w:rsid w:val="004555A5"/>
    <w:rsid w:val="00461DCD"/>
    <w:rsid w:val="00471E8D"/>
    <w:rsid w:val="00486D70"/>
    <w:rsid w:val="004B54BB"/>
    <w:rsid w:val="004C7D3E"/>
    <w:rsid w:val="004D79C8"/>
    <w:rsid w:val="004E4943"/>
    <w:rsid w:val="004E76A3"/>
    <w:rsid w:val="004F0C4B"/>
    <w:rsid w:val="005042B9"/>
    <w:rsid w:val="0051155F"/>
    <w:rsid w:val="005176BE"/>
    <w:rsid w:val="005208BB"/>
    <w:rsid w:val="00520DD8"/>
    <w:rsid w:val="0053438A"/>
    <w:rsid w:val="00577AA3"/>
    <w:rsid w:val="005816C9"/>
    <w:rsid w:val="00585F73"/>
    <w:rsid w:val="005C69DD"/>
    <w:rsid w:val="005D08A9"/>
    <w:rsid w:val="005D3E33"/>
    <w:rsid w:val="005E071B"/>
    <w:rsid w:val="005E2C8D"/>
    <w:rsid w:val="005E56DB"/>
    <w:rsid w:val="00604A34"/>
    <w:rsid w:val="00605DED"/>
    <w:rsid w:val="006106D3"/>
    <w:rsid w:val="00636CE7"/>
    <w:rsid w:val="0064270C"/>
    <w:rsid w:val="006524A9"/>
    <w:rsid w:val="006554DE"/>
    <w:rsid w:val="00656304"/>
    <w:rsid w:val="00663D13"/>
    <w:rsid w:val="0067266C"/>
    <w:rsid w:val="0067506D"/>
    <w:rsid w:val="0069458E"/>
    <w:rsid w:val="006A2A2D"/>
    <w:rsid w:val="006B0768"/>
    <w:rsid w:val="006B4466"/>
    <w:rsid w:val="006C6C8C"/>
    <w:rsid w:val="006E2455"/>
    <w:rsid w:val="006E33E0"/>
    <w:rsid w:val="006F02E0"/>
    <w:rsid w:val="00702B26"/>
    <w:rsid w:val="00707619"/>
    <w:rsid w:val="00732BC9"/>
    <w:rsid w:val="00737BDA"/>
    <w:rsid w:val="00773266"/>
    <w:rsid w:val="0078195A"/>
    <w:rsid w:val="0078548C"/>
    <w:rsid w:val="0079094F"/>
    <w:rsid w:val="00795D20"/>
    <w:rsid w:val="00795DF2"/>
    <w:rsid w:val="007971D1"/>
    <w:rsid w:val="007A25C5"/>
    <w:rsid w:val="007C5D3F"/>
    <w:rsid w:val="007E51FB"/>
    <w:rsid w:val="007E71E5"/>
    <w:rsid w:val="007F1D64"/>
    <w:rsid w:val="007F2662"/>
    <w:rsid w:val="007F4159"/>
    <w:rsid w:val="00823D79"/>
    <w:rsid w:val="008315FB"/>
    <w:rsid w:val="00832602"/>
    <w:rsid w:val="00845495"/>
    <w:rsid w:val="00857FC4"/>
    <w:rsid w:val="008B2A61"/>
    <w:rsid w:val="008C5B1F"/>
    <w:rsid w:val="008C6125"/>
    <w:rsid w:val="008D3306"/>
    <w:rsid w:val="008E1340"/>
    <w:rsid w:val="008E7B61"/>
    <w:rsid w:val="00941711"/>
    <w:rsid w:val="00942531"/>
    <w:rsid w:val="00942A41"/>
    <w:rsid w:val="009525A0"/>
    <w:rsid w:val="00960B37"/>
    <w:rsid w:val="00965CDE"/>
    <w:rsid w:val="00966B99"/>
    <w:rsid w:val="00976CF2"/>
    <w:rsid w:val="00977D79"/>
    <w:rsid w:val="009972E1"/>
    <w:rsid w:val="009B4B84"/>
    <w:rsid w:val="009B6367"/>
    <w:rsid w:val="009C61D9"/>
    <w:rsid w:val="009D1817"/>
    <w:rsid w:val="009D2D28"/>
    <w:rsid w:val="009E593E"/>
    <w:rsid w:val="009F3825"/>
    <w:rsid w:val="009F3E34"/>
    <w:rsid w:val="00A015D2"/>
    <w:rsid w:val="00A07684"/>
    <w:rsid w:val="00A2668B"/>
    <w:rsid w:val="00A30C44"/>
    <w:rsid w:val="00A3139B"/>
    <w:rsid w:val="00A358F2"/>
    <w:rsid w:val="00A36EB2"/>
    <w:rsid w:val="00A504D5"/>
    <w:rsid w:val="00A62551"/>
    <w:rsid w:val="00A97F33"/>
    <w:rsid w:val="00AA2B64"/>
    <w:rsid w:val="00AA3462"/>
    <w:rsid w:val="00AA3855"/>
    <w:rsid w:val="00AB088A"/>
    <w:rsid w:val="00AD066A"/>
    <w:rsid w:val="00AD57E5"/>
    <w:rsid w:val="00AE5B60"/>
    <w:rsid w:val="00AE6822"/>
    <w:rsid w:val="00AE7981"/>
    <w:rsid w:val="00AF3FB1"/>
    <w:rsid w:val="00AF7835"/>
    <w:rsid w:val="00B00A16"/>
    <w:rsid w:val="00B019D0"/>
    <w:rsid w:val="00B03103"/>
    <w:rsid w:val="00B0560F"/>
    <w:rsid w:val="00B176E4"/>
    <w:rsid w:val="00B25FBE"/>
    <w:rsid w:val="00B4033E"/>
    <w:rsid w:val="00B57ED7"/>
    <w:rsid w:val="00B6396E"/>
    <w:rsid w:val="00B67D5A"/>
    <w:rsid w:val="00B7318D"/>
    <w:rsid w:val="00B736E8"/>
    <w:rsid w:val="00B81C50"/>
    <w:rsid w:val="00B86A8E"/>
    <w:rsid w:val="00BA0D83"/>
    <w:rsid w:val="00BC1035"/>
    <w:rsid w:val="00BE2ED6"/>
    <w:rsid w:val="00BF7A1D"/>
    <w:rsid w:val="00C15192"/>
    <w:rsid w:val="00C25DBA"/>
    <w:rsid w:val="00C33102"/>
    <w:rsid w:val="00C43E84"/>
    <w:rsid w:val="00C678D6"/>
    <w:rsid w:val="00C75478"/>
    <w:rsid w:val="00C93EC3"/>
    <w:rsid w:val="00CF7AEA"/>
    <w:rsid w:val="00D017DC"/>
    <w:rsid w:val="00D134BD"/>
    <w:rsid w:val="00D14B7E"/>
    <w:rsid w:val="00D21B19"/>
    <w:rsid w:val="00D64B97"/>
    <w:rsid w:val="00D67F7A"/>
    <w:rsid w:val="00D7344B"/>
    <w:rsid w:val="00D74226"/>
    <w:rsid w:val="00D7560F"/>
    <w:rsid w:val="00D83679"/>
    <w:rsid w:val="00D85D99"/>
    <w:rsid w:val="00D925F6"/>
    <w:rsid w:val="00DB41E6"/>
    <w:rsid w:val="00DF1128"/>
    <w:rsid w:val="00DF1287"/>
    <w:rsid w:val="00DF1650"/>
    <w:rsid w:val="00DF2B46"/>
    <w:rsid w:val="00E12881"/>
    <w:rsid w:val="00E15063"/>
    <w:rsid w:val="00E64CA5"/>
    <w:rsid w:val="00E8662C"/>
    <w:rsid w:val="00EB1175"/>
    <w:rsid w:val="00EC36C7"/>
    <w:rsid w:val="00EC3B78"/>
    <w:rsid w:val="00EC4B7D"/>
    <w:rsid w:val="00EC6AD8"/>
    <w:rsid w:val="00EE5D73"/>
    <w:rsid w:val="00EF076D"/>
    <w:rsid w:val="00EF6562"/>
    <w:rsid w:val="00EF6AE3"/>
    <w:rsid w:val="00F01D03"/>
    <w:rsid w:val="00F105A1"/>
    <w:rsid w:val="00F12490"/>
    <w:rsid w:val="00F20BC1"/>
    <w:rsid w:val="00F405F1"/>
    <w:rsid w:val="00F40D97"/>
    <w:rsid w:val="00F60762"/>
    <w:rsid w:val="00F63BB5"/>
    <w:rsid w:val="00F70632"/>
    <w:rsid w:val="00F718AD"/>
    <w:rsid w:val="00F73036"/>
    <w:rsid w:val="00F77E6A"/>
    <w:rsid w:val="00FA1C89"/>
    <w:rsid w:val="00FA4899"/>
    <w:rsid w:val="00FA4AC8"/>
    <w:rsid w:val="00FB4E60"/>
    <w:rsid w:val="00FC38AB"/>
    <w:rsid w:val="00FD1C8F"/>
    <w:rsid w:val="00FE40DE"/>
    <w:rsid w:val="00FF592B"/>
    <w:rsid w:val="00FF704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81"/>
    <w:pPr>
      <w:widowControl w:val="0"/>
      <w:spacing w:line="317" w:lineRule="auto"/>
      <w:ind w:firstLine="500"/>
      <w:jc w:val="both"/>
    </w:pPr>
    <w:rPr>
      <w:color w:val="000000"/>
      <w:sz w:val="18"/>
      <w:szCs w:val="20"/>
    </w:rPr>
  </w:style>
  <w:style w:type="paragraph" w:styleId="Heading1">
    <w:name w:val="heading 1"/>
    <w:basedOn w:val="Normal"/>
    <w:next w:val="Normal"/>
    <w:link w:val="Heading1Char"/>
    <w:uiPriority w:val="99"/>
    <w:qFormat/>
    <w:rsid w:val="00E12881"/>
    <w:pPr>
      <w:keepNext/>
      <w:keepLines/>
      <w:spacing w:before="240" w:after="60" w:line="240" w:lineRule="auto"/>
      <w:ind w:firstLine="0"/>
      <w:jc w:val="left"/>
      <w:outlineLvl w:val="0"/>
    </w:pPr>
    <w:rPr>
      <w:rFonts w:ascii="Arial" w:hAnsi="Arial" w:cs="Arial"/>
      <w:b/>
      <w:sz w:val="36"/>
      <w:szCs w:val="36"/>
    </w:rPr>
  </w:style>
  <w:style w:type="paragraph" w:styleId="Heading2">
    <w:name w:val="heading 2"/>
    <w:basedOn w:val="Normal"/>
    <w:next w:val="Normal"/>
    <w:link w:val="Heading2Char"/>
    <w:uiPriority w:val="99"/>
    <w:qFormat/>
    <w:rsid w:val="00E12881"/>
    <w:pPr>
      <w:keepNext/>
      <w:widowControl/>
      <w:spacing w:line="240" w:lineRule="auto"/>
      <w:ind w:firstLine="0"/>
      <w:outlineLvl w:val="1"/>
    </w:pPr>
    <w:rPr>
      <w:b/>
      <w:sz w:val="28"/>
    </w:rPr>
  </w:style>
  <w:style w:type="paragraph" w:styleId="Heading3">
    <w:name w:val="heading 3"/>
    <w:basedOn w:val="Heading2"/>
    <w:next w:val="Normal"/>
    <w:link w:val="Heading3Char"/>
    <w:uiPriority w:val="99"/>
    <w:qFormat/>
    <w:rsid w:val="00E12881"/>
    <w:pPr>
      <w:keepLines/>
      <w:widowControl w:val="0"/>
      <w:spacing w:before="240" w:after="60"/>
      <w:jc w:val="left"/>
      <w:outlineLvl w:val="2"/>
    </w:pPr>
    <w:rPr>
      <w:szCs w:val="28"/>
    </w:rPr>
  </w:style>
  <w:style w:type="paragraph" w:styleId="Heading4">
    <w:name w:val="heading 4"/>
    <w:basedOn w:val="Normal"/>
    <w:next w:val="Normal"/>
    <w:link w:val="Heading4Char"/>
    <w:uiPriority w:val="99"/>
    <w:qFormat/>
    <w:rsid w:val="00E12881"/>
    <w:pPr>
      <w:keepNext/>
      <w:widowControl/>
      <w:spacing w:line="240" w:lineRule="auto"/>
      <w:ind w:firstLine="0"/>
      <w:jc w:val="center"/>
      <w:outlineLvl w:val="3"/>
    </w:pPr>
    <w:rPr>
      <w:sz w:val="28"/>
      <w:szCs w:val="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1C5"/>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3061C5"/>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3061C5"/>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3061C5"/>
    <w:rPr>
      <w:rFonts w:asciiTheme="minorHAnsi" w:eastAsiaTheme="minorEastAsia" w:hAnsiTheme="minorHAnsi" w:cstheme="minorBidi"/>
      <w:b/>
      <w:bCs/>
      <w:color w:val="000000"/>
      <w:sz w:val="28"/>
      <w:szCs w:val="28"/>
    </w:rPr>
  </w:style>
  <w:style w:type="paragraph" w:customStyle="1" w:styleId="ConsPlusNormal">
    <w:name w:val="ConsPlusNormal"/>
    <w:uiPriority w:val="99"/>
    <w:rsid w:val="00E12881"/>
    <w:pPr>
      <w:widowControl w:val="0"/>
      <w:ind w:firstLine="720"/>
    </w:pPr>
    <w:rPr>
      <w:rFonts w:ascii="Arial" w:hAnsi="Arial" w:cs="Arial"/>
      <w:color w:val="000000"/>
      <w:sz w:val="20"/>
      <w:szCs w:val="20"/>
    </w:rPr>
  </w:style>
  <w:style w:type="paragraph" w:customStyle="1" w:styleId="ConsPlusNonformat">
    <w:name w:val="ConsPlusNonformat"/>
    <w:uiPriority w:val="99"/>
    <w:rsid w:val="00E12881"/>
    <w:pPr>
      <w:widowControl w:val="0"/>
    </w:pPr>
    <w:rPr>
      <w:rFonts w:ascii="Courier New" w:hAnsi="Courier New" w:cs="Courier New"/>
      <w:color w:val="000000"/>
      <w:sz w:val="20"/>
      <w:szCs w:val="20"/>
    </w:rPr>
  </w:style>
  <w:style w:type="paragraph" w:styleId="BodyText2">
    <w:name w:val="Body Text 2"/>
    <w:basedOn w:val="Normal"/>
    <w:link w:val="BodyText2Char"/>
    <w:uiPriority w:val="99"/>
    <w:rsid w:val="00E12881"/>
    <w:pPr>
      <w:spacing w:line="240" w:lineRule="auto"/>
      <w:ind w:firstLine="0"/>
      <w:jc w:val="center"/>
    </w:pPr>
    <w:rPr>
      <w:b/>
      <w:sz w:val="36"/>
    </w:rPr>
  </w:style>
  <w:style w:type="character" w:customStyle="1" w:styleId="BodyText2Char">
    <w:name w:val="Body Text 2 Char"/>
    <w:basedOn w:val="DefaultParagraphFont"/>
    <w:link w:val="BodyText2"/>
    <w:uiPriority w:val="99"/>
    <w:locked/>
    <w:rsid w:val="00D925F6"/>
    <w:rPr>
      <w:rFonts w:cs="Times New Roman"/>
      <w:b/>
      <w:color w:val="000000"/>
      <w:sz w:val="36"/>
    </w:rPr>
  </w:style>
  <w:style w:type="paragraph" w:styleId="BodyTextIndent">
    <w:name w:val="Body Text Indent"/>
    <w:basedOn w:val="Normal"/>
    <w:link w:val="BodyTextIndentChar"/>
    <w:uiPriority w:val="99"/>
    <w:rsid w:val="00E12881"/>
    <w:pPr>
      <w:tabs>
        <w:tab w:val="left" w:pos="142"/>
        <w:tab w:val="left" w:pos="284"/>
      </w:tabs>
      <w:spacing w:line="240" w:lineRule="auto"/>
      <w:ind w:firstLine="499"/>
    </w:pPr>
    <w:rPr>
      <w:sz w:val="26"/>
      <w:szCs w:val="26"/>
    </w:rPr>
  </w:style>
  <w:style w:type="character" w:customStyle="1" w:styleId="BodyTextIndentChar">
    <w:name w:val="Body Text Indent Char"/>
    <w:basedOn w:val="DefaultParagraphFont"/>
    <w:link w:val="BodyTextIndent"/>
    <w:uiPriority w:val="99"/>
    <w:semiHidden/>
    <w:rsid w:val="003061C5"/>
    <w:rPr>
      <w:color w:val="000000"/>
      <w:sz w:val="18"/>
      <w:szCs w:val="20"/>
    </w:rPr>
  </w:style>
  <w:style w:type="paragraph" w:styleId="Header">
    <w:name w:val="header"/>
    <w:basedOn w:val="Normal"/>
    <w:link w:val="HeaderChar"/>
    <w:uiPriority w:val="99"/>
    <w:rsid w:val="00E12881"/>
    <w:pPr>
      <w:tabs>
        <w:tab w:val="center" w:pos="4677"/>
        <w:tab w:val="right" w:pos="9355"/>
      </w:tabs>
    </w:pPr>
  </w:style>
  <w:style w:type="character" w:customStyle="1" w:styleId="HeaderChar">
    <w:name w:val="Header Char"/>
    <w:basedOn w:val="DefaultParagraphFont"/>
    <w:link w:val="Header"/>
    <w:uiPriority w:val="99"/>
    <w:locked/>
    <w:rsid w:val="009972E1"/>
    <w:rPr>
      <w:rFonts w:cs="Times New Roman"/>
      <w:color w:val="000000"/>
      <w:sz w:val="18"/>
    </w:rPr>
  </w:style>
  <w:style w:type="paragraph" w:customStyle="1" w:styleId="a">
    <w:name w:val="Заголовок таблицы"/>
    <w:basedOn w:val="Normal"/>
    <w:uiPriority w:val="99"/>
    <w:rsid w:val="00E12881"/>
    <w:pPr>
      <w:widowControl/>
      <w:spacing w:before="20" w:after="20" w:line="240" w:lineRule="auto"/>
      <w:ind w:firstLine="0"/>
      <w:jc w:val="center"/>
    </w:pPr>
    <w:rPr>
      <w:rFonts w:ascii="Symbol" w:hAnsi="Symbol" w:cs="Symbol"/>
      <w:b/>
      <w:sz w:val="16"/>
    </w:rPr>
  </w:style>
  <w:style w:type="paragraph" w:customStyle="1" w:styleId="a0">
    <w:name w:val="Содержимое таблицы"/>
    <w:basedOn w:val="Normal"/>
    <w:uiPriority w:val="99"/>
    <w:rsid w:val="00E12881"/>
    <w:pPr>
      <w:suppressAutoHyphens/>
      <w:spacing w:line="240" w:lineRule="auto"/>
      <w:ind w:firstLine="0"/>
      <w:jc w:val="left"/>
    </w:pPr>
    <w:rPr>
      <w:sz w:val="24"/>
      <w:szCs w:val="24"/>
    </w:rPr>
  </w:style>
  <w:style w:type="paragraph" w:styleId="Footer">
    <w:name w:val="footer"/>
    <w:basedOn w:val="Normal"/>
    <w:link w:val="FooterChar"/>
    <w:uiPriority w:val="99"/>
    <w:rsid w:val="00E12881"/>
    <w:pPr>
      <w:tabs>
        <w:tab w:val="center" w:pos="4677"/>
        <w:tab w:val="right" w:pos="9355"/>
      </w:tabs>
    </w:pPr>
  </w:style>
  <w:style w:type="character" w:customStyle="1" w:styleId="FooterChar">
    <w:name w:val="Footer Char"/>
    <w:basedOn w:val="DefaultParagraphFont"/>
    <w:link w:val="Footer"/>
    <w:uiPriority w:val="99"/>
    <w:semiHidden/>
    <w:rsid w:val="003061C5"/>
    <w:rPr>
      <w:color w:val="000000"/>
      <w:sz w:val="18"/>
      <w:szCs w:val="20"/>
    </w:rPr>
  </w:style>
  <w:style w:type="paragraph" w:customStyle="1" w:styleId="Web">
    <w:name w:val="Обычный (Web)"/>
    <w:basedOn w:val="Normal"/>
    <w:uiPriority w:val="99"/>
    <w:rsid w:val="00E12881"/>
    <w:pPr>
      <w:widowControl/>
      <w:spacing w:before="100" w:beforeAutospacing="1" w:after="100" w:afterAutospacing="1" w:line="240" w:lineRule="auto"/>
      <w:ind w:firstLine="0"/>
      <w:jc w:val="left"/>
    </w:pPr>
    <w:rPr>
      <w:sz w:val="24"/>
      <w:szCs w:val="24"/>
    </w:rPr>
  </w:style>
  <w:style w:type="paragraph" w:styleId="BlockText">
    <w:name w:val="Block Text"/>
    <w:basedOn w:val="Normal"/>
    <w:uiPriority w:val="99"/>
    <w:rsid w:val="00E12881"/>
    <w:pPr>
      <w:widowControl/>
      <w:spacing w:line="240" w:lineRule="auto"/>
      <w:ind w:left="317" w:right="12" w:firstLine="35"/>
    </w:pPr>
    <w:rPr>
      <w:b/>
      <w:sz w:val="28"/>
      <w:szCs w:val="24"/>
    </w:rPr>
  </w:style>
  <w:style w:type="paragraph" w:styleId="BodyText">
    <w:name w:val="Body Text"/>
    <w:basedOn w:val="Normal"/>
    <w:link w:val="BodyTextChar"/>
    <w:uiPriority w:val="99"/>
    <w:rsid w:val="00E12881"/>
    <w:pPr>
      <w:widowControl/>
      <w:spacing w:after="120" w:line="240" w:lineRule="auto"/>
      <w:ind w:firstLine="0"/>
      <w:jc w:val="left"/>
    </w:pPr>
    <w:rPr>
      <w:sz w:val="24"/>
      <w:szCs w:val="24"/>
    </w:rPr>
  </w:style>
  <w:style w:type="character" w:customStyle="1" w:styleId="BodyTextChar">
    <w:name w:val="Body Text Char"/>
    <w:basedOn w:val="DefaultParagraphFont"/>
    <w:link w:val="BodyText"/>
    <w:uiPriority w:val="99"/>
    <w:locked/>
    <w:rsid w:val="008D3306"/>
    <w:rPr>
      <w:rFonts w:cs="Times New Roman"/>
      <w:color w:val="000000"/>
      <w:sz w:val="24"/>
      <w:szCs w:val="24"/>
    </w:rPr>
  </w:style>
  <w:style w:type="paragraph" w:styleId="BodyTextIndent2">
    <w:name w:val="Body Text Indent 2"/>
    <w:basedOn w:val="Normal"/>
    <w:link w:val="BodyTextIndent2Char"/>
    <w:uiPriority w:val="99"/>
    <w:rsid w:val="00E12881"/>
    <w:pPr>
      <w:widowControl/>
      <w:spacing w:line="240" w:lineRule="auto"/>
      <w:ind w:firstLine="459"/>
    </w:pPr>
    <w:rPr>
      <w:sz w:val="24"/>
      <w:szCs w:val="24"/>
    </w:rPr>
  </w:style>
  <w:style w:type="character" w:customStyle="1" w:styleId="BodyTextIndent2Char">
    <w:name w:val="Body Text Indent 2 Char"/>
    <w:basedOn w:val="DefaultParagraphFont"/>
    <w:link w:val="BodyTextIndent2"/>
    <w:uiPriority w:val="99"/>
    <w:semiHidden/>
    <w:rsid w:val="003061C5"/>
    <w:rPr>
      <w:color w:val="000000"/>
      <w:sz w:val="18"/>
      <w:szCs w:val="20"/>
    </w:rPr>
  </w:style>
  <w:style w:type="paragraph" w:customStyle="1" w:styleId="21">
    <w:name w:val="Основной текст 21"/>
    <w:basedOn w:val="Normal"/>
    <w:uiPriority w:val="99"/>
    <w:rsid w:val="00E12881"/>
    <w:pPr>
      <w:spacing w:line="240" w:lineRule="auto"/>
      <w:ind w:firstLine="851"/>
    </w:pPr>
    <w:rPr>
      <w:sz w:val="28"/>
    </w:rPr>
  </w:style>
  <w:style w:type="paragraph" w:customStyle="1" w:styleId="ConsNormal">
    <w:name w:val="ConsNormal"/>
    <w:uiPriority w:val="99"/>
    <w:rsid w:val="00E12881"/>
    <w:pPr>
      <w:widowControl w:val="0"/>
      <w:ind w:firstLine="720"/>
    </w:pPr>
    <w:rPr>
      <w:rFonts w:ascii="Arial" w:hAnsi="Arial" w:cs="Arial"/>
      <w:color w:val="000000"/>
      <w:sz w:val="20"/>
      <w:szCs w:val="20"/>
    </w:rPr>
  </w:style>
  <w:style w:type="paragraph" w:styleId="BodyTextIndent3">
    <w:name w:val="Body Text Indent 3"/>
    <w:basedOn w:val="Normal"/>
    <w:link w:val="BodyTextIndent3Char"/>
    <w:uiPriority w:val="99"/>
    <w:rsid w:val="00E12881"/>
    <w:pPr>
      <w:ind w:firstLine="4"/>
      <w:jc w:val="center"/>
    </w:pPr>
    <w:rPr>
      <w:sz w:val="20"/>
      <w:szCs w:val="23"/>
    </w:rPr>
  </w:style>
  <w:style w:type="character" w:customStyle="1" w:styleId="BodyTextIndent3Char">
    <w:name w:val="Body Text Indent 3 Char"/>
    <w:basedOn w:val="DefaultParagraphFont"/>
    <w:link w:val="BodyTextIndent3"/>
    <w:uiPriority w:val="99"/>
    <w:semiHidden/>
    <w:rsid w:val="003061C5"/>
    <w:rPr>
      <w:color w:val="000000"/>
      <w:sz w:val="16"/>
      <w:szCs w:val="16"/>
    </w:rPr>
  </w:style>
  <w:style w:type="paragraph" w:styleId="BodyText3">
    <w:name w:val="Body Text 3"/>
    <w:basedOn w:val="Normal"/>
    <w:link w:val="BodyText3Char"/>
    <w:uiPriority w:val="99"/>
    <w:rsid w:val="00E12881"/>
    <w:pPr>
      <w:ind w:firstLine="0"/>
    </w:pPr>
    <w:rPr>
      <w:sz w:val="20"/>
      <w:szCs w:val="28"/>
    </w:rPr>
  </w:style>
  <w:style w:type="character" w:customStyle="1" w:styleId="BodyText3Char">
    <w:name w:val="Body Text 3 Char"/>
    <w:basedOn w:val="DefaultParagraphFont"/>
    <w:link w:val="BodyText3"/>
    <w:uiPriority w:val="99"/>
    <w:semiHidden/>
    <w:rsid w:val="003061C5"/>
    <w:rPr>
      <w:color w:val="000000"/>
      <w:sz w:val="16"/>
      <w:szCs w:val="16"/>
    </w:rPr>
  </w:style>
  <w:style w:type="paragraph" w:styleId="PlainText">
    <w:name w:val="Plain Text"/>
    <w:basedOn w:val="Normal"/>
    <w:link w:val="PlainTextChar"/>
    <w:uiPriority w:val="99"/>
    <w:rsid w:val="00E12881"/>
    <w:pPr>
      <w:widowControl/>
      <w:spacing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uiPriority w:val="99"/>
    <w:semiHidden/>
    <w:rsid w:val="003061C5"/>
    <w:rPr>
      <w:rFonts w:ascii="Courier New" w:hAnsi="Courier New" w:cs="Courier New"/>
      <w:color w:val="000000"/>
      <w:sz w:val="20"/>
      <w:szCs w:val="20"/>
    </w:rPr>
  </w:style>
  <w:style w:type="paragraph" w:customStyle="1" w:styleId="ListParagraph1">
    <w:name w:val="List Paragraph1"/>
    <w:basedOn w:val="Normal"/>
    <w:uiPriority w:val="99"/>
    <w:rsid w:val="00E12881"/>
    <w:pPr>
      <w:ind w:left="720"/>
    </w:pPr>
  </w:style>
  <w:style w:type="paragraph" w:customStyle="1" w:styleId="NoSpacing1">
    <w:name w:val="No Spacing1"/>
    <w:uiPriority w:val="99"/>
    <w:rsid w:val="00E12881"/>
    <w:pPr>
      <w:widowControl w:val="0"/>
      <w:ind w:firstLine="500"/>
      <w:jc w:val="both"/>
    </w:pPr>
    <w:rPr>
      <w:color w:val="000000"/>
      <w:sz w:val="18"/>
      <w:szCs w:val="20"/>
    </w:rPr>
  </w:style>
  <w:style w:type="paragraph" w:styleId="BalloonText">
    <w:name w:val="Balloon Text"/>
    <w:basedOn w:val="Normal"/>
    <w:link w:val="BalloonTextChar"/>
    <w:uiPriority w:val="99"/>
    <w:semiHidden/>
    <w:rsid w:val="00E128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C5"/>
    <w:rPr>
      <w:color w:val="000000"/>
      <w:sz w:val="0"/>
      <w:szCs w:val="0"/>
    </w:rPr>
  </w:style>
  <w:style w:type="character" w:customStyle="1" w:styleId="a1">
    <w:name w:val="Знак Знак"/>
    <w:uiPriority w:val="99"/>
    <w:rsid w:val="00E12881"/>
    <w:rPr>
      <w:rFonts w:ascii="Tahoma" w:hAnsi="Tahoma"/>
      <w:sz w:val="16"/>
      <w:lang w:val="ru-RU" w:eastAsia="ru-RU"/>
    </w:rPr>
  </w:style>
  <w:style w:type="character" w:styleId="PageNumber">
    <w:name w:val="page number"/>
    <w:basedOn w:val="DefaultParagraphFont"/>
    <w:uiPriority w:val="99"/>
    <w:rsid w:val="00E12881"/>
    <w:rPr>
      <w:rFonts w:cs="Times New Roman"/>
    </w:rPr>
  </w:style>
  <w:style w:type="character" w:customStyle="1" w:styleId="a2">
    <w:name w:val="Цветовое выделение"/>
    <w:uiPriority w:val="99"/>
    <w:rsid w:val="00257FE7"/>
    <w:rPr>
      <w:b/>
      <w:color w:val="000080"/>
    </w:rPr>
  </w:style>
  <w:style w:type="paragraph" w:customStyle="1" w:styleId="a3">
    <w:name w:val="Нормальный (таблица)"/>
    <w:basedOn w:val="Normal"/>
    <w:next w:val="Normal"/>
    <w:uiPriority w:val="99"/>
    <w:rsid w:val="00257FE7"/>
    <w:pPr>
      <w:autoSpaceDE w:val="0"/>
      <w:autoSpaceDN w:val="0"/>
      <w:adjustRightInd w:val="0"/>
      <w:spacing w:line="240" w:lineRule="auto"/>
      <w:ind w:firstLine="0"/>
    </w:pPr>
    <w:rPr>
      <w:rFonts w:ascii="Arial" w:hAnsi="Arial" w:cs="Arial"/>
      <w:color w:val="auto"/>
      <w:sz w:val="24"/>
      <w:szCs w:val="24"/>
    </w:rPr>
  </w:style>
  <w:style w:type="paragraph" w:customStyle="1" w:styleId="a4">
    <w:name w:val="Прижатый влево"/>
    <w:basedOn w:val="Normal"/>
    <w:next w:val="Normal"/>
    <w:uiPriority w:val="99"/>
    <w:rsid w:val="00257FE7"/>
    <w:pPr>
      <w:autoSpaceDE w:val="0"/>
      <w:autoSpaceDN w:val="0"/>
      <w:adjustRightInd w:val="0"/>
      <w:spacing w:line="240" w:lineRule="auto"/>
      <w:ind w:firstLine="0"/>
      <w:jc w:val="left"/>
    </w:pPr>
    <w:rPr>
      <w:rFonts w:ascii="Arial" w:hAnsi="Arial" w:cs="Arial"/>
      <w:color w:val="auto"/>
      <w:sz w:val="24"/>
      <w:szCs w:val="24"/>
    </w:rPr>
  </w:style>
  <w:style w:type="table" w:styleId="TableGrid">
    <w:name w:val="Table Grid"/>
    <w:basedOn w:val="TableNormal"/>
    <w:uiPriority w:val="99"/>
    <w:rsid w:val="002E23A6"/>
    <w:pPr>
      <w:widowControl w:val="0"/>
      <w:spacing w:line="317" w:lineRule="auto"/>
      <w:ind w:firstLine="50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02E6A"/>
    <w:rPr>
      <w:rFonts w:ascii="Calibri" w:hAnsi="Calibri"/>
      <w:lang w:eastAsia="en-US"/>
    </w:rPr>
  </w:style>
  <w:style w:type="paragraph" w:customStyle="1" w:styleId="ConsPlusCell">
    <w:name w:val="ConsPlusCell"/>
    <w:uiPriority w:val="99"/>
    <w:rsid w:val="001175AC"/>
    <w:pPr>
      <w:widowControl w:val="0"/>
      <w:suppressAutoHyphens/>
      <w:autoSpaceDE w:val="0"/>
    </w:pPr>
    <w:rPr>
      <w:rFonts w:ascii="Calibri" w:hAnsi="Calibri" w:cs="Calibri"/>
      <w:sz w:val="24"/>
      <w:szCs w:val="24"/>
      <w:lang w:eastAsia="ar-SA"/>
    </w:rPr>
  </w:style>
  <w:style w:type="paragraph" w:customStyle="1" w:styleId="Style60">
    <w:name w:val="Style60"/>
    <w:basedOn w:val="Normal"/>
    <w:uiPriority w:val="99"/>
    <w:rsid w:val="001175AC"/>
    <w:pPr>
      <w:autoSpaceDE w:val="0"/>
      <w:spacing w:line="322" w:lineRule="exact"/>
      <w:ind w:firstLine="0"/>
    </w:pPr>
    <w:rPr>
      <w:rFonts w:ascii="Calibri" w:hAnsi="Calibri" w:cs="Calibri"/>
      <w:color w:val="auto"/>
      <w:sz w:val="24"/>
      <w:szCs w:val="24"/>
      <w:lang w:eastAsia="ar-SA"/>
    </w:rPr>
  </w:style>
  <w:style w:type="character" w:customStyle="1" w:styleId="FontStyle105">
    <w:name w:val="Font Style105"/>
    <w:uiPriority w:val="99"/>
    <w:rsid w:val="00976CF2"/>
    <w:rPr>
      <w:rFonts w:ascii="Times New Roman" w:hAnsi="Times New Roman"/>
      <w:b/>
      <w:color w:val="000000"/>
      <w:sz w:val="26"/>
    </w:rPr>
  </w:style>
  <w:style w:type="paragraph" w:customStyle="1" w:styleId="Style2">
    <w:name w:val="Style2"/>
    <w:basedOn w:val="Normal"/>
    <w:uiPriority w:val="99"/>
    <w:rsid w:val="00976CF2"/>
    <w:pPr>
      <w:autoSpaceDE w:val="0"/>
      <w:spacing w:line="326" w:lineRule="exact"/>
      <w:ind w:firstLine="0"/>
      <w:jc w:val="center"/>
    </w:pPr>
    <w:rPr>
      <w:rFonts w:ascii="Calibri" w:hAnsi="Calibri" w:cs="Calibri"/>
      <w:color w:val="auto"/>
      <w:sz w:val="24"/>
      <w:szCs w:val="24"/>
      <w:lang w:eastAsia="ar-SA"/>
    </w:rPr>
  </w:style>
  <w:style w:type="character" w:styleId="Hyperlink">
    <w:name w:val="Hyperlink"/>
    <w:basedOn w:val="DefaultParagraphFont"/>
    <w:uiPriority w:val="99"/>
    <w:rsid w:val="00240F8F"/>
    <w:rPr>
      <w:rFonts w:cs="Times New Roman"/>
      <w:color w:val="0000FF"/>
      <w:u w:val="single"/>
    </w:rPr>
  </w:style>
  <w:style w:type="character" w:styleId="Strong">
    <w:name w:val="Strong"/>
    <w:basedOn w:val="DefaultParagraphFont"/>
    <w:uiPriority w:val="99"/>
    <w:qFormat/>
    <w:rsid w:val="00585F73"/>
    <w:rPr>
      <w:rFonts w:cs="Times New Roman"/>
      <w:b/>
      <w:bCs/>
    </w:rPr>
  </w:style>
  <w:style w:type="character" w:styleId="FootnoteReference">
    <w:name w:val="footnote reference"/>
    <w:basedOn w:val="DefaultParagraphFont"/>
    <w:uiPriority w:val="99"/>
    <w:rsid w:val="006554DE"/>
    <w:rPr>
      <w:rFonts w:cs="Times New Roman"/>
      <w:vertAlign w:val="superscript"/>
    </w:rPr>
  </w:style>
  <w:style w:type="paragraph" w:styleId="FootnoteText">
    <w:name w:val="footnote text"/>
    <w:basedOn w:val="Normal"/>
    <w:link w:val="FootnoteTextChar"/>
    <w:uiPriority w:val="99"/>
    <w:rsid w:val="006554DE"/>
    <w:pPr>
      <w:widowControl/>
      <w:spacing w:line="240" w:lineRule="auto"/>
      <w:ind w:firstLine="0"/>
      <w:jc w:val="left"/>
    </w:pPr>
    <w:rPr>
      <w:color w:val="auto"/>
      <w:sz w:val="20"/>
    </w:rPr>
  </w:style>
  <w:style w:type="character" w:customStyle="1" w:styleId="FootnoteTextChar">
    <w:name w:val="Footnote Text Char"/>
    <w:basedOn w:val="DefaultParagraphFont"/>
    <w:link w:val="FootnoteText"/>
    <w:uiPriority w:val="99"/>
    <w:locked/>
    <w:rsid w:val="006554DE"/>
    <w:rPr>
      <w:rFonts w:cs="Times New Roman"/>
    </w:rPr>
  </w:style>
  <w:style w:type="character" w:customStyle="1" w:styleId="2">
    <w:name w:val="Основной текст (2)_"/>
    <w:basedOn w:val="DefaultParagraphFont"/>
    <w:link w:val="20"/>
    <w:uiPriority w:val="99"/>
    <w:locked/>
    <w:rsid w:val="00B4033E"/>
    <w:rPr>
      <w:rFonts w:cs="Times New Roman"/>
      <w:lang w:bidi="ar-SA"/>
    </w:rPr>
  </w:style>
  <w:style w:type="paragraph" w:customStyle="1" w:styleId="20">
    <w:name w:val="Основной текст (2)"/>
    <w:basedOn w:val="Normal"/>
    <w:link w:val="2"/>
    <w:uiPriority w:val="99"/>
    <w:rsid w:val="00B4033E"/>
    <w:pPr>
      <w:shd w:val="clear" w:color="auto" w:fill="FFFFFF"/>
      <w:spacing w:before="360" w:after="360" w:line="240" w:lineRule="atLeast"/>
      <w:ind w:firstLine="0"/>
    </w:pPr>
    <w:rPr>
      <w:color w:val="auto"/>
      <w:sz w:val="20"/>
    </w:rPr>
  </w:style>
</w:styles>
</file>

<file path=word/webSettings.xml><?xml version="1.0" encoding="utf-8"?>
<w:webSettings xmlns:r="http://schemas.openxmlformats.org/officeDocument/2006/relationships" xmlns:w="http://schemas.openxmlformats.org/wordprocessingml/2006/main">
  <w:divs>
    <w:div w:id="33777515">
      <w:marLeft w:val="0"/>
      <w:marRight w:val="0"/>
      <w:marTop w:val="0"/>
      <w:marBottom w:val="0"/>
      <w:divBdr>
        <w:top w:val="none" w:sz="0" w:space="0" w:color="auto"/>
        <w:left w:val="none" w:sz="0" w:space="0" w:color="auto"/>
        <w:bottom w:val="none" w:sz="0" w:space="0" w:color="auto"/>
        <w:right w:val="none" w:sz="0" w:space="0" w:color="auto"/>
      </w:divBdr>
    </w:div>
    <w:div w:id="33777516">
      <w:marLeft w:val="0"/>
      <w:marRight w:val="0"/>
      <w:marTop w:val="0"/>
      <w:marBottom w:val="0"/>
      <w:divBdr>
        <w:top w:val="none" w:sz="0" w:space="0" w:color="auto"/>
        <w:left w:val="none" w:sz="0" w:space="0" w:color="auto"/>
        <w:bottom w:val="none" w:sz="0" w:space="0" w:color="auto"/>
        <w:right w:val="none" w:sz="0" w:space="0" w:color="auto"/>
      </w:divBdr>
    </w:div>
    <w:div w:id="33777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1C303DC22776D75FED0B37E4A84A915B36B10662D34F8608206D428EH6dDH" TargetMode="External"/><Relationship Id="rId13" Type="http://schemas.openxmlformats.org/officeDocument/2006/relationships/hyperlink" Target="consultantplus://offline/ref=181C303DC22776D75FED0B37E4A84A915B34B6046ED04F8608206D428EH6dDH" TargetMode="External"/><Relationship Id="rId18" Type="http://schemas.openxmlformats.org/officeDocument/2006/relationships/hyperlink" Target="file:///\\Econom5\Obmen_Eremchenko\&#1056;&#1045;&#1043;&#1051;&#1040;&#1052;&#1045;&#1053;&#1058;%202016\&#1040;&#1056;%20&#1080;&#1079;&#1084;\&#1040;&#1056;%20&#1080;&#1079;&#1084;.%20&#1079;&#1077;&#1084;&#1083;&#1103;%20&#1084;&#1085;&#1086;&#1075;&#1086;&#1076;&#1077;&#1090;&#1085;&#1099;&#1084;.doc"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file:///\\Econom5\Obmen_Eremchenko\&#1056;&#1045;&#1043;&#1051;&#1040;&#1052;&#1045;&#1053;&#1058;%202016\&#1040;&#1056;%20&#1080;&#1079;&#1084;\&#1040;&#1056;%20&#1080;&#1079;&#1084;.%20&#1079;&#1077;&#1084;&#1083;&#1103;%20&#1084;&#1085;&#1086;&#1075;&#1086;&#1076;&#1077;&#1090;&#1085;&#1099;&#1084;.doc" TargetMode="External"/><Relationship Id="rId7" Type="http://schemas.openxmlformats.org/officeDocument/2006/relationships/hyperlink" Target="consultantplus://offline/ref=181C303DC22776D75FED0B37E4A84A915B36B1076ED44F8608206D428EH6dDH" TargetMode="External"/><Relationship Id="rId12" Type="http://schemas.openxmlformats.org/officeDocument/2006/relationships/hyperlink" Target="consultantplus://offline/ref=A7A405BC769FF17056627D29438CFBD47E3ACA8E74AFFD576018A3E76C23EC335FC288E0449ECCE0E5E12CF4ACF648EC0928BDCE8EN946D" TargetMode="External"/><Relationship Id="rId17" Type="http://schemas.openxmlformats.org/officeDocument/2006/relationships/hyperlink" Target="file:///\\Econom5\Obmen_Eremchenko\&#1056;&#1045;&#1043;&#1051;&#1040;&#1052;&#1045;&#1053;&#1058;%202016\&#1040;&#1056;%20&#1080;&#1079;&#1084;\&#1040;&#1056;%20&#1080;&#1079;&#1084;.%20&#1079;&#1077;&#1084;&#1083;&#1103;%20&#1084;&#1085;&#1086;&#1075;&#1086;&#1076;&#1077;&#1090;&#1085;&#1099;&#1084;.doc" TargetMode="External"/><Relationship Id="rId25" Type="http://schemas.openxmlformats.org/officeDocument/2006/relationships/hyperlink" Target="http://www.gosuslugi22.ru" TargetMode="External"/><Relationship Id="rId2" Type="http://schemas.openxmlformats.org/officeDocument/2006/relationships/styles" Target="styles.xml"/><Relationship Id="rId16" Type="http://schemas.openxmlformats.org/officeDocument/2006/relationships/hyperlink" Target="file:///\\Econom5\Obmen_Eremchenko\&#1056;&#1045;&#1043;&#1051;&#1040;&#1052;&#1045;&#1053;&#1058;%202016\&#1040;&#1056;%20&#1080;&#1079;&#1084;\&#1040;&#1056;%20&#1080;&#1079;&#1084;.%20&#1079;&#1077;&#1084;&#1083;&#1103;%20&#1084;&#1085;&#1086;&#1075;&#1086;&#1076;&#1077;&#1090;&#1085;&#1099;&#1084;.doc" TargetMode="External"/><Relationship Id="rId20" Type="http://schemas.openxmlformats.org/officeDocument/2006/relationships/hyperlink" Target="consultantplus://offline/ref=3ECBFF9B047C77FC6E069CB78B7776E2BA95A8BBE0F9003A8CCB09BF7F1B70ACAEFB0730K0H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7A405BC769FF17056627D29438CFBD47E3ACA8E74AFFD576018A3E76C23EC335FC288E24197C7B1B2AE2DA8E9A55BED0B28BFCA9295B271NB44D" TargetMode="External"/><Relationship Id="rId24" Type="http://schemas.openxmlformats.org/officeDocument/2006/relationships/hyperlink" Target="http://www.admrebr.ru" TargetMode="External"/><Relationship Id="rId5" Type="http://schemas.openxmlformats.org/officeDocument/2006/relationships/footnotes" Target="footnotes.xml"/><Relationship Id="rId15" Type="http://schemas.openxmlformats.org/officeDocument/2006/relationships/hyperlink" Target="file:///\\Econom5\Obmen_Eremchenko\&#1056;&#1045;&#1043;&#1051;&#1040;&#1052;&#1045;&#1053;&#1058;%202016\&#1040;&#1056;%20&#1080;&#1079;&#1084;\&#1040;&#1056;%20&#1080;&#1079;&#1084;.%20&#1079;&#1077;&#1084;&#1083;&#1103;%20&#1084;&#1085;&#1086;&#1075;&#1086;&#1076;&#1077;&#1090;&#1085;&#1099;&#1084;.doc" TargetMode="External"/><Relationship Id="rId23" Type="http://schemas.openxmlformats.org/officeDocument/2006/relationships/hyperlink" Target="mailto:admrebr@mail.ru" TargetMode="External"/><Relationship Id="rId28" Type="http://schemas.openxmlformats.org/officeDocument/2006/relationships/header" Target="header1.xml"/><Relationship Id="rId10" Type="http://schemas.openxmlformats.org/officeDocument/2006/relationships/hyperlink" Target="consultantplus://offline/ref=A7A405BC769FF17056627D29438CFBD47E3ACA8E74AFFD576018A3E76C23EC335FC288E7429C93E5F0F074F8ABEE56E81334BFCCN84DD" TargetMode="External"/><Relationship Id="rId19" Type="http://schemas.openxmlformats.org/officeDocument/2006/relationships/hyperlink" Target="file:///\\Econom5\Obmen_Eremchenko\&#1056;&#1045;&#1043;&#1051;&#1040;&#1052;&#1045;&#1053;&#1058;%202016\&#1040;&#1056;%20&#1080;&#1079;&#1084;\&#1040;&#1056;%20&#1080;&#1079;&#1084;.%20&#1079;&#1077;&#1084;&#1083;&#1103;%20&#1084;&#1085;&#1086;&#1075;&#1086;&#1076;&#1077;&#1090;&#1085;&#1099;&#1084;.doc" TargetMode="External"/><Relationship Id="rId4" Type="http://schemas.openxmlformats.org/officeDocument/2006/relationships/webSettings" Target="webSettings.xml"/><Relationship Id="rId9" Type="http://schemas.openxmlformats.org/officeDocument/2006/relationships/hyperlink" Target="consultantplus://offline/ref=A7A405BC769FF17056627D29438CFBD47E3ACA8E74AFFD576018A3E76C23EC335FC288E24197C7B5B4AE2DA8E9A55BED0B28BFCA9295B271NB44D" TargetMode="External"/><Relationship Id="rId14" Type="http://schemas.openxmlformats.org/officeDocument/2006/relationships/hyperlink" Target="consultantplus://offline/ref=181C303DC22776D75FED0B37E4A84A915B36B10767D54F8608206D428E6D960019F5556378HDd0H" TargetMode="External"/><Relationship Id="rId22" Type="http://schemas.openxmlformats.org/officeDocument/2006/relationships/hyperlink" Target="file:///\\Econom5\Obmen_Eremchenko\&#1056;&#1045;&#1043;&#1051;&#1040;&#1052;&#1045;&#1053;&#1058;%202016\&#1040;&#1056;%20&#1080;&#1079;&#1084;\&#1040;&#1056;%20&#1080;&#1079;&#1084;.%20&#1079;&#1077;&#1084;&#1083;&#1103;%20&#1084;&#1085;&#1086;&#1075;&#1086;&#1076;&#1077;&#1090;&#1085;&#1099;&#1084;.doc" TargetMode="External"/><Relationship Id="rId27" Type="http://schemas.openxmlformats.org/officeDocument/2006/relationships/hyperlink" Target="consultantplus://offline/ref=E13BD595D5D7FA0965D18E65C16BED990EB1061CFE41BCA8CB82434BE2IFd0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26</Pages>
  <Words>11003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Name</dc:creator>
  <cp:keywords/>
  <dc:description/>
  <cp:lastModifiedBy>Пользователь Windows</cp:lastModifiedBy>
  <cp:revision>4</cp:revision>
  <cp:lastPrinted>2021-12-29T05:20:00Z</cp:lastPrinted>
  <dcterms:created xsi:type="dcterms:W3CDTF">2023-04-19T05:37:00Z</dcterms:created>
  <dcterms:modified xsi:type="dcterms:W3CDTF">2023-05-02T04:04:00Z</dcterms:modified>
</cp:coreProperties>
</file>