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9F" w:rsidRPr="00ED76B0" w:rsidRDefault="00CD06A8" w:rsidP="00ED76B0">
      <w:pPr>
        <w:pStyle w:val="a3"/>
        <w:rPr>
          <w:rFonts w:ascii="Times New Roman" w:hAnsi="Times New Roman" w:cs="Times New Roman"/>
          <w:b w:val="0"/>
        </w:rPr>
      </w:pPr>
      <w:r w:rsidRPr="00ED76B0">
        <w:rPr>
          <w:rFonts w:ascii="Times New Roman" w:hAnsi="Times New Roman" w:cs="Times New Roman"/>
          <w:b w:val="0"/>
        </w:rPr>
        <w:t xml:space="preserve">РЕБРИХИНСКИЙ </w:t>
      </w:r>
      <w:r w:rsidR="00073A9F" w:rsidRPr="00ED76B0">
        <w:rPr>
          <w:rFonts w:ascii="Times New Roman" w:hAnsi="Times New Roman" w:cs="Times New Roman"/>
          <w:b w:val="0"/>
        </w:rPr>
        <w:t>РАЙОННЫЙ СОВЕТ НАРОДНЫХ ДЕПУТАТОВ</w:t>
      </w:r>
    </w:p>
    <w:p w:rsidR="00073A9F" w:rsidRPr="00ED76B0" w:rsidRDefault="00073A9F" w:rsidP="00ED76B0">
      <w:pPr>
        <w:pStyle w:val="a3"/>
        <w:rPr>
          <w:rFonts w:ascii="Times New Roman" w:hAnsi="Times New Roman" w:cs="Times New Roman"/>
          <w:b w:val="0"/>
        </w:rPr>
      </w:pPr>
      <w:r w:rsidRPr="00ED76B0">
        <w:rPr>
          <w:rFonts w:ascii="Times New Roman" w:hAnsi="Times New Roman" w:cs="Times New Roman"/>
          <w:b w:val="0"/>
        </w:rPr>
        <w:t>АЛТАЙСКОГО КРАЯ</w:t>
      </w:r>
    </w:p>
    <w:p w:rsidR="001E7950" w:rsidRPr="00ED76B0" w:rsidRDefault="001E7950" w:rsidP="00E97727">
      <w:pPr>
        <w:pStyle w:val="a3"/>
        <w:jc w:val="both"/>
        <w:rPr>
          <w:rFonts w:ascii="Times New Roman" w:hAnsi="Times New Roman" w:cs="Times New Roman"/>
          <w:b w:val="0"/>
        </w:rPr>
      </w:pPr>
    </w:p>
    <w:p w:rsidR="00073A9F" w:rsidRPr="00ED76B0" w:rsidRDefault="00E97727" w:rsidP="006810B5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</w:t>
      </w:r>
    </w:p>
    <w:p w:rsidR="00ED76B0" w:rsidRDefault="00ED76B0" w:rsidP="00073A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D76B0" w:rsidRDefault="00547F2A" w:rsidP="00ED76B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21.02.2025</w:t>
      </w:r>
      <w:r w:rsidR="00CD06A8" w:rsidRPr="001E7950">
        <w:rPr>
          <w:rFonts w:ascii="Times New Roman" w:hAnsi="Times New Roman" w:cs="Times New Roman"/>
          <w:sz w:val="28"/>
          <w:szCs w:val="28"/>
        </w:rPr>
        <w:t xml:space="preserve">  </w:t>
      </w:r>
      <w:r w:rsidR="00073A9F" w:rsidRPr="001E795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ED76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ED76B0" w:rsidRPr="001E795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D76B0" w:rsidRPr="001E795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D76B0" w:rsidRPr="001E7950">
        <w:rPr>
          <w:rFonts w:ascii="Times New Roman" w:hAnsi="Times New Roman" w:cs="Times New Roman"/>
          <w:sz w:val="28"/>
          <w:szCs w:val="28"/>
        </w:rPr>
        <w:t>ебриха</w:t>
      </w:r>
    </w:p>
    <w:p w:rsidR="001E7950" w:rsidRPr="001E7950" w:rsidRDefault="001E7950" w:rsidP="00ED76B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73A9F" w:rsidRPr="001E7950" w:rsidRDefault="00073A9F" w:rsidP="00073A9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</w:tblGrid>
      <w:tr w:rsidR="00073A9F" w:rsidRPr="00D04918" w:rsidTr="00B47EA5">
        <w:tc>
          <w:tcPr>
            <w:tcW w:w="4644" w:type="dxa"/>
          </w:tcPr>
          <w:p w:rsidR="00073A9F" w:rsidRPr="00D04918" w:rsidRDefault="00AF45C6" w:rsidP="00007015">
            <w:pPr>
              <w:pStyle w:val="ConsPlusTitle"/>
              <w:widowControl/>
              <w:ind w:firstLine="0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  <w:lang w:val="ru-RU"/>
              </w:rPr>
            </w:pPr>
            <w:r w:rsidRPr="00D049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Об о</w:t>
            </w:r>
            <w:r w:rsidR="00073A9F" w:rsidRPr="00D049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тчёт</w:t>
            </w:r>
            <w:r w:rsidRPr="00D049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е</w:t>
            </w:r>
            <w:r w:rsidR="0000701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председателя</w:t>
            </w:r>
            <w:r w:rsidR="00073A9F" w:rsidRPr="00D049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="00CD6235" w:rsidRPr="00D049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контрольно-</w:t>
            </w:r>
            <w:r w:rsidR="00073A9F" w:rsidRPr="00D049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счётной палаты </w:t>
            </w:r>
            <w:r w:rsidR="00CD06A8" w:rsidRPr="00D049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муниципального образования Ребрихинский </w:t>
            </w:r>
            <w:r w:rsidR="0014114D" w:rsidRPr="00D049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район Алтайского края </w:t>
            </w:r>
            <w:r w:rsidR="00007015" w:rsidRPr="00D049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о деятельности контрольно-счётной палаты муниципального образования Ребрихинский район Алтайского края </w:t>
            </w:r>
            <w:r w:rsidR="0014114D" w:rsidRPr="00D049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за 202</w:t>
            </w:r>
            <w:r w:rsidR="00215E5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4</w:t>
            </w:r>
            <w:r w:rsidR="00073A9F" w:rsidRPr="00D049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 xml:space="preserve"> год</w:t>
            </w:r>
          </w:p>
        </w:tc>
      </w:tr>
    </w:tbl>
    <w:p w:rsidR="00073A9F" w:rsidRPr="001E7950" w:rsidRDefault="00073A9F" w:rsidP="00073A9F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E706EF" w:rsidRPr="00E706EF" w:rsidRDefault="00425C7D" w:rsidP="00E706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25C7D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Ребрихинский </w:t>
      </w:r>
      <w:r w:rsidRPr="00425C7D">
        <w:rPr>
          <w:rFonts w:ascii="Times New Roman" w:hAnsi="Times New Roman" w:cs="Times New Roman"/>
          <w:sz w:val="28"/>
          <w:szCs w:val="28"/>
        </w:rPr>
        <w:t>район Алтайского края, частью 2 статьи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25C7D">
        <w:rPr>
          <w:rFonts w:ascii="Times New Roman" w:hAnsi="Times New Roman" w:cs="Times New Roman"/>
          <w:sz w:val="28"/>
          <w:szCs w:val="28"/>
        </w:rPr>
        <w:t xml:space="preserve"> </w:t>
      </w:r>
      <w:r w:rsidR="0038649A">
        <w:rPr>
          <w:rFonts w:ascii="Times New Roman" w:hAnsi="Times New Roman" w:cs="Times New Roman"/>
          <w:sz w:val="28"/>
          <w:szCs w:val="28"/>
        </w:rPr>
        <w:t>Положения</w:t>
      </w:r>
      <w:r w:rsidRPr="00425C7D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25C7D">
        <w:rPr>
          <w:rFonts w:ascii="Times New Roman" w:hAnsi="Times New Roman" w:cs="Times New Roman"/>
          <w:sz w:val="28"/>
          <w:szCs w:val="28"/>
        </w:rPr>
        <w:t>онтрольно-счетной палате</w:t>
      </w:r>
      <w:r w:rsidR="0038649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425C7D">
        <w:rPr>
          <w:rFonts w:ascii="Times New Roman" w:hAnsi="Times New Roman" w:cs="Times New Roman"/>
          <w:sz w:val="28"/>
          <w:szCs w:val="28"/>
        </w:rPr>
        <w:t xml:space="preserve"> </w:t>
      </w:r>
      <w:r w:rsidR="0038649A">
        <w:rPr>
          <w:rFonts w:ascii="Times New Roman" w:hAnsi="Times New Roman" w:cs="Times New Roman"/>
          <w:sz w:val="28"/>
          <w:szCs w:val="28"/>
        </w:rPr>
        <w:t>Ребрихинский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49A">
        <w:rPr>
          <w:rFonts w:ascii="Times New Roman" w:hAnsi="Times New Roman" w:cs="Times New Roman"/>
          <w:sz w:val="28"/>
          <w:szCs w:val="28"/>
        </w:rPr>
        <w:t>район Алтайского края</w:t>
      </w:r>
      <w:r w:rsidRPr="00425C7D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>
        <w:rPr>
          <w:rFonts w:ascii="Times New Roman" w:hAnsi="Times New Roman" w:cs="Times New Roman"/>
          <w:sz w:val="28"/>
          <w:szCs w:val="28"/>
        </w:rPr>
        <w:t xml:space="preserve">Ребрихинского </w:t>
      </w:r>
      <w:r w:rsidRPr="00425C7D">
        <w:rPr>
          <w:rFonts w:ascii="Times New Roman" w:hAnsi="Times New Roman" w:cs="Times New Roman"/>
          <w:sz w:val="28"/>
          <w:szCs w:val="28"/>
        </w:rPr>
        <w:t>районного Совета народных депутатов от 2</w:t>
      </w:r>
      <w:r>
        <w:rPr>
          <w:rFonts w:ascii="Times New Roman" w:hAnsi="Times New Roman" w:cs="Times New Roman"/>
          <w:sz w:val="28"/>
          <w:szCs w:val="28"/>
        </w:rPr>
        <w:t xml:space="preserve">5.02.2022 </w:t>
      </w:r>
      <w:r w:rsidRPr="00425C7D">
        <w:rPr>
          <w:rFonts w:ascii="Times New Roman" w:hAnsi="Times New Roman" w:cs="Times New Roman"/>
          <w:sz w:val="28"/>
          <w:szCs w:val="28"/>
        </w:rPr>
        <w:t xml:space="preserve"> № </w:t>
      </w:r>
      <w:r w:rsidR="00386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25C7D">
        <w:rPr>
          <w:rFonts w:ascii="Times New Roman" w:hAnsi="Times New Roman" w:cs="Times New Roman"/>
          <w:sz w:val="28"/>
          <w:szCs w:val="28"/>
        </w:rPr>
        <w:t xml:space="preserve">, </w:t>
      </w:r>
      <w:r w:rsidR="00E706EF" w:rsidRPr="00E706EF">
        <w:rPr>
          <w:rFonts w:ascii="Times New Roman" w:hAnsi="Times New Roman" w:cs="Times New Roman"/>
          <w:sz w:val="28"/>
          <w:szCs w:val="28"/>
        </w:rPr>
        <w:t>заслушав отчет председателя</w:t>
      </w:r>
      <w:proofErr w:type="gramEnd"/>
      <w:r w:rsidR="00E706EF" w:rsidRPr="00E706EF">
        <w:rPr>
          <w:rFonts w:ascii="Times New Roman" w:hAnsi="Times New Roman" w:cs="Times New Roman"/>
          <w:sz w:val="28"/>
          <w:szCs w:val="28"/>
        </w:rPr>
        <w:t xml:space="preserve"> контрольно-счетной палаты муниципального образования Ребр</w:t>
      </w:r>
      <w:r w:rsidR="00E97727">
        <w:rPr>
          <w:rFonts w:ascii="Times New Roman" w:hAnsi="Times New Roman" w:cs="Times New Roman"/>
          <w:sz w:val="28"/>
          <w:szCs w:val="28"/>
        </w:rPr>
        <w:t>ихинский район  Алтайского края</w:t>
      </w:r>
      <w:r w:rsidR="00E706EF" w:rsidRPr="00E706EF">
        <w:rPr>
          <w:rFonts w:ascii="Times New Roman" w:hAnsi="Times New Roman" w:cs="Times New Roman"/>
          <w:sz w:val="28"/>
          <w:szCs w:val="28"/>
        </w:rPr>
        <w:t xml:space="preserve"> о </w:t>
      </w:r>
      <w:r w:rsidR="008A0001">
        <w:rPr>
          <w:rFonts w:ascii="Times New Roman" w:hAnsi="Times New Roman" w:cs="Times New Roman"/>
          <w:sz w:val="28"/>
          <w:szCs w:val="28"/>
        </w:rPr>
        <w:t>деятельности</w:t>
      </w:r>
      <w:r w:rsidR="00E706EF" w:rsidRPr="00E706EF">
        <w:rPr>
          <w:rFonts w:ascii="Times New Roman" w:hAnsi="Times New Roman" w:cs="Times New Roman"/>
          <w:sz w:val="28"/>
          <w:szCs w:val="28"/>
        </w:rPr>
        <w:t xml:space="preserve"> контрольно-счетной палаты</w:t>
      </w:r>
      <w:r w:rsidR="00E97727">
        <w:rPr>
          <w:rFonts w:ascii="Times New Roman" w:hAnsi="Times New Roman" w:cs="Times New Roman"/>
          <w:sz w:val="28"/>
          <w:szCs w:val="28"/>
        </w:rPr>
        <w:t xml:space="preserve"> </w:t>
      </w:r>
      <w:r w:rsidR="00E97727" w:rsidRPr="00095577">
        <w:rPr>
          <w:rFonts w:ascii="Times New Roman" w:hAnsi="Times New Roman" w:cs="Times New Roman"/>
          <w:sz w:val="28"/>
          <w:szCs w:val="28"/>
        </w:rPr>
        <w:t>муниципального образования Ребрихинский район Алтайского края</w:t>
      </w:r>
      <w:r w:rsidR="00E706EF" w:rsidRPr="00E706EF">
        <w:rPr>
          <w:rFonts w:ascii="Times New Roman" w:hAnsi="Times New Roman" w:cs="Times New Roman"/>
          <w:sz w:val="28"/>
          <w:szCs w:val="28"/>
        </w:rPr>
        <w:t xml:space="preserve"> за 202</w:t>
      </w:r>
      <w:r w:rsidR="00215E55">
        <w:rPr>
          <w:rFonts w:ascii="Times New Roman" w:hAnsi="Times New Roman" w:cs="Times New Roman"/>
          <w:sz w:val="28"/>
          <w:szCs w:val="28"/>
        </w:rPr>
        <w:t>4</w:t>
      </w:r>
      <w:r w:rsidR="00E706EF" w:rsidRPr="00E706EF">
        <w:rPr>
          <w:rFonts w:ascii="Times New Roman" w:hAnsi="Times New Roman" w:cs="Times New Roman"/>
          <w:sz w:val="28"/>
          <w:szCs w:val="28"/>
        </w:rPr>
        <w:t xml:space="preserve"> год, районный Совет народных депутатов  </w:t>
      </w:r>
      <w:r w:rsidR="00E706EF" w:rsidRPr="00E97727">
        <w:rPr>
          <w:rFonts w:ascii="Times New Roman" w:hAnsi="Times New Roman" w:cs="Times New Roman"/>
          <w:spacing w:val="20"/>
          <w:sz w:val="28"/>
          <w:szCs w:val="28"/>
        </w:rPr>
        <w:t>РЕШИЛ</w:t>
      </w:r>
      <w:r w:rsidR="00E706EF" w:rsidRPr="00E706E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06EF" w:rsidRPr="00E706EF" w:rsidRDefault="00E706EF" w:rsidP="00E706EF">
      <w:pPr>
        <w:rPr>
          <w:rFonts w:ascii="Times New Roman" w:hAnsi="Times New Roman" w:cs="Times New Roman"/>
          <w:sz w:val="28"/>
          <w:szCs w:val="28"/>
        </w:rPr>
      </w:pPr>
    </w:p>
    <w:p w:rsidR="00073A9F" w:rsidRDefault="00E706EF" w:rsidP="00E706EF">
      <w:pPr>
        <w:rPr>
          <w:rFonts w:ascii="Times New Roman" w:hAnsi="Times New Roman" w:cs="Times New Roman"/>
          <w:sz w:val="28"/>
          <w:szCs w:val="28"/>
        </w:rPr>
      </w:pPr>
      <w:r w:rsidRPr="00E706EF">
        <w:rPr>
          <w:rFonts w:ascii="Times New Roman" w:hAnsi="Times New Roman" w:cs="Times New Roman"/>
          <w:sz w:val="28"/>
          <w:szCs w:val="28"/>
        </w:rPr>
        <w:t>1.</w:t>
      </w:r>
      <w:r w:rsidR="00ED76B0">
        <w:rPr>
          <w:rFonts w:ascii="Times New Roman" w:hAnsi="Times New Roman" w:cs="Times New Roman"/>
          <w:sz w:val="28"/>
          <w:szCs w:val="28"/>
        </w:rPr>
        <w:t xml:space="preserve"> </w:t>
      </w:r>
      <w:r w:rsidRPr="00E706EF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6D21DE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E706EF">
        <w:rPr>
          <w:rFonts w:ascii="Times New Roman" w:hAnsi="Times New Roman" w:cs="Times New Roman"/>
          <w:sz w:val="28"/>
          <w:szCs w:val="28"/>
        </w:rPr>
        <w:t xml:space="preserve">контрольно-счетной палаты муниципального образования Ребрихинский район Алтайского края </w:t>
      </w:r>
      <w:r w:rsidR="006D21DE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="006D21DE" w:rsidRPr="00E706EF">
        <w:rPr>
          <w:rFonts w:ascii="Times New Roman" w:hAnsi="Times New Roman" w:cs="Times New Roman"/>
          <w:sz w:val="28"/>
          <w:szCs w:val="28"/>
        </w:rPr>
        <w:t xml:space="preserve">контрольно-счетной палаты муниципального образования Ребрихинский район Алтайского края </w:t>
      </w:r>
      <w:r w:rsidRPr="00E706EF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706EF">
        <w:rPr>
          <w:rFonts w:ascii="Times New Roman" w:hAnsi="Times New Roman" w:cs="Times New Roman"/>
          <w:sz w:val="28"/>
          <w:szCs w:val="28"/>
        </w:rPr>
        <w:t xml:space="preserve"> год принять к сведению</w:t>
      </w:r>
      <w:r w:rsidR="00425C7D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E706EF">
        <w:rPr>
          <w:rFonts w:ascii="Times New Roman" w:hAnsi="Times New Roman" w:cs="Times New Roman"/>
          <w:sz w:val="28"/>
          <w:szCs w:val="28"/>
        </w:rPr>
        <w:t>.</w:t>
      </w:r>
    </w:p>
    <w:p w:rsidR="00454BC4" w:rsidRPr="001E7950" w:rsidRDefault="00454BC4" w:rsidP="00E706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D76B0">
        <w:rPr>
          <w:rFonts w:ascii="Times New Roman" w:hAnsi="Times New Roman" w:cs="Times New Roman"/>
          <w:sz w:val="28"/>
          <w:szCs w:val="28"/>
        </w:rPr>
        <w:t xml:space="preserve"> </w:t>
      </w:r>
      <w:r w:rsidRPr="00454BC4">
        <w:rPr>
          <w:rFonts w:ascii="Times New Roman" w:hAnsi="Times New Roman" w:cs="Times New Roman"/>
          <w:sz w:val="28"/>
          <w:szCs w:val="28"/>
        </w:rPr>
        <w:t>Опубликовать настоящее решение в Сборнике муниципальных правовых актов Ребрихинского района Алтайского края и разместить на официальном сайте Администрации Ребрихинского района</w:t>
      </w:r>
      <w:r w:rsidR="006D21D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454BC4">
        <w:rPr>
          <w:rFonts w:ascii="Times New Roman" w:hAnsi="Times New Roman" w:cs="Times New Roman"/>
          <w:sz w:val="28"/>
          <w:szCs w:val="28"/>
        </w:rPr>
        <w:t>.</w:t>
      </w:r>
    </w:p>
    <w:p w:rsidR="00073A9F" w:rsidRPr="001E7950" w:rsidRDefault="00454BC4" w:rsidP="00425C7D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3A9F" w:rsidRPr="001E7950">
        <w:rPr>
          <w:rFonts w:ascii="Times New Roman" w:hAnsi="Times New Roman" w:cs="Times New Roman"/>
          <w:sz w:val="28"/>
          <w:szCs w:val="28"/>
        </w:rPr>
        <w:t>.</w:t>
      </w:r>
      <w:r w:rsidR="00ED76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3A9F" w:rsidRPr="001E79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73A9F" w:rsidRPr="001E7950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</w:t>
      </w:r>
      <w:r w:rsidR="00574C1C" w:rsidRPr="001E7950">
        <w:rPr>
          <w:rFonts w:ascii="Times New Roman" w:hAnsi="Times New Roman" w:cs="Times New Roman"/>
          <w:sz w:val="28"/>
          <w:szCs w:val="28"/>
        </w:rPr>
        <w:t>возложить на постоянную планово-бюджетную и по социальным вопросам комиссию.</w:t>
      </w:r>
    </w:p>
    <w:p w:rsidR="00ED76B0" w:rsidRDefault="00ED76B0" w:rsidP="00073A9F">
      <w:pPr>
        <w:pStyle w:val="aa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D76B0" w:rsidRDefault="006D21DE" w:rsidP="00073A9F">
      <w:pPr>
        <w:pStyle w:val="aa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73A9F" w:rsidRPr="001E7950" w:rsidRDefault="0014114D" w:rsidP="00073A9F">
      <w:pPr>
        <w:pStyle w:val="a5"/>
        <w:rPr>
          <w:rFonts w:ascii="Times New Roman" w:hAnsi="Times New Roman" w:cs="Times New Roman"/>
          <w:sz w:val="28"/>
          <w:szCs w:val="28"/>
        </w:rPr>
      </w:pPr>
      <w:r w:rsidRPr="001E7950">
        <w:rPr>
          <w:rFonts w:ascii="Times New Roman" w:hAnsi="Times New Roman" w:cs="Times New Roman"/>
          <w:sz w:val="28"/>
          <w:szCs w:val="28"/>
        </w:rPr>
        <w:t>Председатель</w:t>
      </w:r>
      <w:r w:rsidR="00372C30" w:rsidRPr="001E79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3A9F" w:rsidRPr="001E7950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="00073A9F" w:rsidRPr="001E7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727" w:rsidRDefault="00073A9F" w:rsidP="006D21DE">
      <w:pPr>
        <w:pStyle w:val="a5"/>
        <w:rPr>
          <w:rFonts w:ascii="Times New Roman" w:hAnsi="Times New Roman"/>
          <w:sz w:val="24"/>
          <w:szCs w:val="24"/>
        </w:rPr>
      </w:pPr>
      <w:r w:rsidRPr="001E7950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372C30" w:rsidRPr="001E7950">
        <w:rPr>
          <w:rFonts w:ascii="Times New Roman" w:hAnsi="Times New Roman" w:cs="Times New Roman"/>
          <w:sz w:val="28"/>
          <w:szCs w:val="28"/>
        </w:rPr>
        <w:tab/>
      </w:r>
      <w:r w:rsidR="00372C30" w:rsidRPr="001E7950">
        <w:rPr>
          <w:rFonts w:ascii="Times New Roman" w:hAnsi="Times New Roman" w:cs="Times New Roman"/>
          <w:sz w:val="28"/>
          <w:szCs w:val="28"/>
        </w:rPr>
        <w:tab/>
      </w:r>
      <w:r w:rsidR="00372C30" w:rsidRPr="001E7950">
        <w:rPr>
          <w:rFonts w:ascii="Times New Roman" w:hAnsi="Times New Roman" w:cs="Times New Roman"/>
          <w:sz w:val="28"/>
          <w:szCs w:val="28"/>
        </w:rPr>
        <w:tab/>
      </w:r>
      <w:r w:rsidR="00372C30" w:rsidRPr="001E7950">
        <w:rPr>
          <w:rFonts w:ascii="Times New Roman" w:hAnsi="Times New Roman" w:cs="Times New Roman"/>
          <w:sz w:val="28"/>
          <w:szCs w:val="28"/>
        </w:rPr>
        <w:tab/>
      </w:r>
      <w:r w:rsidR="00372C30" w:rsidRPr="001E7950">
        <w:rPr>
          <w:rFonts w:ascii="Times New Roman" w:hAnsi="Times New Roman" w:cs="Times New Roman"/>
          <w:sz w:val="28"/>
          <w:szCs w:val="28"/>
        </w:rPr>
        <w:tab/>
      </w:r>
      <w:r w:rsidR="00372C30" w:rsidRPr="001E795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74C1C" w:rsidRPr="001E7950">
        <w:rPr>
          <w:rFonts w:ascii="Times New Roman" w:hAnsi="Times New Roman" w:cs="Times New Roman"/>
          <w:sz w:val="28"/>
          <w:szCs w:val="28"/>
        </w:rPr>
        <w:t xml:space="preserve">   Н.Н. </w:t>
      </w:r>
      <w:proofErr w:type="spellStart"/>
      <w:r w:rsidR="00574C1C" w:rsidRPr="001E7950">
        <w:rPr>
          <w:rFonts w:ascii="Times New Roman" w:hAnsi="Times New Roman" w:cs="Times New Roman"/>
          <w:sz w:val="28"/>
          <w:szCs w:val="28"/>
        </w:rPr>
        <w:t>Странцов</w:t>
      </w:r>
      <w:proofErr w:type="spellEnd"/>
      <w:r w:rsidR="0088149C">
        <w:rPr>
          <w:rFonts w:ascii="Times New Roman" w:hAnsi="Times New Roman"/>
          <w:sz w:val="24"/>
          <w:szCs w:val="24"/>
        </w:rPr>
        <w:tab/>
      </w:r>
      <w:r w:rsidR="000F273D">
        <w:rPr>
          <w:rFonts w:ascii="Times New Roman" w:hAnsi="Times New Roman"/>
          <w:sz w:val="24"/>
          <w:szCs w:val="24"/>
        </w:rPr>
        <w:t xml:space="preserve">    </w:t>
      </w:r>
      <w:r w:rsidR="00E706EF">
        <w:rPr>
          <w:rFonts w:ascii="Times New Roman" w:hAnsi="Times New Roman"/>
          <w:sz w:val="24"/>
          <w:szCs w:val="24"/>
        </w:rPr>
        <w:t xml:space="preserve">                          </w:t>
      </w:r>
      <w:r w:rsidR="00425C7D">
        <w:rPr>
          <w:rFonts w:ascii="Times New Roman" w:hAnsi="Times New Roman"/>
          <w:sz w:val="24"/>
          <w:szCs w:val="24"/>
        </w:rPr>
        <w:t xml:space="preserve">    </w:t>
      </w:r>
      <w:r w:rsidR="006D21DE">
        <w:rPr>
          <w:rFonts w:ascii="Times New Roman" w:hAnsi="Times New Roman"/>
          <w:sz w:val="24"/>
          <w:szCs w:val="24"/>
        </w:rPr>
        <w:t xml:space="preserve">                          </w:t>
      </w:r>
      <w:r w:rsidR="00425C7D">
        <w:rPr>
          <w:rFonts w:ascii="Times New Roman" w:hAnsi="Times New Roman"/>
          <w:sz w:val="24"/>
          <w:szCs w:val="24"/>
        </w:rPr>
        <w:t xml:space="preserve">                        </w:t>
      </w:r>
    </w:p>
    <w:p w:rsidR="000F273D" w:rsidRDefault="00F20BEB" w:rsidP="00F20BEB">
      <w:pPr>
        <w:pStyle w:val="ac"/>
        <w:tabs>
          <w:tab w:val="left" w:pos="6096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</w:t>
      </w:r>
      <w:r w:rsidR="006D21DE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8149C" w:rsidRPr="0088149C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1E7950" w:rsidRPr="00F85258" w:rsidRDefault="000F273D" w:rsidP="000F273D">
      <w:pPr>
        <w:pStyle w:val="ac"/>
        <w:tabs>
          <w:tab w:val="left" w:pos="6096"/>
        </w:tabs>
        <w:ind w:left="6096" w:hanging="652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к р</w:t>
      </w:r>
      <w:r w:rsidR="001E7950" w:rsidRPr="00F85258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ше</w:t>
      </w:r>
      <w:r w:rsidR="001E7950" w:rsidRPr="00F85258">
        <w:rPr>
          <w:rFonts w:ascii="Times New Roman" w:hAnsi="Times New Roman"/>
          <w:sz w:val="28"/>
          <w:szCs w:val="28"/>
          <w:lang w:eastAsia="ru-RU"/>
        </w:rPr>
        <w:t>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="001E7950" w:rsidRPr="00F8525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="001E7950" w:rsidRPr="00F85258">
        <w:rPr>
          <w:rFonts w:ascii="Times New Roman" w:hAnsi="Times New Roman"/>
          <w:sz w:val="28"/>
          <w:szCs w:val="28"/>
          <w:lang w:eastAsia="ru-RU"/>
        </w:rPr>
        <w:t xml:space="preserve">ебрихинского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районного Совета народных депутатов Ребрихи</w:t>
      </w:r>
      <w:r w:rsidR="008A0001">
        <w:rPr>
          <w:rFonts w:ascii="Times New Roman" w:hAnsi="Times New Roman"/>
          <w:sz w:val="28"/>
          <w:szCs w:val="28"/>
          <w:lang w:eastAsia="ru-RU"/>
        </w:rPr>
        <w:t>нского района Алтайского края</w:t>
      </w:r>
      <w:r w:rsidR="008A0001">
        <w:rPr>
          <w:rFonts w:ascii="Times New Roman" w:hAnsi="Times New Roman"/>
          <w:sz w:val="28"/>
          <w:szCs w:val="28"/>
          <w:lang w:eastAsia="ru-RU"/>
        </w:rPr>
        <w:tab/>
      </w:r>
      <w:r w:rsidR="001E7950" w:rsidRPr="00F8525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1E7950" w:rsidRPr="00F85258" w:rsidRDefault="008A0001" w:rsidP="008A0001">
      <w:pPr>
        <w:pStyle w:val="ac"/>
        <w:tabs>
          <w:tab w:val="left" w:pos="6096"/>
        </w:tabs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1E7950" w:rsidRPr="00F8525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525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47F2A">
        <w:rPr>
          <w:rFonts w:ascii="Times New Roman" w:hAnsi="Times New Roman"/>
          <w:sz w:val="28"/>
          <w:szCs w:val="28"/>
          <w:lang w:eastAsia="ru-RU"/>
        </w:rPr>
        <w:t xml:space="preserve">21.02.2025 </w:t>
      </w:r>
      <w:r w:rsidRPr="00F85258">
        <w:rPr>
          <w:rFonts w:ascii="Times New Roman" w:hAnsi="Times New Roman"/>
          <w:sz w:val="28"/>
          <w:szCs w:val="28"/>
          <w:lang w:eastAsia="ru-RU"/>
        </w:rPr>
        <w:t>№</w:t>
      </w:r>
      <w:r w:rsidR="00547F2A">
        <w:rPr>
          <w:rFonts w:ascii="Times New Roman" w:hAnsi="Times New Roman"/>
          <w:sz w:val="28"/>
          <w:szCs w:val="28"/>
          <w:lang w:eastAsia="ru-RU"/>
        </w:rPr>
        <w:t xml:space="preserve"> 12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</w:p>
    <w:p w:rsidR="001E7950" w:rsidRPr="00F85258" w:rsidRDefault="001E7950" w:rsidP="001E7950">
      <w:pPr>
        <w:spacing w:line="36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15E55" w:rsidRPr="00215E55" w:rsidRDefault="00215E55" w:rsidP="00215E5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E55">
        <w:rPr>
          <w:rFonts w:ascii="Times New Roman" w:hAnsi="Times New Roman" w:cs="Times New Roman"/>
          <w:b/>
          <w:sz w:val="28"/>
          <w:szCs w:val="28"/>
        </w:rPr>
        <w:t>Отчет</w:t>
      </w:r>
      <w:r w:rsidR="006D21DE">
        <w:rPr>
          <w:rFonts w:ascii="Times New Roman" w:hAnsi="Times New Roman" w:cs="Times New Roman"/>
          <w:b/>
          <w:sz w:val="28"/>
          <w:szCs w:val="28"/>
        </w:rPr>
        <w:t xml:space="preserve"> председателя </w:t>
      </w:r>
      <w:r w:rsidR="006D21DE" w:rsidRPr="00215E55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контрольно-счетной палаты муниципального образования Ребрихинский район Алтайского края </w:t>
      </w:r>
      <w:r w:rsidR="006D21DE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</w:p>
    <w:p w:rsidR="00215E55" w:rsidRPr="00215E55" w:rsidRDefault="00215E55" w:rsidP="00215E55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о деятельности контрольно-счетной палаты муниципального образования Ребрихинский район Алтайского края </w:t>
      </w:r>
      <w:r w:rsidR="006D21DE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</w:t>
      </w:r>
      <w:r w:rsidRPr="00215E55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 за 2024 год</w:t>
      </w:r>
    </w:p>
    <w:p w:rsidR="00215E55" w:rsidRPr="00215E55" w:rsidRDefault="00215E55" w:rsidP="00215E55">
      <w:pPr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15E55" w:rsidRPr="00215E55" w:rsidRDefault="00215E55" w:rsidP="008F269B">
      <w:pPr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>Отчёт</w:t>
      </w:r>
      <w:r w:rsidR="00F20BE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>о деятельности контрольно-счётной палаты муниципального образования Ребрихинский район Алтайского края (далее по тексту - контрольно-счетная палата)  за 2024</w:t>
      </w:r>
      <w:r w:rsidR="00E9772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год представляется на рассмотрение </w:t>
      </w:r>
      <w:proofErr w:type="spellStart"/>
      <w:r w:rsidRPr="00215E55">
        <w:rPr>
          <w:rFonts w:ascii="Times New Roman" w:hAnsi="Times New Roman" w:cs="Times New Roman"/>
          <w:sz w:val="28"/>
          <w:szCs w:val="28"/>
          <w:lang w:eastAsia="en-US"/>
        </w:rPr>
        <w:t>Ребрихинскому</w:t>
      </w:r>
      <w:proofErr w:type="spellEnd"/>
      <w:r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 районному Совету народных депутатов Алтайского края в соответствии с требованиями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21 Положения о контрольно-счётной палате муниципального образования Ребрихинский район Алтайского края, утвержденного решением Ребрихинского районного Совета народных депутатов Алтайского края от 25.02.2022 № 5</w:t>
      </w:r>
      <w:r w:rsidR="000104FF">
        <w:rPr>
          <w:rFonts w:ascii="Times New Roman" w:hAnsi="Times New Roman" w:cs="Times New Roman"/>
          <w:sz w:val="28"/>
          <w:szCs w:val="28"/>
          <w:lang w:eastAsia="en-US"/>
        </w:rPr>
        <w:t>(далее – Положение о контрольно-счетной палате)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215E55" w:rsidRPr="00215E55" w:rsidRDefault="00215E55" w:rsidP="008F269B">
      <w:pPr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 Отчет содержит информацию об основных направлениях и результатах деятельности контрольно-счетной палаты</w:t>
      </w:r>
      <w:r w:rsidRPr="00215E55">
        <w:t xml:space="preserve"> 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Ребрихинский район Алтайского края (далее контрольно-счетная палата) в 2024</w:t>
      </w:r>
      <w:r w:rsidR="00F20BE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>году.</w:t>
      </w:r>
    </w:p>
    <w:p w:rsidR="00215E55" w:rsidRPr="00215E55" w:rsidRDefault="00215E55" w:rsidP="008F269B">
      <w:pPr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15E55" w:rsidRDefault="00215E55" w:rsidP="008F269B">
      <w:pPr>
        <w:tabs>
          <w:tab w:val="left" w:pos="968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b/>
          <w:sz w:val="28"/>
          <w:szCs w:val="28"/>
          <w:lang w:eastAsia="en-US"/>
        </w:rPr>
        <w:t>Общие положения</w:t>
      </w:r>
    </w:p>
    <w:p w:rsidR="00ED10AC" w:rsidRPr="00215E55" w:rsidRDefault="00ED10AC" w:rsidP="008F269B">
      <w:pPr>
        <w:tabs>
          <w:tab w:val="left" w:pos="968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15E55" w:rsidRPr="00215E55" w:rsidRDefault="00215E55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Контрольно-счётная палата является постоянно действующим органом внешнего муниципального финансового контроля муниципального образования Ребрихинский район Алтайского края, образована </w:t>
      </w:r>
      <w:proofErr w:type="spellStart"/>
      <w:r w:rsidRPr="00215E55">
        <w:rPr>
          <w:rFonts w:ascii="Times New Roman" w:hAnsi="Times New Roman" w:cs="Times New Roman"/>
          <w:sz w:val="28"/>
          <w:szCs w:val="28"/>
          <w:lang w:eastAsia="en-US"/>
        </w:rPr>
        <w:t>Ребрихинским</w:t>
      </w:r>
      <w:proofErr w:type="spellEnd"/>
      <w:r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 районным Советом народных депутатов Алтайского края и ему подотч</w:t>
      </w:r>
      <w:r w:rsidR="00F20BEB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>тна. В своей работе основывается на принципах законности, объективности, эффективности, независимости, открытости и гласности.</w:t>
      </w:r>
    </w:p>
    <w:p w:rsidR="00215E55" w:rsidRPr="00215E55" w:rsidRDefault="00215E55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>Контрольно-счётная палата обладает организационной и функциональной независимостью, осуществляет свою деятельность самостоятельно, входит в структуру органов местного самоуправления Ребрихинского района Алтайского края, обладает правами юридического лица.</w:t>
      </w:r>
    </w:p>
    <w:p w:rsidR="00215E55" w:rsidRPr="00215E55" w:rsidRDefault="00215E55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>Фактическая численность работников контрольно-счётной палаты в отчётном периоде составляла 1,5</w:t>
      </w:r>
      <w:r w:rsidR="00B0133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>ед</w:t>
      </w:r>
      <w:r w:rsidR="00B0133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 (председатель -</w:t>
      </w:r>
      <w:r w:rsidR="00B0133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F20BE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>ед. и 0,5 ед. - ведущий бухгалтер) при общей численности по утверждённому штатному расписанию - 2 ед</w:t>
      </w:r>
      <w:r w:rsidR="00B0133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  Штатная численность сотрудников утверждена решением Ребрихинского 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районного Совета народных депутатов от 29.04.2022 №</w:t>
      </w:r>
      <w:r w:rsidR="00875C8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>40.</w:t>
      </w:r>
    </w:p>
    <w:p w:rsidR="00215E55" w:rsidRPr="00215E55" w:rsidRDefault="00215E55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>Деятельность контрольно-счётной палаты в отчётном периоде осуществлялась в соответствии с планом работы. Планирование деятельности контрольно-счётной палаты на 2024 год осуществлялось исходя из наличия трудовых ресурсов, необходимости соблюдения процедур и сроков проведения мероприятий.</w:t>
      </w:r>
    </w:p>
    <w:p w:rsidR="00215E55" w:rsidRPr="00215E55" w:rsidRDefault="00215E55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>План работы контрольно-счётной палаты за 2024 год исполнен в полном объеме.</w:t>
      </w:r>
    </w:p>
    <w:p w:rsidR="00215E55" w:rsidRPr="00215E55" w:rsidRDefault="00215E55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>В соответствии с заключенными соглашениями, контрольно-счётная палата исполняет полномочия контрольно-счётных органов 13 сельских поселений Ребрихинского района Алтайского края по осуществлению внешнего муниципального финансового контроля</w:t>
      </w:r>
      <w:r w:rsidR="0090199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215E55" w:rsidRPr="00215E55" w:rsidRDefault="00215E55" w:rsidP="00875C89">
      <w:pPr>
        <w:shd w:val="clear" w:color="auto" w:fill="FFFFFF"/>
        <w:tabs>
          <w:tab w:val="left" w:pos="709"/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>Реализация возложенных на контрольно-счётную палату полномочий</w:t>
      </w:r>
      <w:r w:rsidR="0090199C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осуществлялась в ходе контрольных и экспертно-аналитических мероприятий. При осуществлении контрольных мероприятий контрольно-счётной палатой обращалось внимание на предотвращение бюджетных потерь и финансовых нарушений при использовании бюджетных средств, при экспертно-аналитических мероприятиях - на предотвращение нарушений законодательства.</w:t>
      </w:r>
    </w:p>
    <w:p w:rsidR="00215E55" w:rsidRPr="00215E55" w:rsidRDefault="00215E55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>В 2024 году контрольными и экспертно-аналитическими мероприятиями было охвачено: муниципальных образований - 14, учреждений и предприятий - 6.</w:t>
      </w:r>
      <w:r w:rsidR="000104F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По итогам 2024 года контрольно-счётной палатой проведено 156 мероприятий, в том числе контрольных – 16 и экспертно-аналитических - 140. </w:t>
      </w:r>
    </w:p>
    <w:p w:rsidR="00215E55" w:rsidRPr="00215E55" w:rsidRDefault="00215E55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15E55" w:rsidRDefault="00215E55" w:rsidP="00783C7A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Контрольные </w:t>
      </w:r>
      <w:r w:rsidR="00783C7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и экспертно-аналитические </w:t>
      </w:r>
      <w:r w:rsidRPr="00215E55">
        <w:rPr>
          <w:rFonts w:ascii="Times New Roman" w:hAnsi="Times New Roman" w:cs="Times New Roman"/>
          <w:b/>
          <w:sz w:val="28"/>
          <w:szCs w:val="28"/>
          <w:lang w:eastAsia="en-US"/>
        </w:rPr>
        <w:t>мероприятия, реализация их результатов</w:t>
      </w:r>
    </w:p>
    <w:p w:rsidR="00ED10AC" w:rsidRPr="00215E55" w:rsidRDefault="00ED10AC" w:rsidP="00783C7A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15E55" w:rsidRPr="00215E55" w:rsidRDefault="00215E55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>В соответствии с планом работы контрольно-счётной палаты на 2024 год проведено 16 контрольных мероприятий:</w:t>
      </w:r>
    </w:p>
    <w:p w:rsidR="00215E55" w:rsidRPr="00215E55" w:rsidRDefault="00215E55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ab/>
        <w:t>1 внешняя проверка годового отчёта об исполнении районного бюджета муниципального образования Ребрихинский район Алтайского края за 202</w:t>
      </w:r>
      <w:r w:rsidR="003528E8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 год;</w:t>
      </w:r>
    </w:p>
    <w:p w:rsidR="00215E55" w:rsidRPr="00215E55" w:rsidRDefault="00215E55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ab/>
        <w:t>2</w:t>
      </w:r>
      <w:r w:rsidR="00B0133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внешние проверки бюджетной отчётности главных администраторов бюджетных средств районного бюджета (Администрация Ребрихинского района, Комитет </w:t>
      </w:r>
      <w:r w:rsidR="00B01333"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по 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>финансам, налоговой и кредитной политике Администрации Ребрихинского района);</w:t>
      </w:r>
    </w:p>
    <w:p w:rsidR="00215E55" w:rsidRPr="00215E55" w:rsidRDefault="00215E55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>-13</w:t>
      </w:r>
      <w:r w:rsidR="00B0133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>внешних проверок годового отчета об исполнении бюджета поселений Ребрихинского района Алтайского края.</w:t>
      </w:r>
    </w:p>
    <w:p w:rsidR="00215E55" w:rsidRPr="00215E55" w:rsidRDefault="00215E55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>В соответствии с требованиями статьи 264.4 Бюджетного кодекса Российской Федерации контрольно-счётной палатой проведена внешняя проверка годового отчета об исполнении районного бюджета за 202</w:t>
      </w:r>
      <w:r w:rsidR="003528E8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 год, включающая проверку бюджетной отчетности 6 главных распорядителей бюджетных средств, главных администраторов доходов районного бюджета, главных администраторов источников финансирования дефицита районного 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бюджета (далее – «главные администраторы бюджетных средств»).</w:t>
      </w:r>
    </w:p>
    <w:p w:rsidR="00215E55" w:rsidRPr="00215E55" w:rsidRDefault="00215E55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Основными целями проведения </w:t>
      </w:r>
      <w:r w:rsidR="00783C7A" w:rsidRPr="00215E55">
        <w:rPr>
          <w:rFonts w:ascii="Times New Roman" w:hAnsi="Times New Roman" w:cs="Times New Roman"/>
          <w:sz w:val="28"/>
          <w:szCs w:val="28"/>
          <w:lang w:eastAsia="en-US"/>
        </w:rPr>
        <w:t>данного мероприятия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 являются:</w:t>
      </w:r>
    </w:p>
    <w:p w:rsidR="00215E55" w:rsidRPr="00215E55" w:rsidRDefault="00215E55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>- установление законности, степени полноты и достоверности представленной бюджетной отчётности, а также представленных в составе проекта решения Ребрихинского районного Совета народных депутатов Алтайского края отчёта об исполнении районного бюджета, документов и материалов, соответствие порядка ведения бюджетного учета законодательству Российской Федерации;</w:t>
      </w:r>
    </w:p>
    <w:p w:rsidR="00215E55" w:rsidRPr="00215E55" w:rsidRDefault="00215E55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>- установление достоверности бюджетной отчетности главных администраторов бюджетных средств;</w:t>
      </w:r>
    </w:p>
    <w:p w:rsidR="00215E55" w:rsidRPr="00215E55" w:rsidRDefault="00215E55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>- установление соответствия фактического исполнения бюджета его плановым назначениям, установленным решениями Ребрихинского районного Совета народных депутатов Алтайского края;</w:t>
      </w:r>
    </w:p>
    <w:p w:rsidR="00215E55" w:rsidRPr="00215E55" w:rsidRDefault="00215E55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>- оценка эффективности и результативности использования бюджетных средств;</w:t>
      </w:r>
    </w:p>
    <w:p w:rsidR="00215E55" w:rsidRPr="00215E55" w:rsidRDefault="00215E55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>- выработка рекомендаций по повышению эффективности управления</w:t>
      </w:r>
    </w:p>
    <w:p w:rsidR="00215E55" w:rsidRPr="00215E55" w:rsidRDefault="00215E55" w:rsidP="00A841EC">
      <w:pPr>
        <w:shd w:val="clear" w:color="auto" w:fill="FFFFFF"/>
        <w:tabs>
          <w:tab w:val="left" w:pos="96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>муниципальными финансами и муниципальным имуществом;</w:t>
      </w:r>
    </w:p>
    <w:p w:rsidR="00215E55" w:rsidRPr="00215E55" w:rsidRDefault="00215E55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>- подготовка заключения на годовой отчет об исполнении районного бюджета.</w:t>
      </w:r>
    </w:p>
    <w:p w:rsidR="00215E55" w:rsidRPr="00215E55" w:rsidRDefault="00215E55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>В ходе проведения контрольных мероприятий фактов несвоевременности</w:t>
      </w:r>
    </w:p>
    <w:p w:rsidR="00215E55" w:rsidRPr="00215E55" w:rsidRDefault="00215E55" w:rsidP="00783C7A">
      <w:pPr>
        <w:shd w:val="clear" w:color="auto" w:fill="FFFFFF"/>
        <w:tabs>
          <w:tab w:val="left" w:pos="96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>представления годовой бюджетной отчетности не выявлено, фактов неполноты и недостоверности бюджетной отчетности не установлено.</w:t>
      </w:r>
    </w:p>
    <w:p w:rsidR="00215E55" w:rsidRPr="00215E55" w:rsidRDefault="00215E55" w:rsidP="000104FF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>Результаты внешних проверок годовой бюджетной отчетности главных</w:t>
      </w:r>
      <w:r w:rsidR="000104F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>администраторов бюджетных средств изложены в актах, которые направлены объектам контроля.</w:t>
      </w:r>
    </w:p>
    <w:p w:rsidR="00215E55" w:rsidRPr="00215E55" w:rsidRDefault="00215E55" w:rsidP="000104FF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>С учётом результатов проверок главных администраторов бюджетных средств, контрольно-счётной палатой на отчёт об исполнении районного бюджета подготовлено заключение, в котором отражены:</w:t>
      </w:r>
    </w:p>
    <w:p w:rsidR="00215E55" w:rsidRPr="00215E55" w:rsidRDefault="00215E55" w:rsidP="000104FF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>- оценка полноты и достоверности сведений, представленных в бюджетной отчётности главных администраторов бюджетных средств;</w:t>
      </w:r>
    </w:p>
    <w:p w:rsidR="00215E55" w:rsidRPr="00215E55" w:rsidRDefault="00215E55" w:rsidP="000104FF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>- оценка соответствия отчета об исполнении районного бюджета и представляемых одновременно с ним документов и материалов требованиям нормативных правовых актов по составу и содержанию;</w:t>
      </w:r>
    </w:p>
    <w:p w:rsidR="00215E55" w:rsidRPr="00215E55" w:rsidRDefault="00215E55" w:rsidP="000104FF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>- оценка исполнения районного бюджета за отчетный финансовый год</w:t>
      </w:r>
      <w:r w:rsidR="008F269B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215E55" w:rsidRPr="00215E55" w:rsidRDefault="00215E55" w:rsidP="000104FF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>В рамках внешних проверок годовых отчетов об исполнении бюджетов поселений за 202</w:t>
      </w:r>
      <w:r w:rsidR="003528E8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 год осуществлен анализ и отмечены причины отклонения фактически поступивших доходов от плановых назначений, проверена бюджетная отчётность главных администраторов бюджетных средств поселений. Заключения на годовые отчеты об исполнении бюджетов направлены в представительные органы поселений и главам поселений.</w:t>
      </w:r>
    </w:p>
    <w:p w:rsidR="00215E55" w:rsidRPr="00215E55" w:rsidRDefault="00215E55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>Осуществление экспертно-аналитической деятельности является отличительной особенностью органов внешнего контроля. Другими контролирующими структурами данный основной инструмент предварительного и текущего контроля не применяется.</w:t>
      </w:r>
    </w:p>
    <w:p w:rsidR="00215E55" w:rsidRPr="00215E55" w:rsidRDefault="00215E55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За отчетный период контрольно-счетной палатой проведено 140 экспертно-аналитических мероприятий, из них по поселениям Ребрихинского района Алтайского края 96.</w:t>
      </w:r>
    </w:p>
    <w:p w:rsidR="00215E55" w:rsidRPr="00215E55" w:rsidRDefault="00215E55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>В рамках предварительного финансового контроля контрольно-счётной палатой проведена экспертиза проекта решения Ребрихинского районного Совета народных депутатов Алтайского края «О районном бюджете Ребрихинского района на 2025 год и плановый период 2026 и 2027 годов», а также проектов решений представительных органов поселений Ребрихинского района Алтайского «О бюджете поселения на 2025 год</w:t>
      </w:r>
      <w:r w:rsidRPr="00215E55">
        <w:t xml:space="preserve"> 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>и плановый период 2026 и 2027 годов».</w:t>
      </w:r>
    </w:p>
    <w:p w:rsidR="00215E55" w:rsidRPr="00215E55" w:rsidRDefault="00215E55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 При проведении экспертизы проектов, названных нормативных правовых актов проанализированы обоснованность показателей (параметров и характеристик) бюджетов, текстовые части проектов, соответствие их положений требованиям Бюджетного кодекса </w:t>
      </w:r>
      <w:r w:rsidR="00254EDE">
        <w:rPr>
          <w:rFonts w:ascii="Times New Roman" w:hAnsi="Times New Roman" w:cs="Times New Roman"/>
          <w:sz w:val="28"/>
          <w:szCs w:val="28"/>
          <w:lang w:eastAsia="en-US"/>
        </w:rPr>
        <w:t>Российской Федерации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, иных нормативных правовых актов. </w:t>
      </w:r>
    </w:p>
    <w:p w:rsidR="00215E55" w:rsidRPr="00215E55" w:rsidRDefault="00215E55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>Замечани</w:t>
      </w:r>
      <w:r w:rsidR="0090199C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 и предложения контрольно-счётной палаты учтены разработчиками </w:t>
      </w:r>
      <w:r w:rsidR="0090199C">
        <w:rPr>
          <w:rFonts w:ascii="Times New Roman" w:hAnsi="Times New Roman" w:cs="Times New Roman"/>
          <w:sz w:val="28"/>
          <w:szCs w:val="28"/>
          <w:lang w:eastAsia="en-US"/>
        </w:rPr>
        <w:t xml:space="preserve">в ходе проведения экспертизы или при доработке 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>проектов решений. Результаты экспертиз оформлены заключениями контрольно-счётной палаты, которые в соответствии с требованиями Положения о контрольно-счётной палате доведены до сведения Ребрихинского районного Совета народных депутатов Алтайского края</w:t>
      </w:r>
      <w:r w:rsidR="000104FF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01B40"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лавы Ребрихинского района Алтайского края, представительных органов поселений и глав поселений. </w:t>
      </w:r>
    </w:p>
    <w:p w:rsidR="00215E55" w:rsidRPr="00215E55" w:rsidRDefault="00215E55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>В 2024 году контрольно-счётной палатой подготовлены 5 заключений на проекты решений Ребрихинского районного Совета народных депутатов Алтайского края «О внесении изменений в районный бюджет Ребрихинского района на 2024 год и плановый период 2025 и 2026 годов» и 50 заключений на проекты решений представительных органов поселений Ребрихинского района Алтайского «О внесении изменений в бюджеты поселений на 2024 год и плановый период 2025 и 2026 годов».</w:t>
      </w:r>
    </w:p>
    <w:p w:rsidR="00215E55" w:rsidRPr="00215E55" w:rsidRDefault="00215E55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>Целью данного мероприятия является определение достоверности и обоснованности показателей вносимых изменений в бюджеты муниципальных образований на текущий финансовый год. В ходе проведения вышеуказанных экспертиз выявлены следующие нарушения и недостатки:</w:t>
      </w:r>
    </w:p>
    <w:p w:rsidR="00215E55" w:rsidRPr="00215E55" w:rsidRDefault="00215E55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 - нарушение ст. 179 Бюджетного кодекса</w:t>
      </w:r>
      <w:r w:rsidR="00C870D6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, п. 1.5, п. 3 Порядка разработки, реализации и оценки эффективности муниципальных программ муниципального образования Ребрихинский район Алтайского края, утвержденного постановлением Администрации Ребрихинского района от 08.09.2021 № 539; </w:t>
      </w:r>
    </w:p>
    <w:p w:rsidR="00215E55" w:rsidRPr="00215E55" w:rsidRDefault="00215E55" w:rsidP="00783C7A">
      <w:pPr>
        <w:shd w:val="clear" w:color="auto" w:fill="FFFFFF"/>
        <w:tabs>
          <w:tab w:val="left" w:pos="567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Результаты экспертиз оформлены заключениями контрольно-счётной палатой, которые в соответствии с требованиями Положения о контрольно-счётной палате доведены до сведения Ребрихинского районного Совета народных депутатов Алтайского края и </w:t>
      </w:r>
      <w:r w:rsidR="00901B40"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лавы Ребрихинского района Алтайского края, представительных органов поселений и глав поселений. </w:t>
      </w:r>
    </w:p>
    <w:p w:rsidR="00215E55" w:rsidRPr="00215E55" w:rsidRDefault="00215E55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В рамках текущего контроля за исполнением районного бюджета и 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бюджетов поселений осуществлялся оперативный контроль их исполнения, целью которого является анализ исполнения основных показателей бюджетов, а также выявление отклонений и недостатков и подготовка предложений по их устранению.</w:t>
      </w:r>
    </w:p>
    <w:p w:rsidR="00215E55" w:rsidRPr="00215E55" w:rsidRDefault="00215E55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 В отчётном периоде осуществлялся оперативный контроль исполнения районного бюджета Ребрихинского района и бюджетов поселений Ребрихинского района Алтайского края за 1 квартал, полугодие и 9 месяцев 2024</w:t>
      </w:r>
      <w:r w:rsidR="00901B4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="00901B40">
        <w:rPr>
          <w:rFonts w:ascii="Times New Roman" w:hAnsi="Times New Roman" w:cs="Times New Roman"/>
          <w:sz w:val="28"/>
          <w:szCs w:val="28"/>
          <w:lang w:eastAsia="en-US"/>
        </w:rPr>
        <w:t>ода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, на основании ежеквартальных отчетов об исполнении районного бюджета и бюджетов поселений, утвержденных постановлениями Администрации Ребрихинского района Алтайского края и </w:t>
      </w:r>
      <w:r w:rsidR="00901B40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дминистрациями поселений Ребрихинского района Алтайского края, иной информации. </w:t>
      </w:r>
    </w:p>
    <w:p w:rsidR="00215E55" w:rsidRPr="00215E55" w:rsidRDefault="00215E55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На отчёты об исполнении районного бюджета подготовлено 3 заключения, которые направлены в Ребрихинский районный Совет народных депутатов Алтайского края и </w:t>
      </w:r>
      <w:r w:rsidR="00901B40"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лаве Ребрихинского района Алтайского края, </w:t>
      </w:r>
    </w:p>
    <w:p w:rsidR="00215E55" w:rsidRPr="00215E55" w:rsidRDefault="00215E55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по бюджетам поселений – 26 заключений, которые направлены в представительные органы поселений и главам поселений. </w:t>
      </w:r>
    </w:p>
    <w:p w:rsidR="00215E55" w:rsidRPr="00215E55" w:rsidRDefault="00215E55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По результатам оперативного контроля даны рекомендации и предложения: - по недопущению внесения изменений в сводную бюджетную роспись без внесения изменений в решение о бюджете (за исключением случаев, определённых пунктом 3 статья 217 Бюджетного кодекса Российской Федерации); </w:t>
      </w:r>
    </w:p>
    <w:p w:rsidR="00215E55" w:rsidRPr="00215E55" w:rsidRDefault="00215E55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>- по своевременному приведению ответственными исполнителями муниципальных программ в соответстви</w:t>
      </w:r>
      <w:r w:rsidR="00C870D6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 объёма финансового обеспечения программ с решением о бюджете</w:t>
      </w:r>
      <w:r w:rsidR="00C870D6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215E55" w:rsidRPr="00215E55" w:rsidRDefault="00215E55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>Постановлением Администрации Ребрихинского района от 08.11.2022 №</w:t>
      </w:r>
      <w:r w:rsidR="00901B4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>569 утвержден перечень муниципальных программ на 2024год муниципального образования Ребрихинский район Алтайского края в количестве 20 программ</w:t>
      </w:r>
      <w:r w:rsidR="00A841EC">
        <w:rPr>
          <w:rFonts w:ascii="Times New Roman" w:hAnsi="Times New Roman" w:cs="Times New Roman"/>
          <w:sz w:val="28"/>
          <w:szCs w:val="28"/>
          <w:lang w:eastAsia="en-US"/>
        </w:rPr>
        <w:t>(10подпрограмм)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215E55" w:rsidRPr="00215E55" w:rsidRDefault="00215E55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>В отчетном периоде контрольно-счётной палатой проведено 2 экспертизы проекта муниципальных программ и 23 экспертизы проектов изменений в муниципальные программы Ребрихинского района Алтайского края (далее – «муниципальная программа», «программа»). Разработчикам 14 муниципальных программ по результатам проведенной экспертизы было направлено 25 положительных заключений (в отдельные программы изменения вносились несколько раз).</w:t>
      </w:r>
    </w:p>
    <w:p w:rsidR="00215E55" w:rsidRPr="00215E55" w:rsidRDefault="00215E55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Основными нарушениями является несоблюдение </w:t>
      </w:r>
      <w:r w:rsidR="008F269B" w:rsidRPr="008F269B">
        <w:rPr>
          <w:rFonts w:ascii="Times New Roman" w:hAnsi="Times New Roman" w:cs="Times New Roman"/>
          <w:sz w:val="28"/>
          <w:szCs w:val="28"/>
          <w:lang w:eastAsia="en-US"/>
        </w:rPr>
        <w:t>п. 3.5, п.4.2</w:t>
      </w:r>
      <w:r w:rsidR="00C870D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>Порядка разработки, реализации и оценки эффективности муниципальных программ муниципального образования Ребрихинский район Алтайского края, утвержденного постановлением Администрации Ребрихинского района от 08.09.2021 № 539.</w:t>
      </w:r>
    </w:p>
    <w:p w:rsidR="00215E55" w:rsidRPr="00783C7A" w:rsidRDefault="00215E55" w:rsidP="00783C7A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15E55" w:rsidRPr="00215E55" w:rsidRDefault="00215E55" w:rsidP="00783C7A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b/>
          <w:sz w:val="28"/>
          <w:szCs w:val="28"/>
          <w:lang w:eastAsia="en-US"/>
        </w:rPr>
        <w:t>Взаимодействие контрольно-счётной палаты с государственными и</w:t>
      </w:r>
    </w:p>
    <w:p w:rsidR="00215E55" w:rsidRDefault="00215E55" w:rsidP="00783C7A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муниципальными органами</w:t>
      </w:r>
    </w:p>
    <w:p w:rsidR="00ED10AC" w:rsidRPr="00215E55" w:rsidRDefault="00ED10AC" w:rsidP="00783C7A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15E55" w:rsidRPr="00215E55" w:rsidRDefault="00215E55" w:rsidP="00C870D6">
      <w:pPr>
        <w:shd w:val="clear" w:color="auto" w:fill="FFFFFF"/>
        <w:tabs>
          <w:tab w:val="left" w:pos="968"/>
        </w:tabs>
        <w:autoSpaceDE/>
        <w:autoSpaceDN/>
        <w:adjustRightInd/>
        <w:ind w:right="-1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В соответствии со статьей 20</w:t>
      </w:r>
      <w:r w:rsidRPr="00215E5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>Положения о контрольно-счётной палате</w:t>
      </w:r>
      <w:r w:rsidR="00C870D6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образования Ребрихинского района Алтайского края 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>контрольно-счётная палата осуществляет взаимодействие с другими контрольно-счетными органами муниципальных образований и Счётной палатой Алтайского края.</w:t>
      </w:r>
    </w:p>
    <w:p w:rsidR="00215E55" w:rsidRPr="00215E55" w:rsidRDefault="0090199C" w:rsidP="00C870D6">
      <w:pPr>
        <w:shd w:val="clear" w:color="auto" w:fill="FFFFFF"/>
        <w:tabs>
          <w:tab w:val="left" w:pos="968"/>
        </w:tabs>
        <w:autoSpaceDE/>
        <w:autoSpaceDN/>
        <w:adjustRightInd/>
        <w:ind w:right="-1"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15E55"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В отчетном периоде </w:t>
      </w:r>
      <w:r w:rsidRPr="0090199C">
        <w:rPr>
          <w:rFonts w:ascii="Times New Roman" w:hAnsi="Times New Roman" w:cs="Times New Roman"/>
          <w:sz w:val="28"/>
          <w:szCs w:val="28"/>
          <w:lang w:eastAsia="en-US"/>
        </w:rPr>
        <w:t>контрольно-счётная палата</w:t>
      </w:r>
      <w:r w:rsidR="00215E55" w:rsidRPr="0090199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15E55"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осуществляла взаимодействие со Счетной палатой Алтайского края в соответствии с планом работы Совета </w:t>
      </w:r>
      <w:r w:rsidR="00DC3FF0">
        <w:rPr>
          <w:rFonts w:ascii="Times New Roman" w:hAnsi="Times New Roman" w:cs="Times New Roman"/>
          <w:sz w:val="28"/>
          <w:szCs w:val="28"/>
          <w:lang w:eastAsia="en-US"/>
        </w:rPr>
        <w:t xml:space="preserve">контрольно-счетных органов </w:t>
      </w:r>
      <w:r w:rsidR="00215E55"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Алтайского края. В 2024 году предоставлялась информация и отчетность по показателям деятельности </w:t>
      </w:r>
      <w:r w:rsidRPr="0090199C">
        <w:rPr>
          <w:rFonts w:ascii="Times New Roman" w:hAnsi="Times New Roman" w:cs="Times New Roman"/>
          <w:sz w:val="28"/>
          <w:szCs w:val="28"/>
          <w:lang w:eastAsia="en-US"/>
        </w:rPr>
        <w:t>контрольно-счётн</w:t>
      </w:r>
      <w:r w:rsidR="00C870D6">
        <w:rPr>
          <w:rFonts w:ascii="Times New Roman" w:hAnsi="Times New Roman" w:cs="Times New Roman"/>
          <w:sz w:val="28"/>
          <w:szCs w:val="28"/>
          <w:lang w:eastAsia="en-US"/>
        </w:rPr>
        <w:t>ой</w:t>
      </w:r>
      <w:r w:rsidRPr="0090199C">
        <w:rPr>
          <w:rFonts w:ascii="Times New Roman" w:hAnsi="Times New Roman" w:cs="Times New Roman"/>
          <w:sz w:val="28"/>
          <w:szCs w:val="28"/>
          <w:lang w:eastAsia="en-US"/>
        </w:rPr>
        <w:t xml:space="preserve"> палат</w:t>
      </w:r>
      <w:r w:rsidR="00C870D6"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="00215E55" w:rsidRPr="0090199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15E55"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Ребрихинского района: о наличии и применении стандартов внешнего муниципального финансового контроля и организации деятельности; о финансовом обеспечении деятельности </w:t>
      </w:r>
      <w:r w:rsidR="00DC3FF0" w:rsidRPr="00DC3FF0">
        <w:rPr>
          <w:rFonts w:ascii="Times New Roman" w:hAnsi="Times New Roman" w:cs="Times New Roman"/>
          <w:sz w:val="28"/>
          <w:szCs w:val="28"/>
          <w:lang w:eastAsia="en-US"/>
        </w:rPr>
        <w:t>контрольно-счетных органов</w:t>
      </w:r>
      <w:r w:rsidR="00215E55" w:rsidRPr="00DC3FF0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215E55"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 о штатной численности и правовом статусе </w:t>
      </w:r>
      <w:r w:rsidR="00DC3FF0" w:rsidRPr="00DC3FF0">
        <w:rPr>
          <w:rFonts w:ascii="Times New Roman" w:hAnsi="Times New Roman" w:cs="Times New Roman"/>
          <w:sz w:val="28"/>
          <w:szCs w:val="28"/>
          <w:lang w:eastAsia="en-US"/>
        </w:rPr>
        <w:t>контрольно-счетных органов</w:t>
      </w:r>
      <w:r w:rsidR="00215E55" w:rsidRPr="00DC3FF0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215E55"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 о результатах контрольных и экспертно-аналитических мероприятий. </w:t>
      </w:r>
    </w:p>
    <w:p w:rsidR="00215E55" w:rsidRPr="00215E55" w:rsidRDefault="00215E55" w:rsidP="00C870D6">
      <w:pPr>
        <w:shd w:val="clear" w:color="auto" w:fill="FFFFFF"/>
        <w:tabs>
          <w:tab w:val="left" w:pos="968"/>
        </w:tabs>
        <w:autoSpaceDE/>
        <w:autoSpaceDN/>
        <w:adjustRightInd/>
        <w:ind w:right="-1"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Одной из форм взаимодействия является совместная работа в рамках Совета контрольно-счетных органов Алтайского края (далее – «Совет КСО Алтайского края»). Председатель контрольно-счётной палаты в отчётном периоде приняла участие в двух заседаниях Президиума Совета КСО Алтайского края (в заочной форме), а также в совещании Алтайского краевого Законодательного Собрания, Счётной палаты Алтайского края, представительных и контрольно-счётных органов муниципальных образований Алтайского края. </w:t>
      </w:r>
      <w:r w:rsidR="001110D0" w:rsidRPr="001110D0">
        <w:rPr>
          <w:rFonts w:ascii="Times New Roman" w:hAnsi="Times New Roman" w:cs="Times New Roman"/>
          <w:sz w:val="28"/>
          <w:szCs w:val="28"/>
          <w:lang w:eastAsia="en-US"/>
        </w:rPr>
        <w:t>17 октября 2024 года на площадке нашего района состоялся семинар-совещание председателей контрольно-счетных органов Каменского отделения, в состав которого входит 10</w:t>
      </w:r>
      <w:r w:rsidR="00DC3FF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110D0" w:rsidRPr="001110D0">
        <w:rPr>
          <w:rFonts w:ascii="Times New Roman" w:hAnsi="Times New Roman" w:cs="Times New Roman"/>
          <w:sz w:val="28"/>
          <w:szCs w:val="28"/>
          <w:lang w:eastAsia="en-US"/>
        </w:rPr>
        <w:t xml:space="preserve">районов. 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>В соответствии с Соглашением о порядке взаимодействия между прокуратурой Ребрихинского района и</w:t>
      </w:r>
      <w:r w:rsidRPr="00215E55">
        <w:t xml:space="preserve"> 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>контрольно-счётной палатой Ребрихинского района в течение 2024года в Прокуратуру Ребрихинского района была направлена информация по проведенным контрольным мероприятиям с приложением копий отчетов, актов, заключений.</w:t>
      </w:r>
    </w:p>
    <w:p w:rsidR="00215E55" w:rsidRPr="00215E55" w:rsidRDefault="00215E55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>В целях повышения уровня профессиональных знаний и умений в области финансового контроля председатель контрольно-счётной палаты принимала участие в 28 обучающих семинарах, проводимых Счетной палатой Российской Федерации и Союзом муниципальных контрольно-счетных органов, приглашались к участию в курсах для самостоятельного обучения на базе образовательной платформы на Портале Счетной палаты Российской Федерации и контрольно-счетных органов.</w:t>
      </w:r>
      <w:r w:rsidR="00C870D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215E55" w:rsidRPr="00215E55" w:rsidRDefault="00215E55" w:rsidP="00C870D6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>Взаимодействие по вопросам текущей деятельности осуществлялось с</w:t>
      </w:r>
      <w:r w:rsidR="00C870D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15E55">
        <w:rPr>
          <w:rFonts w:ascii="Times New Roman" w:hAnsi="Times New Roman" w:cs="Times New Roman"/>
          <w:sz w:val="28"/>
          <w:szCs w:val="28"/>
          <w:lang w:eastAsia="en-US"/>
        </w:rPr>
        <w:t>Ребрихинским</w:t>
      </w:r>
      <w:proofErr w:type="spellEnd"/>
      <w:r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 районным Советом народных депутатов Алтайского края, Администрацией Ребрихинского района Алтайского края и её структурными</w:t>
      </w:r>
      <w:r w:rsidR="00C870D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15E55">
        <w:rPr>
          <w:rFonts w:ascii="Times New Roman" w:hAnsi="Times New Roman" w:cs="Times New Roman"/>
          <w:sz w:val="28"/>
          <w:szCs w:val="28"/>
          <w:lang w:eastAsia="en-US"/>
        </w:rPr>
        <w:t>подразделениями, Управлением Федерального казначейства по Алтайскому краю.</w:t>
      </w:r>
    </w:p>
    <w:p w:rsidR="00A841EC" w:rsidRDefault="00215E55" w:rsidP="000104FF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b/>
          <w:sz w:val="28"/>
          <w:szCs w:val="28"/>
          <w:lang w:eastAsia="en-US"/>
        </w:rPr>
        <w:t>Информационная и иная деятельность</w:t>
      </w:r>
    </w:p>
    <w:p w:rsidR="000104FF" w:rsidRDefault="000104FF" w:rsidP="000104FF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745D5" w:rsidRDefault="00A841EC" w:rsidP="001745D5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A841EC">
        <w:rPr>
          <w:rFonts w:ascii="Times New Roman" w:hAnsi="Times New Roman" w:cs="Times New Roman"/>
          <w:sz w:val="28"/>
          <w:szCs w:val="28"/>
          <w:lang w:eastAsia="en-US"/>
        </w:rPr>
        <w:t xml:space="preserve">Контрольно-счетная палата в своей деятельности руководствуется </w:t>
      </w:r>
      <w:r w:rsidRPr="00A841E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принципами открытости и гласности, закрепленными в статье 3 Положения о </w:t>
      </w:r>
      <w:r w:rsidR="001745D5"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A841EC">
        <w:rPr>
          <w:rFonts w:ascii="Times New Roman" w:hAnsi="Times New Roman" w:cs="Times New Roman"/>
          <w:sz w:val="28"/>
          <w:szCs w:val="28"/>
          <w:lang w:eastAsia="en-US"/>
        </w:rPr>
        <w:t xml:space="preserve">онтрольно-счетной палате. </w:t>
      </w:r>
    </w:p>
    <w:p w:rsidR="001745D5" w:rsidRDefault="001745D5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1745D5">
        <w:rPr>
          <w:rFonts w:ascii="Times New Roman" w:hAnsi="Times New Roman" w:cs="Times New Roman"/>
          <w:sz w:val="28"/>
          <w:szCs w:val="28"/>
          <w:lang w:eastAsia="en-US"/>
        </w:rPr>
        <w:t xml:space="preserve">В отчетном году, как и в предыдущие годы, принцип </w:t>
      </w:r>
      <w:r w:rsidR="00C76E32" w:rsidRPr="00C76E32">
        <w:rPr>
          <w:rFonts w:ascii="Times New Roman" w:hAnsi="Times New Roman" w:cs="Times New Roman"/>
          <w:sz w:val="28"/>
          <w:szCs w:val="28"/>
          <w:lang w:eastAsia="en-US"/>
        </w:rPr>
        <w:t xml:space="preserve">открытости и гласности </w:t>
      </w:r>
      <w:r w:rsidRPr="001745D5">
        <w:rPr>
          <w:rFonts w:ascii="Times New Roman" w:hAnsi="Times New Roman" w:cs="Times New Roman"/>
          <w:sz w:val="28"/>
          <w:szCs w:val="28"/>
          <w:lang w:eastAsia="en-US"/>
        </w:rPr>
        <w:t>реализовывался, прежде всего, в форме представления на рассмотрение Ребрихинского районного Совета народных депутатов Алтайского края годового отчета о деятельности контрольно-счётной палаты, а также выводы контрольно-счётной палаты по экспертизе проекта районного бюджета и годовому отчету об исполнении районного бюджета были представлены на публичных слушаниях.</w:t>
      </w:r>
    </w:p>
    <w:p w:rsidR="00A841EC" w:rsidRDefault="00A841EC" w:rsidP="00C76E32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A841EC">
        <w:rPr>
          <w:rFonts w:ascii="Times New Roman" w:hAnsi="Times New Roman" w:cs="Times New Roman"/>
          <w:sz w:val="28"/>
          <w:szCs w:val="28"/>
          <w:lang w:eastAsia="en-US"/>
        </w:rPr>
        <w:t>В целях реализации положений статьи 19 Федерального закона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и статьи 2</w:t>
      </w:r>
      <w:r w:rsidR="001745D5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A841EC">
        <w:rPr>
          <w:rFonts w:ascii="Times New Roman" w:hAnsi="Times New Roman" w:cs="Times New Roman"/>
          <w:sz w:val="28"/>
          <w:szCs w:val="28"/>
          <w:lang w:eastAsia="en-US"/>
        </w:rPr>
        <w:t xml:space="preserve"> Положения о </w:t>
      </w:r>
      <w:r w:rsidR="001745D5"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A841EC">
        <w:rPr>
          <w:rFonts w:ascii="Times New Roman" w:hAnsi="Times New Roman" w:cs="Times New Roman"/>
          <w:sz w:val="28"/>
          <w:szCs w:val="28"/>
          <w:lang w:eastAsia="en-US"/>
        </w:rPr>
        <w:t xml:space="preserve">онтрольно-счетной палате в информационно-телекоммуникационной сети «Интернет» на странице официального сайта </w:t>
      </w:r>
      <w:r w:rsidR="00642AC0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A841EC">
        <w:rPr>
          <w:rFonts w:ascii="Times New Roman" w:hAnsi="Times New Roman" w:cs="Times New Roman"/>
          <w:sz w:val="28"/>
          <w:szCs w:val="28"/>
          <w:lang w:eastAsia="en-US"/>
        </w:rPr>
        <w:t xml:space="preserve">дминистрации </w:t>
      </w:r>
      <w:r w:rsidR="001745D5">
        <w:rPr>
          <w:rFonts w:ascii="Times New Roman" w:hAnsi="Times New Roman" w:cs="Times New Roman"/>
          <w:sz w:val="28"/>
          <w:szCs w:val="28"/>
          <w:lang w:eastAsia="en-US"/>
        </w:rPr>
        <w:t xml:space="preserve">Ребрихинского </w:t>
      </w:r>
      <w:r w:rsidRPr="00A841EC">
        <w:rPr>
          <w:rFonts w:ascii="Times New Roman" w:hAnsi="Times New Roman" w:cs="Times New Roman"/>
          <w:sz w:val="28"/>
          <w:szCs w:val="28"/>
          <w:lang w:eastAsia="en-US"/>
        </w:rPr>
        <w:t xml:space="preserve">района представлена и постоянно обновляется информация о деятельности </w:t>
      </w:r>
      <w:r w:rsidR="001745D5"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A841EC">
        <w:rPr>
          <w:rFonts w:ascii="Times New Roman" w:hAnsi="Times New Roman" w:cs="Times New Roman"/>
          <w:sz w:val="28"/>
          <w:szCs w:val="28"/>
          <w:lang w:eastAsia="en-US"/>
        </w:rPr>
        <w:t xml:space="preserve">онтрольно-счетной палаты. </w:t>
      </w:r>
      <w:r w:rsidR="00C76E32" w:rsidRPr="00C76E32">
        <w:rPr>
          <w:rFonts w:ascii="Times New Roman" w:hAnsi="Times New Roman" w:cs="Times New Roman"/>
          <w:sz w:val="28"/>
          <w:szCs w:val="28"/>
          <w:lang w:eastAsia="en-US"/>
        </w:rPr>
        <w:t>На сайте размещена общая информация, приведены нормативно-правовая база внешнего муниципального финансового контроля и план работы, представлены результаты проведённых</w:t>
      </w:r>
      <w:r w:rsidR="00C76E3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76E32" w:rsidRPr="00C76E32">
        <w:rPr>
          <w:rFonts w:ascii="Times New Roman" w:hAnsi="Times New Roman" w:cs="Times New Roman"/>
          <w:sz w:val="28"/>
          <w:szCs w:val="28"/>
          <w:lang w:eastAsia="en-US"/>
        </w:rPr>
        <w:t xml:space="preserve">контрольных и экспертно-аналитических мероприятий. </w:t>
      </w:r>
      <w:r w:rsidRPr="00A841EC">
        <w:rPr>
          <w:rFonts w:ascii="Times New Roman" w:hAnsi="Times New Roman" w:cs="Times New Roman"/>
          <w:sz w:val="28"/>
          <w:szCs w:val="28"/>
          <w:lang w:eastAsia="en-US"/>
        </w:rPr>
        <w:t>В соответствии с нормами Федерального закона "Об обеспечении доступа к информации о деятельности государственных органов и органов местного самоуправления" наличие официального аккаунта в социальных сетях является обязательным. В 202</w:t>
      </w:r>
      <w:r w:rsidR="001745D5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A841EC">
        <w:rPr>
          <w:rFonts w:ascii="Times New Roman" w:hAnsi="Times New Roman" w:cs="Times New Roman"/>
          <w:sz w:val="28"/>
          <w:szCs w:val="28"/>
          <w:lang w:eastAsia="en-US"/>
        </w:rPr>
        <w:t xml:space="preserve"> году созданы официальные страницы </w:t>
      </w:r>
      <w:r w:rsidR="001745D5"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A841EC">
        <w:rPr>
          <w:rFonts w:ascii="Times New Roman" w:hAnsi="Times New Roman" w:cs="Times New Roman"/>
          <w:sz w:val="28"/>
          <w:szCs w:val="28"/>
          <w:lang w:eastAsia="en-US"/>
        </w:rPr>
        <w:t>онтрольно-счетной палаты в «В</w:t>
      </w:r>
      <w:r w:rsidR="00ED10A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841EC">
        <w:rPr>
          <w:rFonts w:ascii="Times New Roman" w:hAnsi="Times New Roman" w:cs="Times New Roman"/>
          <w:sz w:val="28"/>
          <w:szCs w:val="28"/>
          <w:lang w:eastAsia="en-US"/>
        </w:rPr>
        <w:t>Контакте» и «Одноклассники» с отметкой «</w:t>
      </w:r>
      <w:proofErr w:type="spellStart"/>
      <w:r w:rsidRPr="00A841EC">
        <w:rPr>
          <w:rFonts w:ascii="Times New Roman" w:hAnsi="Times New Roman" w:cs="Times New Roman"/>
          <w:sz w:val="28"/>
          <w:szCs w:val="28"/>
          <w:lang w:eastAsia="en-US"/>
        </w:rPr>
        <w:t>Госорганизация</w:t>
      </w:r>
      <w:proofErr w:type="spellEnd"/>
      <w:r w:rsidRPr="00A841EC">
        <w:rPr>
          <w:rFonts w:ascii="Times New Roman" w:hAnsi="Times New Roman" w:cs="Times New Roman"/>
          <w:sz w:val="28"/>
          <w:szCs w:val="28"/>
          <w:lang w:eastAsia="en-US"/>
        </w:rPr>
        <w:t>», на которых ведется систематическое размещение публикаций с использованием компонента «</w:t>
      </w:r>
      <w:proofErr w:type="spellStart"/>
      <w:r w:rsidRPr="00A841EC">
        <w:rPr>
          <w:rFonts w:ascii="Times New Roman" w:hAnsi="Times New Roman" w:cs="Times New Roman"/>
          <w:sz w:val="28"/>
          <w:szCs w:val="28"/>
          <w:lang w:eastAsia="en-US"/>
        </w:rPr>
        <w:t>Госпаблики</w:t>
      </w:r>
      <w:proofErr w:type="spellEnd"/>
      <w:r w:rsidRPr="00A841EC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1745D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215E55" w:rsidRPr="00215E55" w:rsidRDefault="00215E55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Работа по противодействию коррупции в контрольно-счётной палате проводится в соответствии с законами Российской Федерации, Алтайского края и муниципальными правовыми актами в сфере противодействия коррупции. </w:t>
      </w:r>
    </w:p>
    <w:p w:rsidR="00215E55" w:rsidRPr="00215E55" w:rsidRDefault="00215E55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15E55" w:rsidRDefault="00215E55" w:rsidP="00783C7A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b/>
          <w:sz w:val="28"/>
          <w:szCs w:val="28"/>
          <w:lang w:eastAsia="en-US"/>
        </w:rPr>
        <w:t>Финансовое и материально-техническое обеспечение</w:t>
      </w:r>
    </w:p>
    <w:p w:rsidR="00ED10AC" w:rsidRPr="00215E55" w:rsidRDefault="00ED10AC" w:rsidP="00783C7A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76E32" w:rsidRPr="00C76E32" w:rsidRDefault="00C76E32" w:rsidP="00C76E32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C76E32">
        <w:rPr>
          <w:rFonts w:ascii="Times New Roman" w:hAnsi="Times New Roman" w:cs="Times New Roman"/>
          <w:sz w:val="28"/>
          <w:szCs w:val="28"/>
          <w:lang w:eastAsia="en-US"/>
        </w:rPr>
        <w:t xml:space="preserve">Финансовое обеспечение деятельности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C76E32">
        <w:rPr>
          <w:rFonts w:ascii="Times New Roman" w:hAnsi="Times New Roman" w:cs="Times New Roman"/>
          <w:sz w:val="28"/>
          <w:szCs w:val="28"/>
          <w:lang w:eastAsia="en-US"/>
        </w:rPr>
        <w:t>онтрольно-счетной палаты осуществляется за счет средств районного бюджета согласно решению районного Собрания депутатов от 2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C76E32">
        <w:rPr>
          <w:rFonts w:ascii="Times New Roman" w:hAnsi="Times New Roman" w:cs="Times New Roman"/>
          <w:sz w:val="28"/>
          <w:szCs w:val="28"/>
          <w:lang w:eastAsia="en-US"/>
        </w:rPr>
        <w:t>.12.202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C76E32">
        <w:rPr>
          <w:rFonts w:ascii="Times New Roman" w:hAnsi="Times New Roman" w:cs="Times New Roman"/>
          <w:sz w:val="28"/>
          <w:szCs w:val="28"/>
          <w:lang w:eastAsia="en-US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72</w:t>
      </w:r>
      <w:r w:rsidRPr="00C76E32">
        <w:rPr>
          <w:rFonts w:ascii="Times New Roman" w:hAnsi="Times New Roman" w:cs="Times New Roman"/>
          <w:sz w:val="28"/>
          <w:szCs w:val="28"/>
          <w:lang w:eastAsia="en-US"/>
        </w:rPr>
        <w:t xml:space="preserve"> «О районном бюджете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Ребрихинского района </w:t>
      </w:r>
      <w:r w:rsidRPr="00C76E32">
        <w:rPr>
          <w:rFonts w:ascii="Times New Roman" w:hAnsi="Times New Roman" w:cs="Times New Roman"/>
          <w:sz w:val="28"/>
          <w:szCs w:val="28"/>
          <w:lang w:eastAsia="en-US"/>
        </w:rPr>
        <w:t>на 202</w:t>
      </w: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C76E32">
        <w:rPr>
          <w:rFonts w:ascii="Times New Roman" w:hAnsi="Times New Roman" w:cs="Times New Roman"/>
          <w:sz w:val="28"/>
          <w:szCs w:val="28"/>
          <w:lang w:eastAsia="en-US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C76E32">
        <w:rPr>
          <w:rFonts w:ascii="Times New Roman" w:hAnsi="Times New Roman" w:cs="Times New Roman"/>
          <w:sz w:val="28"/>
          <w:szCs w:val="28"/>
          <w:lang w:eastAsia="en-US"/>
        </w:rPr>
        <w:t xml:space="preserve"> и 202</w:t>
      </w:r>
      <w:r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C76E32">
        <w:rPr>
          <w:rFonts w:ascii="Times New Roman" w:hAnsi="Times New Roman" w:cs="Times New Roman"/>
          <w:sz w:val="28"/>
          <w:szCs w:val="28"/>
          <w:lang w:eastAsia="en-US"/>
        </w:rPr>
        <w:t xml:space="preserve"> годов».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Pr="00C76E32">
        <w:rPr>
          <w:rFonts w:ascii="Times New Roman" w:hAnsi="Times New Roman" w:cs="Times New Roman"/>
          <w:sz w:val="28"/>
          <w:szCs w:val="28"/>
          <w:lang w:eastAsia="en-US"/>
        </w:rPr>
        <w:t>Бюджетный учет осуществлялся в соответствии с требованиями приказов и инструкций Министерства финансов Российской Федерации и муниципальных правовых актов, действующих для главных распорядителей бюджетных средств. Бухгалтерская отчетность за 202</w:t>
      </w: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C76E32">
        <w:rPr>
          <w:rFonts w:ascii="Times New Roman" w:hAnsi="Times New Roman" w:cs="Times New Roman"/>
          <w:sz w:val="28"/>
          <w:szCs w:val="28"/>
          <w:lang w:eastAsia="en-US"/>
        </w:rPr>
        <w:t xml:space="preserve"> сдана на бумажном носителе и в электронном формате в программном продукте «Web-консолидация». Контрольно-счетная палата, как орган местного самоуправления и юридическое лицо, в соответствии с законодательством предоставляет ежемесячные, ежеквартальные и годовые бухгалтерские, финансовые и статистической </w:t>
      </w:r>
      <w:r w:rsidRPr="00C76E3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отчеты в соответствующие ведомства, а также отчеты по различным мониторингам и запросам в Счетную палату Алтайского края и Счетную палату Российской Федерации. В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C76E32">
        <w:rPr>
          <w:rFonts w:ascii="Times New Roman" w:hAnsi="Times New Roman" w:cs="Times New Roman"/>
          <w:sz w:val="28"/>
          <w:szCs w:val="28"/>
          <w:lang w:eastAsia="en-US"/>
        </w:rPr>
        <w:t>онтрольно-счетной палате ежегодно утверждается номенклатура дел, ведется делопроизводство и архивная работа в соответствии с приказами и инструкциями Федерального архивного агентства Российской Федерации. С 20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0104FF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C76E32">
        <w:rPr>
          <w:rFonts w:ascii="Times New Roman" w:hAnsi="Times New Roman" w:cs="Times New Roman"/>
          <w:sz w:val="28"/>
          <w:szCs w:val="28"/>
          <w:lang w:eastAsia="en-US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C76E32">
        <w:rPr>
          <w:rFonts w:ascii="Times New Roman" w:hAnsi="Times New Roman" w:cs="Times New Roman"/>
          <w:sz w:val="28"/>
          <w:szCs w:val="28"/>
          <w:lang w:eastAsia="en-US"/>
        </w:rPr>
        <w:t xml:space="preserve">онтрольно-счетной палате сформирован и ежегодно пополняется архив. Документы, подлежащие постоянному хранению, передаются в архив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Ребрихинского </w:t>
      </w:r>
      <w:r w:rsidRPr="00C76E32">
        <w:rPr>
          <w:rFonts w:ascii="Times New Roman" w:hAnsi="Times New Roman" w:cs="Times New Roman"/>
          <w:sz w:val="28"/>
          <w:szCs w:val="28"/>
          <w:lang w:eastAsia="en-US"/>
        </w:rPr>
        <w:t>района.</w:t>
      </w:r>
    </w:p>
    <w:p w:rsidR="00C76E32" w:rsidRDefault="00C76E32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76E32" w:rsidRDefault="00C76E32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15E55" w:rsidRDefault="00215E55" w:rsidP="00783C7A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b/>
          <w:sz w:val="28"/>
          <w:szCs w:val="28"/>
          <w:lang w:eastAsia="en-US"/>
        </w:rPr>
        <w:t>Заключительные положения и основные задачи на перспективу</w:t>
      </w:r>
    </w:p>
    <w:p w:rsidR="00ED10AC" w:rsidRPr="00215E55" w:rsidRDefault="00ED10AC" w:rsidP="00783C7A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15E55" w:rsidRPr="00215E55" w:rsidRDefault="00215E55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>В отчётном периоде контрольно-счётная палата полностью обеспечила выполнение контрольных и экспертно-аналитических мероприятий, предусмотренных Планом работы на 2024 год.</w:t>
      </w:r>
    </w:p>
    <w:p w:rsidR="006A6B30" w:rsidRDefault="00215E55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215E55">
        <w:rPr>
          <w:rFonts w:ascii="Times New Roman" w:hAnsi="Times New Roman" w:cs="Times New Roman"/>
          <w:sz w:val="28"/>
          <w:szCs w:val="28"/>
          <w:lang w:eastAsia="en-US"/>
        </w:rPr>
        <w:t xml:space="preserve">При формировании и утверждении плана работы контрольно-счётной палатой на 2025 год предусмотрено проведение обязательных мероприятий, в соответствии с действующим бюджетным законодательством. Контрольно-счётная палата продолжит работу </w:t>
      </w:r>
      <w:r w:rsidR="006A6B30" w:rsidRPr="006A6B30">
        <w:rPr>
          <w:rFonts w:ascii="Times New Roman" w:hAnsi="Times New Roman" w:cs="Times New Roman"/>
          <w:sz w:val="28"/>
          <w:szCs w:val="28"/>
          <w:lang w:eastAsia="en-US"/>
        </w:rPr>
        <w:t>по контролю за планированием и исполнением районного бюджета и бюджетов сельских поселений в рамках заключенных Соглашений; экспертизе проектов муниципальных правовых актов; экспертизе муниципальных программ района, контролю за устранением нарушений и недостатков, выявленных контрольными и экспертно-аналитическими мероприятиями, а также направлению по итогам проведенных мероприятий</w:t>
      </w:r>
      <w:r w:rsidR="00783C7A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6A6B30" w:rsidRPr="006A6B30">
        <w:rPr>
          <w:rFonts w:ascii="Times New Roman" w:hAnsi="Times New Roman" w:cs="Times New Roman"/>
          <w:sz w:val="28"/>
          <w:szCs w:val="28"/>
          <w:lang w:eastAsia="en-US"/>
        </w:rPr>
        <w:t xml:space="preserve"> рекомендаций по повышению эффективности расходования средств местного бюджета.</w:t>
      </w:r>
      <w:r w:rsidR="006A6B3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4637B2" w:rsidRDefault="006A6B30" w:rsidP="008F269B">
      <w:pPr>
        <w:shd w:val="clear" w:color="auto" w:fill="FFFFFF"/>
        <w:tabs>
          <w:tab w:val="left" w:pos="96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A6B30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ED10AC">
        <w:rPr>
          <w:rFonts w:ascii="Times New Roman" w:hAnsi="Times New Roman" w:cs="Times New Roman"/>
          <w:sz w:val="28"/>
          <w:szCs w:val="28"/>
          <w:lang w:eastAsia="en-US"/>
        </w:rPr>
        <w:t>текущем</w:t>
      </w:r>
      <w:r w:rsidRPr="006A6B30">
        <w:rPr>
          <w:rFonts w:ascii="Times New Roman" w:hAnsi="Times New Roman" w:cs="Times New Roman"/>
          <w:sz w:val="28"/>
          <w:szCs w:val="28"/>
          <w:lang w:eastAsia="en-US"/>
        </w:rPr>
        <w:t xml:space="preserve"> году деятельность </w:t>
      </w:r>
      <w:bookmarkStart w:id="0" w:name="_GoBack"/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6A6B30">
        <w:rPr>
          <w:rFonts w:ascii="Times New Roman" w:hAnsi="Times New Roman" w:cs="Times New Roman"/>
          <w:sz w:val="28"/>
          <w:szCs w:val="28"/>
          <w:lang w:eastAsia="en-US"/>
        </w:rPr>
        <w:t xml:space="preserve">онтрольно–счетной </w:t>
      </w:r>
      <w:bookmarkEnd w:id="0"/>
      <w:r w:rsidRPr="006A6B30">
        <w:rPr>
          <w:rFonts w:ascii="Times New Roman" w:hAnsi="Times New Roman" w:cs="Times New Roman"/>
          <w:sz w:val="28"/>
          <w:szCs w:val="28"/>
          <w:lang w:eastAsia="en-US"/>
        </w:rPr>
        <w:t>палаты также будет направлена на обеспечение публичности предоставления информации о деятельности контрольно-счетно</w:t>
      </w:r>
      <w:r w:rsidR="00783C7A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6A6B3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83C7A">
        <w:rPr>
          <w:rFonts w:ascii="Times New Roman" w:hAnsi="Times New Roman" w:cs="Times New Roman"/>
          <w:sz w:val="28"/>
          <w:szCs w:val="28"/>
          <w:lang w:eastAsia="en-US"/>
        </w:rPr>
        <w:t>палаты</w:t>
      </w:r>
      <w:r w:rsidRPr="006A6B30">
        <w:rPr>
          <w:rFonts w:ascii="Times New Roman" w:hAnsi="Times New Roman" w:cs="Times New Roman"/>
          <w:sz w:val="28"/>
          <w:szCs w:val="28"/>
          <w:lang w:eastAsia="en-US"/>
        </w:rPr>
        <w:t>, повышение качества контрольной и экспертно-аналитической деятельности, развитие взаимодействия со Счетной палатой Алтайского края, с контрольно-счетными органами районов и городов Алтайского края, совершенствование информационного обмена с органами исполнительной власти, правоохранительными органами.</w:t>
      </w:r>
    </w:p>
    <w:p w:rsidR="00007015" w:rsidRDefault="00007015" w:rsidP="006A6B30">
      <w:pPr>
        <w:shd w:val="clear" w:color="auto" w:fill="FFFFFF"/>
        <w:tabs>
          <w:tab w:val="left" w:pos="96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7015" w:rsidRDefault="00007015" w:rsidP="006A6B30">
      <w:pPr>
        <w:shd w:val="clear" w:color="auto" w:fill="FFFFFF"/>
        <w:tabs>
          <w:tab w:val="left" w:pos="96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7015" w:rsidRDefault="00007015" w:rsidP="006A6B30">
      <w:pPr>
        <w:shd w:val="clear" w:color="auto" w:fill="FFFFFF"/>
        <w:tabs>
          <w:tab w:val="left" w:pos="96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7015" w:rsidRDefault="00007015" w:rsidP="00215E55">
      <w:pPr>
        <w:shd w:val="clear" w:color="auto" w:fill="FFFFFF"/>
        <w:tabs>
          <w:tab w:val="left" w:pos="96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Председатель </w:t>
      </w:r>
      <w:r w:rsidRPr="00007015">
        <w:rPr>
          <w:rFonts w:ascii="Times New Roman" w:hAnsi="Times New Roman" w:cs="Times New Roman"/>
          <w:sz w:val="28"/>
          <w:szCs w:val="28"/>
          <w:lang w:eastAsia="en-US"/>
        </w:rPr>
        <w:t>контрольно-счетной</w:t>
      </w:r>
    </w:p>
    <w:p w:rsidR="00007015" w:rsidRDefault="00007015" w:rsidP="00215E55">
      <w:pPr>
        <w:shd w:val="clear" w:color="auto" w:fill="FFFFFF"/>
        <w:tabs>
          <w:tab w:val="left" w:pos="96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007015">
        <w:rPr>
          <w:rFonts w:ascii="Times New Roman" w:hAnsi="Times New Roman" w:cs="Times New Roman"/>
          <w:sz w:val="28"/>
          <w:szCs w:val="28"/>
          <w:lang w:eastAsia="en-US"/>
        </w:rPr>
        <w:t xml:space="preserve">палаты муниципального образования </w:t>
      </w:r>
    </w:p>
    <w:p w:rsidR="00007015" w:rsidRDefault="00007015" w:rsidP="00215E55">
      <w:pPr>
        <w:shd w:val="clear" w:color="auto" w:fill="FFFFFF"/>
        <w:tabs>
          <w:tab w:val="left" w:pos="96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007015">
        <w:rPr>
          <w:rFonts w:ascii="Times New Roman" w:hAnsi="Times New Roman" w:cs="Times New Roman"/>
          <w:sz w:val="28"/>
          <w:szCs w:val="28"/>
          <w:lang w:eastAsia="en-US"/>
        </w:rPr>
        <w:t xml:space="preserve">Ребрихинский район Алтайского края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Т.Н.Либгарт</w:t>
      </w:r>
      <w:proofErr w:type="spellEnd"/>
    </w:p>
    <w:p w:rsidR="004637B2" w:rsidRPr="00215E55" w:rsidRDefault="00007015" w:rsidP="00215E55">
      <w:pPr>
        <w:shd w:val="clear" w:color="auto" w:fill="FFFFFF"/>
        <w:tabs>
          <w:tab w:val="left" w:pos="968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215E55" w:rsidRPr="00215E55" w:rsidRDefault="00215E55" w:rsidP="00215E55">
      <w:pPr>
        <w:widowControl/>
        <w:tabs>
          <w:tab w:val="center" w:pos="4819"/>
          <w:tab w:val="right" w:pos="9638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15E55" w:rsidRPr="00215E55" w:rsidSect="000272C0">
      <w:headerReference w:type="default" r:id="rId8"/>
      <w:footerReference w:type="default" r:id="rId9"/>
      <w:headerReference w:type="first" r:id="rId10"/>
      <w:pgSz w:w="11906" w:h="16838"/>
      <w:pgMar w:top="1134" w:right="567" w:bottom="1134" w:left="1701" w:header="720" w:footer="720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64F" w:rsidRDefault="003B564F">
      <w:r>
        <w:separator/>
      </w:r>
    </w:p>
  </w:endnote>
  <w:endnote w:type="continuationSeparator" w:id="0">
    <w:p w:rsidR="003B564F" w:rsidRDefault="003B5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FF1" w:rsidRDefault="003B564F" w:rsidP="002E718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64F" w:rsidRDefault="003B564F">
      <w:r>
        <w:separator/>
      </w:r>
    </w:p>
  </w:footnote>
  <w:footnote w:type="continuationSeparator" w:id="0">
    <w:p w:rsidR="003B564F" w:rsidRDefault="003B56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81861"/>
      <w:docPartObj>
        <w:docPartGallery w:val="Page Numbers (Top of Page)"/>
        <w:docPartUnique/>
      </w:docPartObj>
    </w:sdtPr>
    <w:sdtContent>
      <w:p w:rsidR="00547F2A" w:rsidRDefault="00547F2A">
        <w:pPr>
          <w:pStyle w:val="af1"/>
          <w:jc w:val="center"/>
        </w:pPr>
        <w:fldSimple w:instr=" PAGE   \* MERGEFORMAT ">
          <w:r w:rsidR="000272C0">
            <w:rPr>
              <w:noProof/>
            </w:rPr>
            <w:t>1</w:t>
          </w:r>
        </w:fldSimple>
      </w:p>
    </w:sdtContent>
  </w:sdt>
  <w:p w:rsidR="00547F2A" w:rsidRDefault="00547F2A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EF" w:rsidRDefault="00E706EF">
    <w:pPr>
      <w:pStyle w:val="af1"/>
      <w:jc w:val="center"/>
    </w:pPr>
  </w:p>
  <w:p w:rsidR="00E706EF" w:rsidRDefault="00E706EF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.95pt;height:.95pt;visibility:visible;mso-wrap-style:square" o:bullet="t">
        <v:imagedata r:id="rId1" o:title=""/>
      </v:shape>
    </w:pict>
  </w:numPicBullet>
  <w:abstractNum w:abstractNumId="0">
    <w:nsid w:val="15230A21"/>
    <w:multiLevelType w:val="hybridMultilevel"/>
    <w:tmpl w:val="0260814E"/>
    <w:lvl w:ilvl="0" w:tplc="871A761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FBB07BA"/>
    <w:multiLevelType w:val="hybridMultilevel"/>
    <w:tmpl w:val="305249C4"/>
    <w:lvl w:ilvl="0" w:tplc="5EC07F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EE3D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7239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E05F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4EB4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F0FA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784E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1454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54FA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DD063D3"/>
    <w:multiLevelType w:val="hybridMultilevel"/>
    <w:tmpl w:val="FC200CF4"/>
    <w:lvl w:ilvl="0" w:tplc="0419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">
    <w:nsid w:val="65A825F2"/>
    <w:multiLevelType w:val="hybridMultilevel"/>
    <w:tmpl w:val="4C3880D0"/>
    <w:lvl w:ilvl="0" w:tplc="77741F84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6AB9067B"/>
    <w:multiLevelType w:val="hybridMultilevel"/>
    <w:tmpl w:val="BC72F9F4"/>
    <w:lvl w:ilvl="0" w:tplc="D81AF39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AC7"/>
    <w:rsid w:val="00007015"/>
    <w:rsid w:val="000104FF"/>
    <w:rsid w:val="000272C0"/>
    <w:rsid w:val="00073A9F"/>
    <w:rsid w:val="000931CA"/>
    <w:rsid w:val="000D18E9"/>
    <w:rsid w:val="000D1AA3"/>
    <w:rsid w:val="000F273D"/>
    <w:rsid w:val="001110D0"/>
    <w:rsid w:val="00117F96"/>
    <w:rsid w:val="0014114D"/>
    <w:rsid w:val="001745D5"/>
    <w:rsid w:val="00181A49"/>
    <w:rsid w:val="001D5BD1"/>
    <w:rsid w:val="001E58AC"/>
    <w:rsid w:val="001E7950"/>
    <w:rsid w:val="00213DA0"/>
    <w:rsid w:val="00215E55"/>
    <w:rsid w:val="00236254"/>
    <w:rsid w:val="00247184"/>
    <w:rsid w:val="00254EDE"/>
    <w:rsid w:val="00292E82"/>
    <w:rsid w:val="003528E8"/>
    <w:rsid w:val="00372C30"/>
    <w:rsid w:val="00373D9E"/>
    <w:rsid w:val="00383D3A"/>
    <w:rsid w:val="0038649A"/>
    <w:rsid w:val="003B564F"/>
    <w:rsid w:val="003F600A"/>
    <w:rsid w:val="00416A3D"/>
    <w:rsid w:val="00425C7D"/>
    <w:rsid w:val="00454BC4"/>
    <w:rsid w:val="004637B2"/>
    <w:rsid w:val="00477FE1"/>
    <w:rsid w:val="004865EF"/>
    <w:rsid w:val="004874B8"/>
    <w:rsid w:val="00495DD7"/>
    <w:rsid w:val="004A2A27"/>
    <w:rsid w:val="004F1A91"/>
    <w:rsid w:val="00517788"/>
    <w:rsid w:val="005227D7"/>
    <w:rsid w:val="00547F2A"/>
    <w:rsid w:val="00555F9C"/>
    <w:rsid w:val="005566E1"/>
    <w:rsid w:val="005656CF"/>
    <w:rsid w:val="00574C1C"/>
    <w:rsid w:val="00575938"/>
    <w:rsid w:val="005B6301"/>
    <w:rsid w:val="005F3654"/>
    <w:rsid w:val="0060394C"/>
    <w:rsid w:val="00642AC0"/>
    <w:rsid w:val="006810B5"/>
    <w:rsid w:val="0068533D"/>
    <w:rsid w:val="00685EE0"/>
    <w:rsid w:val="006A547C"/>
    <w:rsid w:val="006A6B30"/>
    <w:rsid w:val="006D21DE"/>
    <w:rsid w:val="00761DE2"/>
    <w:rsid w:val="007662BB"/>
    <w:rsid w:val="00783C7A"/>
    <w:rsid w:val="007B47E2"/>
    <w:rsid w:val="007C608E"/>
    <w:rsid w:val="007E4981"/>
    <w:rsid w:val="00802622"/>
    <w:rsid w:val="00816E4C"/>
    <w:rsid w:val="00820ED7"/>
    <w:rsid w:val="00827A9D"/>
    <w:rsid w:val="008304EC"/>
    <w:rsid w:val="008463DE"/>
    <w:rsid w:val="00875C89"/>
    <w:rsid w:val="0088126D"/>
    <w:rsid w:val="0088149C"/>
    <w:rsid w:val="008A0001"/>
    <w:rsid w:val="008F269B"/>
    <w:rsid w:val="00900F76"/>
    <w:rsid w:val="0090199C"/>
    <w:rsid w:val="00901B40"/>
    <w:rsid w:val="00940B15"/>
    <w:rsid w:val="009B5AD6"/>
    <w:rsid w:val="009E5EBF"/>
    <w:rsid w:val="00A02B67"/>
    <w:rsid w:val="00A0629C"/>
    <w:rsid w:val="00A10C9D"/>
    <w:rsid w:val="00A14A32"/>
    <w:rsid w:val="00A32B28"/>
    <w:rsid w:val="00A41759"/>
    <w:rsid w:val="00A62D54"/>
    <w:rsid w:val="00A66C3F"/>
    <w:rsid w:val="00A7196D"/>
    <w:rsid w:val="00A841EC"/>
    <w:rsid w:val="00AE1EE5"/>
    <w:rsid w:val="00AF45C6"/>
    <w:rsid w:val="00B01333"/>
    <w:rsid w:val="00B37742"/>
    <w:rsid w:val="00B408FF"/>
    <w:rsid w:val="00B91362"/>
    <w:rsid w:val="00BB04FF"/>
    <w:rsid w:val="00BD4F39"/>
    <w:rsid w:val="00C15211"/>
    <w:rsid w:val="00C44AD4"/>
    <w:rsid w:val="00C76E32"/>
    <w:rsid w:val="00C870D6"/>
    <w:rsid w:val="00CA27CA"/>
    <w:rsid w:val="00CC0449"/>
    <w:rsid w:val="00CD06A8"/>
    <w:rsid w:val="00CD6235"/>
    <w:rsid w:val="00CE08CE"/>
    <w:rsid w:val="00CE26FB"/>
    <w:rsid w:val="00D04918"/>
    <w:rsid w:val="00D36E53"/>
    <w:rsid w:val="00D66A08"/>
    <w:rsid w:val="00DB632F"/>
    <w:rsid w:val="00DC3FF0"/>
    <w:rsid w:val="00DD20A8"/>
    <w:rsid w:val="00E04972"/>
    <w:rsid w:val="00E706EF"/>
    <w:rsid w:val="00E83895"/>
    <w:rsid w:val="00E97727"/>
    <w:rsid w:val="00EC79A6"/>
    <w:rsid w:val="00ED10AC"/>
    <w:rsid w:val="00ED76B0"/>
    <w:rsid w:val="00EF2B3C"/>
    <w:rsid w:val="00F12CB6"/>
    <w:rsid w:val="00F20BEB"/>
    <w:rsid w:val="00F3251F"/>
    <w:rsid w:val="00F41A7A"/>
    <w:rsid w:val="00F60695"/>
    <w:rsid w:val="00F73E1E"/>
    <w:rsid w:val="00F81D9A"/>
    <w:rsid w:val="00F951EE"/>
    <w:rsid w:val="00FB6594"/>
    <w:rsid w:val="00FD3747"/>
    <w:rsid w:val="00FE535B"/>
    <w:rsid w:val="00FE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3A9F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2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3A9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073A9F"/>
    <w:pPr>
      <w:widowControl/>
      <w:autoSpaceDE/>
      <w:autoSpaceDN/>
      <w:adjustRightInd/>
      <w:ind w:firstLine="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073A9F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073A9F"/>
    <w:pPr>
      <w:widowControl/>
      <w:autoSpaceDE/>
      <w:autoSpaceDN/>
      <w:adjustRightInd/>
      <w:ind w:firstLine="0"/>
    </w:pPr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rsid w:val="00073A9F"/>
    <w:rPr>
      <w:rFonts w:ascii="Arial" w:eastAsia="Times New Roman" w:hAnsi="Arial" w:cs="Arial"/>
      <w:sz w:val="26"/>
      <w:szCs w:val="26"/>
      <w:lang w:eastAsia="ru-RU"/>
    </w:rPr>
  </w:style>
  <w:style w:type="table" w:styleId="a7">
    <w:name w:val="Table Grid"/>
    <w:basedOn w:val="a1"/>
    <w:uiPriority w:val="99"/>
    <w:rsid w:val="00073A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073A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3A9F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">
    <w:name w:val="Знак2 Знак Знак Знак Знак Знак Знак"/>
    <w:basedOn w:val="a"/>
    <w:uiPriority w:val="99"/>
    <w:rsid w:val="00073A9F"/>
    <w:pPr>
      <w:autoSpaceDE/>
      <w:autoSpaceDN/>
      <w:spacing w:before="100" w:beforeAutospacing="1" w:after="100" w:afterAutospacing="1" w:line="360" w:lineRule="atLeast"/>
      <w:ind w:firstLine="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List Paragraph"/>
    <w:basedOn w:val="a"/>
    <w:uiPriority w:val="99"/>
    <w:qFormat/>
    <w:rsid w:val="00073A9F"/>
    <w:pPr>
      <w:widowControl/>
      <w:autoSpaceDE/>
      <w:autoSpaceDN/>
      <w:adjustRightInd/>
      <w:ind w:left="720" w:firstLine="340"/>
      <w:jc w:val="left"/>
    </w:pPr>
    <w:rPr>
      <w:color w:val="000000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073A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ab">
    <w:name w:val="Normal (Web)"/>
    <w:basedOn w:val="a"/>
    <w:uiPriority w:val="99"/>
    <w:unhideWhenUsed/>
    <w:rsid w:val="00073A9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c">
    <w:name w:val="No Spacing"/>
    <w:link w:val="ad"/>
    <w:uiPriority w:val="1"/>
    <w:qFormat/>
    <w:rsid w:val="00073A9F"/>
    <w:pPr>
      <w:spacing w:after="0" w:line="240" w:lineRule="auto"/>
    </w:pPr>
    <w:rPr>
      <w:rFonts w:eastAsia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D66A0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66A0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D623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CD6235"/>
    <w:rPr>
      <w:rFonts w:eastAsia="Times New Roman" w:cs="Times New Roman"/>
    </w:rPr>
  </w:style>
  <w:style w:type="character" w:styleId="af0">
    <w:name w:val="Hyperlink"/>
    <w:basedOn w:val="a0"/>
    <w:uiPriority w:val="99"/>
    <w:unhideWhenUsed/>
    <w:rsid w:val="001E795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FD374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D3747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8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49798-D921-4777-96A8-18A55984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3323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Pikkard_nv</dc:creator>
  <cp:lastModifiedBy>user</cp:lastModifiedBy>
  <cp:revision>6</cp:revision>
  <cp:lastPrinted>2025-02-11T08:46:00Z</cp:lastPrinted>
  <dcterms:created xsi:type="dcterms:W3CDTF">2025-02-11T08:48:00Z</dcterms:created>
  <dcterms:modified xsi:type="dcterms:W3CDTF">2025-02-19T07:52:00Z</dcterms:modified>
</cp:coreProperties>
</file>