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01" w:rsidRDefault="00585692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РЕБРИХИНСКИЙ РАЙОННЫЙ СОВЕТ НАРОДНЫХ ДЕПУТАТОВ  АЛТАЙСКОГО КРАЯ</w:t>
      </w:r>
    </w:p>
    <w:p w:rsidR="00E32C01" w:rsidRDefault="00585692">
      <w:pPr>
        <w:pStyle w:val="6"/>
        <w:rPr>
          <w:b w:val="0"/>
        </w:rPr>
      </w:pPr>
      <w:r>
        <w:rPr>
          <w:b w:val="0"/>
        </w:rPr>
        <w:t>РЕШЕНИЕ</w:t>
      </w:r>
    </w:p>
    <w:p w:rsidR="00E32C01" w:rsidRDefault="006D7E68">
      <w:pPr>
        <w:pStyle w:val="2"/>
        <w:jc w:val="both"/>
      </w:pPr>
      <w:r>
        <w:t>21.10.2022 № 23</w:t>
      </w:r>
      <w:r w:rsidR="00585692">
        <w:t xml:space="preserve">                                                                          </w:t>
      </w:r>
      <w:proofErr w:type="gramStart"/>
      <w:r w:rsidR="00585692">
        <w:t>с</w:t>
      </w:r>
      <w:proofErr w:type="gramEnd"/>
      <w:r w:rsidR="00585692">
        <w:t>. Ребриха</w:t>
      </w:r>
    </w:p>
    <w:p w:rsidR="00E32C01" w:rsidRDefault="00950FE9">
      <w:pPr>
        <w:pStyle w:val="2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9pt;margin-top:14.25pt;width:277.65pt;height:58.65pt;z-index:251673600;mso-position-horizontal-relative:margin" stroked="f">
            <v:textbox style="mso-next-textbox:#_x0000_s1038">
              <w:txbxContent>
                <w:p w:rsidR="00E040F4" w:rsidRPr="00227BAA" w:rsidRDefault="00585692" w:rsidP="00E040F4">
                  <w:pPr>
                    <w:pStyle w:val="normal"/>
                    <w:ind w:right="11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227B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состоянии муниципальной сферы образования в 2022 году</w:t>
                  </w:r>
                  <w:r w:rsidR="00630A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708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Ребрихинском</w:t>
                  </w:r>
                  <w:proofErr w:type="spellEnd"/>
                  <w:r w:rsidR="0097089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районе</w:t>
                  </w:r>
                </w:p>
              </w:txbxContent>
            </v:textbox>
            <w10:wrap type="square" anchorx="margin"/>
          </v:shape>
        </w:pict>
      </w:r>
    </w:p>
    <w:p w:rsidR="00E32C01" w:rsidRDefault="00E32C01">
      <w:pPr>
        <w:pStyle w:val="2"/>
        <w:jc w:val="both"/>
      </w:pPr>
    </w:p>
    <w:p w:rsidR="00E32C01" w:rsidRDefault="00E32C01">
      <w:pPr>
        <w:pStyle w:val="normal"/>
        <w:spacing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C01" w:rsidRDefault="00E32C01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8D9" w:rsidRDefault="00BF48D9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C01" w:rsidRDefault="00585692" w:rsidP="00BF48D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Заслушав информацию председателя Комитета по образованию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Ребрихинского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Карповой Е.А.,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Ребрихинский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районный Совет народных депутатов  отмечает, что  в  сфере 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Ребрихинского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 в 2022 году  были созданы все условия, обеспечивающие доступное качественное образование, сохранение и укрепление здоровья обучающихся, развитие кадрового потенциала сферы образования района. Достигнуты положительные  результаты деятельности в  реализации  приоритетных направлений развития образования.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E32C01" w:rsidRDefault="00585692" w:rsidP="00BF48D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 с этими достижениями районный Совет народных депутатов  констатирует, что  ряд  проблем остаётся и требует эффективных мер для своего решения.</w:t>
      </w:r>
    </w:p>
    <w:p w:rsidR="00E32C01" w:rsidRDefault="00585692" w:rsidP="00BF48D9">
      <w:pPr>
        <w:pStyle w:val="normal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вышеизложенное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 районный Совет народных депутатов РЕШИЛ:</w:t>
      </w:r>
    </w:p>
    <w:p w:rsidR="00E32C01" w:rsidRDefault="00585692" w:rsidP="00BF48D9">
      <w:pPr>
        <w:pStyle w:val="normal"/>
        <w:numPr>
          <w:ilvl w:val="0"/>
          <w:numId w:val="1"/>
        </w:numPr>
        <w:tabs>
          <w:tab w:val="left" w:pos="567"/>
          <w:tab w:val="left" w:pos="993"/>
          <w:tab w:val="left" w:pos="1080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Комитета по образованию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Карповой Е.А.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принять к сведению (прилагается). </w:t>
      </w:r>
    </w:p>
    <w:p w:rsidR="00E32C01" w:rsidRDefault="00585692" w:rsidP="00BF48D9">
      <w:pPr>
        <w:pStyle w:val="normal"/>
        <w:numPr>
          <w:ilvl w:val="0"/>
          <w:numId w:val="1"/>
        </w:numPr>
        <w:shd w:val="clear" w:color="auto" w:fill="FFFFFF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Комитету по образованию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организовать работу и сконцентрировать усилия в 2023 году на решении следующих задач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2C01" w:rsidRDefault="00036C9D" w:rsidP="00BF48D9">
      <w:pPr>
        <w:pStyle w:val="normal"/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85692">
        <w:rPr>
          <w:rFonts w:ascii="Times New Roman" w:eastAsia="Times New Roman" w:hAnsi="Times New Roman" w:cs="Times New Roman"/>
          <w:sz w:val="28"/>
          <w:szCs w:val="28"/>
        </w:rPr>
        <w:t>повышение качества образовательных результатов;</w:t>
      </w:r>
    </w:p>
    <w:p w:rsidR="00E32C01" w:rsidRDefault="00585692" w:rsidP="00BF48D9">
      <w:pPr>
        <w:pStyle w:val="normal"/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условий для функционирования центров «Точка роста» на базах  5-ти общеобразовательных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32C01" w:rsidRDefault="00585692" w:rsidP="00BF48D9">
      <w:pPr>
        <w:pStyle w:val="normal"/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участия обучающихся и педагогов в конкурсах различных уровней;</w:t>
      </w:r>
    </w:p>
    <w:p w:rsidR="00036C9D" w:rsidRDefault="00585692" w:rsidP="00BF48D9">
      <w:pPr>
        <w:pStyle w:val="normal"/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увеличение доли детей, охваченных дополнительными общеобразовательными программами с использованием сертификата дополнительного образования, в общей численности детей от 5 до 18 лет, до 78 %;</w:t>
      </w:r>
    </w:p>
    <w:p w:rsidR="00452A55" w:rsidRPr="00036C9D" w:rsidRDefault="00D3281F" w:rsidP="00BF48D9">
      <w:pPr>
        <w:pStyle w:val="normal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- увеличение количества детей, отдохнувших в ООЦ «Орленок».</w:t>
      </w:r>
    </w:p>
    <w:p w:rsidR="00E32C01" w:rsidRDefault="00585692" w:rsidP="00BF48D9">
      <w:pPr>
        <w:pStyle w:val="normal"/>
        <w:numPr>
          <w:ilvl w:val="0"/>
          <w:numId w:val="1"/>
        </w:numPr>
        <w:tabs>
          <w:tab w:val="left" w:pos="567"/>
          <w:tab w:val="left" w:pos="993"/>
          <w:tab w:val="left" w:pos="1080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Опубликовать настоящее решение в Сборнике муниципальных правовых актов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Ребрихинского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 и обнародовать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Ребрихинского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края.</w:t>
      </w:r>
    </w:p>
    <w:p w:rsidR="00E32C01" w:rsidRDefault="00585692" w:rsidP="00BF48D9">
      <w:pPr>
        <w:pStyle w:val="normal"/>
        <w:numPr>
          <w:ilvl w:val="0"/>
          <w:numId w:val="1"/>
        </w:numPr>
        <w:tabs>
          <w:tab w:val="left" w:pos="567"/>
          <w:tab w:val="left" w:pos="993"/>
          <w:tab w:val="left" w:pos="1080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постоянную комиссию планово-бюджетную и по социальным 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2C01" w:rsidRDefault="00E32C0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8D9" w:rsidRDefault="00BF48D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C01" w:rsidRDefault="0058569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2C01" w:rsidRDefault="00585692">
      <w:pPr>
        <w:pStyle w:val="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Н.Н.Странцов</w:t>
      </w:r>
      <w:proofErr w:type="spellEnd"/>
    </w:p>
    <w:p w:rsidR="00E32C01" w:rsidRDefault="00E32C01">
      <w:pPr>
        <w:pStyle w:val="normal"/>
        <w:spacing w:after="0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E32C01" w:rsidRDefault="00E32C01">
      <w:pPr>
        <w:pStyle w:val="normal"/>
        <w:spacing w:after="0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E32C01" w:rsidRDefault="00E32C01">
      <w:pPr>
        <w:pStyle w:val="normal"/>
        <w:spacing w:after="0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E32C01" w:rsidRDefault="00E32C01">
      <w:pPr>
        <w:pStyle w:val="normal"/>
        <w:spacing w:after="0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E32C01" w:rsidRDefault="00E32C01">
      <w:pPr>
        <w:pStyle w:val="normal"/>
        <w:spacing w:after="0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E32C01" w:rsidRDefault="00E32C01">
      <w:pPr>
        <w:pStyle w:val="normal"/>
        <w:spacing w:after="0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E32C01" w:rsidRDefault="00E32C01">
      <w:pPr>
        <w:pStyle w:val="normal"/>
        <w:spacing w:after="0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E32C01" w:rsidRDefault="00E32C01">
      <w:pPr>
        <w:pStyle w:val="normal"/>
        <w:spacing w:after="0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E32C01" w:rsidRDefault="00E32C01">
      <w:pPr>
        <w:pStyle w:val="normal"/>
        <w:spacing w:after="0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E32C01" w:rsidRDefault="00E32C01">
      <w:pPr>
        <w:pStyle w:val="normal"/>
        <w:spacing w:after="0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E32C01" w:rsidRDefault="00E32C01">
      <w:pPr>
        <w:pStyle w:val="normal"/>
        <w:spacing w:after="0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E32C01" w:rsidRDefault="00E32C01">
      <w:pPr>
        <w:pStyle w:val="normal"/>
        <w:spacing w:after="0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E32C01" w:rsidRDefault="00E32C01">
      <w:pPr>
        <w:pStyle w:val="normal"/>
        <w:spacing w:after="0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E32C01" w:rsidRDefault="00E32C01">
      <w:pPr>
        <w:pStyle w:val="normal"/>
        <w:spacing w:after="0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E32C01" w:rsidRDefault="00E32C01">
      <w:pPr>
        <w:pStyle w:val="normal"/>
        <w:spacing w:after="0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E32C01" w:rsidRDefault="00E32C01">
      <w:pPr>
        <w:pStyle w:val="normal"/>
        <w:spacing w:after="0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E32C01" w:rsidRDefault="00E32C01">
      <w:pPr>
        <w:pStyle w:val="normal"/>
        <w:spacing w:after="0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E32C01" w:rsidRDefault="00E32C01">
      <w:pPr>
        <w:pStyle w:val="normal"/>
        <w:spacing w:after="0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E32C01" w:rsidRDefault="00E32C01">
      <w:pPr>
        <w:pStyle w:val="normal"/>
        <w:spacing w:after="0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E32C01" w:rsidRDefault="00E32C01">
      <w:pPr>
        <w:pStyle w:val="normal"/>
        <w:spacing w:after="0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E32C01" w:rsidRDefault="00E32C01">
      <w:pPr>
        <w:pStyle w:val="normal"/>
        <w:spacing w:after="0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E32C01" w:rsidRDefault="00E32C01">
      <w:pPr>
        <w:pStyle w:val="normal"/>
        <w:spacing w:after="0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E32C01" w:rsidRDefault="00E32C01">
      <w:pPr>
        <w:pStyle w:val="normal"/>
        <w:spacing w:after="0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E32C01" w:rsidRDefault="00E32C01">
      <w:pPr>
        <w:pStyle w:val="normal"/>
        <w:spacing w:after="0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E32C01" w:rsidRDefault="00E32C01">
      <w:pPr>
        <w:pStyle w:val="normal"/>
        <w:spacing w:after="0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E32C01" w:rsidRDefault="00E32C01">
      <w:pPr>
        <w:pStyle w:val="normal"/>
        <w:spacing w:after="0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E32C01" w:rsidRDefault="00E32C01">
      <w:pPr>
        <w:pStyle w:val="normal"/>
        <w:spacing w:after="0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E32C01" w:rsidRDefault="00E32C01">
      <w:pPr>
        <w:pStyle w:val="normal"/>
        <w:spacing w:after="0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E32C01" w:rsidRDefault="00E32C01">
      <w:pPr>
        <w:pStyle w:val="normal"/>
        <w:spacing w:after="0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E32C01" w:rsidRDefault="00E32C01">
      <w:pPr>
        <w:pStyle w:val="normal"/>
        <w:spacing w:after="0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970899" w:rsidRDefault="00970899">
      <w:pPr>
        <w:pStyle w:val="normal"/>
        <w:spacing w:after="0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BF48D9" w:rsidRDefault="00BF48D9">
      <w:pPr>
        <w:pStyle w:val="normal"/>
        <w:spacing w:after="0"/>
        <w:ind w:left="-851" w:firstLine="284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E32C01" w:rsidRPr="00383E03" w:rsidRDefault="00585692">
      <w:pPr>
        <w:pStyle w:val="normal"/>
        <w:spacing w:after="0"/>
        <w:ind w:left="-851" w:firstLine="284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83E03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Информация </w:t>
      </w:r>
    </w:p>
    <w:p w:rsidR="00BF48D9" w:rsidRDefault="00585692">
      <w:pPr>
        <w:pStyle w:val="normal"/>
        <w:spacing w:after="0"/>
        <w:ind w:left="-851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452A55">
        <w:rPr>
          <w:rFonts w:ascii="Times New Roman" w:eastAsia="Times New Roman" w:hAnsi="Times New Roman" w:cs="Times New Roman"/>
          <w:sz w:val="28"/>
          <w:szCs w:val="28"/>
        </w:rPr>
        <w:t xml:space="preserve"> состоянии муниципальной сферы </w:t>
      </w:r>
      <w:r w:rsidRPr="00383E03">
        <w:rPr>
          <w:rFonts w:ascii="Times New Roman" w:eastAsia="Times New Roman" w:hAnsi="Times New Roman" w:cs="Times New Roman"/>
          <w:sz w:val="28"/>
          <w:szCs w:val="28"/>
        </w:rPr>
        <w:t>образования в 2022 году</w:t>
      </w:r>
    </w:p>
    <w:p w:rsidR="00E32C01" w:rsidRPr="00383E03" w:rsidRDefault="00970899">
      <w:pPr>
        <w:pStyle w:val="normal"/>
        <w:spacing w:after="0"/>
        <w:ind w:left="-851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Ребрихинском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</w:p>
    <w:p w:rsidR="00E32C01" w:rsidRPr="00383E03" w:rsidRDefault="00E32C01">
      <w:pPr>
        <w:pStyle w:val="normal"/>
        <w:spacing w:after="0" w:line="276" w:lineRule="auto"/>
        <w:ind w:left="-851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2C01" w:rsidRPr="00383E03" w:rsidRDefault="00BF48D9">
      <w:pPr>
        <w:pStyle w:val="normal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85692" w:rsidRPr="00383E03">
        <w:rPr>
          <w:rFonts w:ascii="Times New Roman" w:eastAsia="Times New Roman" w:hAnsi="Times New Roman" w:cs="Times New Roman"/>
          <w:sz w:val="28"/>
          <w:szCs w:val="28"/>
        </w:rPr>
        <w:t xml:space="preserve">Учреждения образования </w:t>
      </w:r>
      <w:proofErr w:type="spellStart"/>
      <w:r w:rsidR="00585692" w:rsidRPr="00383E03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585692" w:rsidRPr="00383E03">
        <w:rPr>
          <w:rFonts w:ascii="Times New Roman" w:eastAsia="Times New Roman" w:hAnsi="Times New Roman" w:cs="Times New Roman"/>
          <w:sz w:val="28"/>
          <w:szCs w:val="28"/>
        </w:rPr>
        <w:t xml:space="preserve"> района в 2022 году работали в условиях реализации федеральных государственных образовательных стандартов дошкольного, начального общего, основного общего, среднего общего образования, формирования независимой оценки качества знаний, создания доступной и качественной образовательной среды, формирования профессиональных компетенций педагогических работников, интеграции общего и дополнительного образования. </w:t>
      </w:r>
    </w:p>
    <w:p w:rsidR="00E32C01" w:rsidRPr="00383E03" w:rsidRDefault="00BF48D9">
      <w:pPr>
        <w:pStyle w:val="normal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85692" w:rsidRPr="00383E03">
        <w:rPr>
          <w:rFonts w:ascii="Times New Roman" w:eastAsia="Times New Roman" w:hAnsi="Times New Roman" w:cs="Times New Roman"/>
          <w:sz w:val="28"/>
          <w:szCs w:val="28"/>
        </w:rPr>
        <w:t>Подводя итоги 2021-2022 учебного  года, хочется отметить основное,</w:t>
      </w:r>
    </w:p>
    <w:p w:rsidR="00E32C01" w:rsidRPr="00383E03" w:rsidRDefault="00BF48D9">
      <w:pPr>
        <w:pStyle w:val="normal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85692" w:rsidRPr="00383E03">
        <w:rPr>
          <w:rFonts w:ascii="Times New Roman" w:eastAsia="Times New Roman" w:hAnsi="Times New Roman" w:cs="Times New Roman"/>
          <w:sz w:val="28"/>
          <w:szCs w:val="28"/>
        </w:rPr>
        <w:t xml:space="preserve">Система общего образования </w:t>
      </w:r>
      <w:proofErr w:type="spellStart"/>
      <w:r w:rsidR="00585692" w:rsidRPr="00383E03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585692" w:rsidRPr="00383E03">
        <w:rPr>
          <w:rFonts w:ascii="Times New Roman" w:eastAsia="Times New Roman" w:hAnsi="Times New Roman" w:cs="Times New Roman"/>
          <w:sz w:val="28"/>
          <w:szCs w:val="28"/>
        </w:rPr>
        <w:t xml:space="preserve"> района по-прежнему представлена 6-ю юридическими лицами </w:t>
      </w:r>
      <w:proofErr w:type="spellStart"/>
      <w:r w:rsidR="00585692" w:rsidRPr="00383E03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="00585692" w:rsidRPr="00383E03">
        <w:rPr>
          <w:rFonts w:ascii="Times New Roman" w:eastAsia="Times New Roman" w:hAnsi="Times New Roman" w:cs="Times New Roman"/>
          <w:sz w:val="28"/>
          <w:szCs w:val="28"/>
        </w:rPr>
        <w:t xml:space="preserve"> 11-ю филиалами. </w:t>
      </w:r>
      <w:r w:rsidR="00585692" w:rsidRPr="00383E0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85692" w:rsidRPr="00383E03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детей школьного возраста в  2022 году составила 2307, в сравнении с   прошлым годом количество детей   уменьшилась на 2,8 % . </w:t>
      </w:r>
    </w:p>
    <w:p w:rsidR="00E32C01" w:rsidRPr="00383E03" w:rsidRDefault="00BF48D9">
      <w:pPr>
        <w:pStyle w:val="normal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85692" w:rsidRPr="00383E03">
        <w:rPr>
          <w:rFonts w:ascii="Times New Roman" w:eastAsia="Times New Roman" w:hAnsi="Times New Roman" w:cs="Times New Roman"/>
          <w:sz w:val="28"/>
          <w:szCs w:val="28"/>
        </w:rPr>
        <w:t xml:space="preserve">По итогам учебного года успеваемость составила 98,4%, что на 2,4% выше, чем в прошлом году. Качество знаний  составило 43,6%.   </w:t>
      </w:r>
    </w:p>
    <w:p w:rsidR="00E32C01" w:rsidRPr="00383E03" w:rsidRDefault="00BF48D9">
      <w:pPr>
        <w:pStyle w:val="normal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85692" w:rsidRPr="00383E03">
        <w:rPr>
          <w:rFonts w:ascii="Times New Roman" w:eastAsia="Times New Roman" w:hAnsi="Times New Roman" w:cs="Times New Roman"/>
          <w:sz w:val="28"/>
          <w:szCs w:val="28"/>
        </w:rPr>
        <w:t xml:space="preserve">Из 216 выпускников 9 классов, допущенных к ГИА-9, 0,5 % (1 учащийся) не смог  завершить итоговую аттестацию и 2023 год будет обучаться по индивидуальному учебному плану. Сдавали учащиеся 4 экзамена, 2 </w:t>
      </w:r>
      <w:proofErr w:type="gramStart"/>
      <w:r w:rsidR="00585692" w:rsidRPr="00383E03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proofErr w:type="gramEnd"/>
      <w:r w:rsidR="00585692" w:rsidRPr="00383E03">
        <w:rPr>
          <w:rFonts w:ascii="Times New Roman" w:eastAsia="Times New Roman" w:hAnsi="Times New Roman" w:cs="Times New Roman"/>
          <w:sz w:val="28"/>
          <w:szCs w:val="28"/>
        </w:rPr>
        <w:t xml:space="preserve"> и 2 по выбору. Наиболее популярными предметами по выбору стали обществознание (61%), биология (49%) и география (44%).</w:t>
      </w:r>
    </w:p>
    <w:p w:rsidR="00E32C01" w:rsidRPr="00383E03" w:rsidRDefault="00BF48D9">
      <w:pPr>
        <w:pStyle w:val="normal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85692" w:rsidRPr="00383E03">
        <w:rPr>
          <w:rFonts w:ascii="Times New Roman" w:eastAsia="Times New Roman" w:hAnsi="Times New Roman" w:cs="Times New Roman"/>
          <w:sz w:val="28"/>
          <w:szCs w:val="28"/>
        </w:rPr>
        <w:t xml:space="preserve">4 выпускника - девятиклассника завершили уровень основного общего образования с  аттестатами особого образца (РСШ-2, Клочки, </w:t>
      </w:r>
      <w:proofErr w:type="gramStart"/>
      <w:r w:rsidR="00585692" w:rsidRPr="00383E03">
        <w:rPr>
          <w:rFonts w:ascii="Times New Roman" w:eastAsia="Times New Roman" w:hAnsi="Times New Roman" w:cs="Times New Roman"/>
          <w:sz w:val="28"/>
          <w:szCs w:val="28"/>
        </w:rPr>
        <w:t>Подстепное</w:t>
      </w:r>
      <w:proofErr w:type="gramEnd"/>
      <w:r w:rsidR="00585692" w:rsidRPr="00383E0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32C01" w:rsidRPr="00383E03" w:rsidRDefault="00BF48D9">
      <w:pPr>
        <w:pStyle w:val="normal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</w:t>
      </w:r>
      <w:r w:rsidR="00585692" w:rsidRPr="00383E03">
        <w:rPr>
          <w:rFonts w:ascii="Times New Roman" w:eastAsia="Times New Roman" w:hAnsi="Times New Roman" w:cs="Times New Roman"/>
          <w:sz w:val="28"/>
          <w:szCs w:val="28"/>
          <w:highlight w:val="white"/>
        </w:rPr>
        <w:t>Единый государственный экзамен в этом году сдавали  83 11-тиклассников.</w:t>
      </w:r>
    </w:p>
    <w:p w:rsidR="00E32C01" w:rsidRPr="00383E03" w:rsidRDefault="00BF48D9">
      <w:pPr>
        <w:pStyle w:val="normal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</w:t>
      </w:r>
      <w:r w:rsidR="00585692" w:rsidRPr="00383E0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Из 83  2,4% (2 выпускника) не получили аттестаты о среднем общем образовании (поступили на базе основного общего образования). </w:t>
      </w:r>
    </w:p>
    <w:p w:rsidR="00E32C01" w:rsidRPr="00383E03" w:rsidRDefault="00BF48D9">
      <w:pPr>
        <w:pStyle w:val="normal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</w:t>
      </w:r>
      <w:r w:rsidR="00585692" w:rsidRPr="00383E03">
        <w:rPr>
          <w:rFonts w:ascii="Times New Roman" w:eastAsia="Times New Roman" w:hAnsi="Times New Roman" w:cs="Times New Roman"/>
          <w:sz w:val="28"/>
          <w:szCs w:val="28"/>
          <w:highlight w:val="white"/>
        </w:rPr>
        <w:t>Самыми популярными учебными предметами по выбору в этом классе остаются обществознание (36%) и биология (11%)</w:t>
      </w:r>
    </w:p>
    <w:p w:rsidR="00E32C01" w:rsidRPr="00383E03" w:rsidRDefault="00585692">
      <w:pPr>
        <w:pStyle w:val="normal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sz w:val="28"/>
          <w:szCs w:val="28"/>
        </w:rPr>
        <w:t>70 и более баллов в этом году набрали:</w:t>
      </w:r>
    </w:p>
    <w:p w:rsidR="00E32C01" w:rsidRPr="00383E03" w:rsidRDefault="00585692">
      <w:pPr>
        <w:pStyle w:val="normal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sz w:val="28"/>
          <w:szCs w:val="28"/>
        </w:rPr>
        <w:t xml:space="preserve">Русский язык – 18 </w:t>
      </w:r>
    </w:p>
    <w:p w:rsidR="00E32C01" w:rsidRPr="00383E03" w:rsidRDefault="00585692">
      <w:pPr>
        <w:pStyle w:val="normal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sz w:val="28"/>
          <w:szCs w:val="28"/>
        </w:rPr>
        <w:t>Обществознание – 7</w:t>
      </w:r>
    </w:p>
    <w:p w:rsidR="00E32C01" w:rsidRPr="00383E03" w:rsidRDefault="00585692">
      <w:pPr>
        <w:pStyle w:val="normal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sz w:val="28"/>
          <w:szCs w:val="28"/>
        </w:rPr>
        <w:t>Биология – 2</w:t>
      </w:r>
    </w:p>
    <w:p w:rsidR="00E32C01" w:rsidRPr="00383E03" w:rsidRDefault="00585692">
      <w:pPr>
        <w:pStyle w:val="normal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sz w:val="28"/>
          <w:szCs w:val="28"/>
        </w:rPr>
        <w:t>Английский язык – 1 (поступил по договору о целевом обучении)</w:t>
      </w:r>
    </w:p>
    <w:p w:rsidR="00E32C01" w:rsidRPr="00383E03" w:rsidRDefault="00585692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sz w:val="28"/>
          <w:szCs w:val="28"/>
        </w:rPr>
        <w:t>Аттестаты  с отличием о среднем общем образовании и медаль «За особые успехи в учении» получили 2 выпускника (РСШ, Ворониха).</w:t>
      </w:r>
    </w:p>
    <w:p w:rsidR="00E32C01" w:rsidRPr="00383E03" w:rsidRDefault="005856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 целью обновления содержания образования с 1 сентября 2022 все школы начали реализовывать обновленные федеральные государственные образовательные стандарты. Ключевое слово  – «обновленные». В чем это заключается? Изменился объем часов, расширилось количество предметов на углубленном уровне, детализированы требования к результатам, детализирован воспитательный компонент. </w:t>
      </w:r>
    </w:p>
    <w:p w:rsidR="00E32C01" w:rsidRPr="00383E03" w:rsidRDefault="005856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Хочется  отдельно остановиться на улучшении образовательной инфраструктуры. Мы видим, как преображают наши организации: это и капитальный </w:t>
      </w:r>
      <w:proofErr w:type="gramStart"/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proofErr w:type="gramEnd"/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открытие центров  «Точки роста», и классы цифровой образовательной среды.</w:t>
      </w:r>
    </w:p>
    <w:p w:rsidR="00E32C01" w:rsidRPr="00383E03" w:rsidRDefault="005856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Новый проект по модернизации школьных систем образования дает нам возможность увидеть школу такой, какой хотят видеть ее дети и  это очень важно. </w:t>
      </w:r>
    </w:p>
    <w:p w:rsidR="00E32C01" w:rsidRPr="00383E03" w:rsidRDefault="005856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>Из федерального и краевого бюджета на капитальный ремонт и приобретение оборудования в этом году школам выделено более 70 млн</w:t>
      </w:r>
      <w:proofErr w:type="gramStart"/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ублей. На приобретение учебников 2,7млн. руб. 100%</w:t>
      </w:r>
    </w:p>
    <w:p w:rsidR="00E32C01" w:rsidRPr="00383E03" w:rsidRDefault="005856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>На средства муниципального бюджета</w:t>
      </w:r>
      <w:r w:rsidR="002C307E"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это </w:t>
      </w:r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около 6 млн. рублей.</w:t>
      </w:r>
      <w:r w:rsidR="002C307E"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отремонтированы коте</w:t>
      </w:r>
      <w:r w:rsidR="002C307E"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в Октябрьской школе, крыши </w:t>
      </w:r>
      <w:r w:rsidR="00452A55"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452A5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52A55"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Подстепновской</w:t>
      </w:r>
      <w:proofErr w:type="spellEnd"/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и жилого домика лагеря Орленок, система отопления в  </w:t>
      </w:r>
      <w:proofErr w:type="spellStart"/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Плоскосеминской</w:t>
      </w:r>
      <w:proofErr w:type="spellEnd"/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Беловской</w:t>
      </w:r>
      <w:proofErr w:type="spellEnd"/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школах, сделана </w:t>
      </w:r>
      <w:proofErr w:type="spellStart"/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>отмостка</w:t>
      </w:r>
      <w:proofErr w:type="spellEnd"/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Воронихинской</w:t>
      </w:r>
      <w:proofErr w:type="spellEnd"/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школе, устранены предписания контрольно-надзорных органов более</w:t>
      </w:r>
      <w:proofErr w:type="gramStart"/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на 1 млн., приобретен новый котел в Яснополянский детский сад. До конца года будет приобретен  резервный котел в детский сад «Ласточка» и частично заменены окна в детском саду на ст. Ребриха. </w:t>
      </w:r>
    </w:p>
    <w:p w:rsidR="002C307E" w:rsidRPr="00383E03" w:rsidRDefault="00585692" w:rsidP="00036C9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sz w:val="28"/>
          <w:szCs w:val="28"/>
        </w:rPr>
        <w:t xml:space="preserve">По инициативе фракции Единая Россия </w:t>
      </w:r>
      <w:proofErr w:type="spellStart"/>
      <w:r w:rsidRPr="00383E03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383E03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народных депутатов дополнительно было выделено около 700 тыс. руб</w:t>
      </w:r>
      <w:r w:rsidR="002C307E" w:rsidRPr="00383E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2C01" w:rsidRPr="00383E03" w:rsidRDefault="002C307E" w:rsidP="00036C9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85692" w:rsidRPr="00383E0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36C9D" w:rsidRPr="00383E03">
        <w:rPr>
          <w:rFonts w:ascii="Times New Roman" w:eastAsia="Times New Roman" w:hAnsi="Times New Roman" w:cs="Times New Roman"/>
          <w:sz w:val="28"/>
          <w:szCs w:val="28"/>
        </w:rPr>
        <w:t xml:space="preserve"> эти средства приобретено: и</w:t>
      </w:r>
      <w:r w:rsidR="00585692" w:rsidRPr="00383E03">
        <w:rPr>
          <w:rFonts w:ascii="Times New Roman" w:eastAsia="Times New Roman" w:hAnsi="Times New Roman" w:cs="Times New Roman"/>
          <w:sz w:val="28"/>
          <w:szCs w:val="28"/>
        </w:rPr>
        <w:t xml:space="preserve">гровые площадки, игровое оборудование, </w:t>
      </w:r>
      <w:proofErr w:type="spellStart"/>
      <w:r w:rsidR="00585692" w:rsidRPr="00383E03">
        <w:rPr>
          <w:rFonts w:ascii="Times New Roman" w:eastAsia="Times New Roman" w:hAnsi="Times New Roman" w:cs="Times New Roman"/>
          <w:sz w:val="28"/>
          <w:szCs w:val="28"/>
        </w:rPr>
        <w:t>электромясорубка</w:t>
      </w:r>
      <w:proofErr w:type="spellEnd"/>
      <w:r w:rsidR="00585692" w:rsidRPr="00383E03">
        <w:rPr>
          <w:rFonts w:ascii="Times New Roman" w:eastAsia="Times New Roman" w:hAnsi="Times New Roman" w:cs="Times New Roman"/>
          <w:sz w:val="28"/>
          <w:szCs w:val="28"/>
        </w:rPr>
        <w:t>, стиральная</w:t>
      </w:r>
      <w:r w:rsidR="00585692"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машинка –</w:t>
      </w:r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5692"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автомат для детских садов, 2 многофункциональных устройства для школ, </w:t>
      </w:r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произведено </w:t>
      </w:r>
      <w:r w:rsidR="00585692"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ограждение в </w:t>
      </w:r>
      <w:proofErr w:type="spellStart"/>
      <w:r w:rsidR="00585692"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>Шумилихинском</w:t>
      </w:r>
      <w:proofErr w:type="spellEnd"/>
      <w:r w:rsidR="00585692"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детском саду, </w:t>
      </w:r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частично заменены </w:t>
      </w:r>
      <w:r w:rsidR="00585692"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пластиковые окна в </w:t>
      </w:r>
      <w:proofErr w:type="spellStart"/>
      <w:r w:rsidR="00585692"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Боровляской</w:t>
      </w:r>
      <w:proofErr w:type="spellEnd"/>
      <w:r w:rsidR="00585692"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школе.</w:t>
      </w:r>
    </w:p>
    <w:p w:rsidR="00E32C01" w:rsidRPr="00383E03" w:rsidRDefault="00585692">
      <w:pPr>
        <w:pStyle w:val="normal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sz w:val="28"/>
          <w:szCs w:val="28"/>
        </w:rPr>
        <w:t>Система дошкольного образования представлена 2 дошкольными учреждениями – юридическими лицами с 6 –</w:t>
      </w:r>
      <w:proofErr w:type="spellStart"/>
      <w:r w:rsidRPr="00383E03">
        <w:rPr>
          <w:rFonts w:ascii="Times New Roman" w:eastAsia="Times New Roman" w:hAnsi="Times New Roman" w:cs="Times New Roman"/>
          <w:sz w:val="28"/>
          <w:szCs w:val="28"/>
        </w:rPr>
        <w:t>тью</w:t>
      </w:r>
      <w:proofErr w:type="spellEnd"/>
      <w:r w:rsidRPr="00383E03">
        <w:rPr>
          <w:rFonts w:ascii="Times New Roman" w:eastAsia="Times New Roman" w:hAnsi="Times New Roman" w:cs="Times New Roman"/>
          <w:sz w:val="28"/>
          <w:szCs w:val="28"/>
        </w:rPr>
        <w:t xml:space="preserve"> филиалами (с 1 сентября филиалов осталось 5), 8 дошкольных групп 2 группы кратковременного пребывания функционируют при школах. </w:t>
      </w:r>
    </w:p>
    <w:p w:rsidR="00E32C01" w:rsidRPr="00383E03" w:rsidRDefault="00585692">
      <w:pPr>
        <w:pStyle w:val="normal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sz w:val="28"/>
          <w:szCs w:val="28"/>
        </w:rPr>
        <w:t xml:space="preserve">Услугами дошкольного образования охвачено 672 </w:t>
      </w:r>
      <w:r w:rsidR="002C307E" w:rsidRPr="00383E03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383E03">
        <w:rPr>
          <w:rFonts w:ascii="Times New Roman" w:eastAsia="Times New Roman" w:hAnsi="Times New Roman" w:cs="Times New Roman"/>
          <w:sz w:val="28"/>
          <w:szCs w:val="28"/>
        </w:rPr>
        <w:t xml:space="preserve"> в возрасте от 1 года до 7 лет, что составляет 52,4 % от числа детей проживающих на территории </w:t>
      </w:r>
      <w:proofErr w:type="spellStart"/>
      <w:r w:rsidRPr="00383E03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383E03">
        <w:rPr>
          <w:rFonts w:ascii="Times New Roman" w:eastAsia="Times New Roman" w:hAnsi="Times New Roman" w:cs="Times New Roman"/>
          <w:sz w:val="28"/>
          <w:szCs w:val="28"/>
        </w:rPr>
        <w:t xml:space="preserve"> района (1281 человек)</w:t>
      </w:r>
      <w:proofErr w:type="gramStart"/>
      <w:r w:rsidRPr="00383E0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383E03">
        <w:rPr>
          <w:rFonts w:ascii="Times New Roman" w:eastAsia="Times New Roman" w:hAnsi="Times New Roman" w:cs="Times New Roman"/>
          <w:sz w:val="28"/>
          <w:szCs w:val="28"/>
        </w:rPr>
        <w:t xml:space="preserve"> В сравнении  с 2021 годом численность воспитанников снизилась на 0,2 % ( а именно на 25 человек). </w:t>
      </w:r>
      <w:r w:rsidRPr="00383E03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над комплектованием вакантных мест в дошкольных образовательных организациях района продолжается в течение всего года. Доступность дошкольного образования    составляет 100%.</w:t>
      </w:r>
    </w:p>
    <w:p w:rsidR="00E32C01" w:rsidRPr="00383E03" w:rsidRDefault="005856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 базе </w:t>
      </w:r>
      <w:proofErr w:type="spellStart"/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>Ребрихинских</w:t>
      </w:r>
      <w:proofErr w:type="spellEnd"/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детских садов   «Ласточка» и «Улыбка» созданы консультационные центры, оказывающие методическую и психологическую помощь родителям дети, которых посещают дошкольные учреждения. За 2022  год  было оказано 104  консультации. </w:t>
      </w:r>
    </w:p>
    <w:p w:rsidR="00E32C01" w:rsidRPr="00383E03" w:rsidRDefault="00585692" w:rsidP="00452A55">
      <w:pPr>
        <w:pStyle w:val="normal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sz w:val="28"/>
          <w:szCs w:val="28"/>
        </w:rPr>
        <w:t>Наряду с реализацией основной программы дошкольного образования в детских осуществляется дополнительное образование детей. В 2022 году  детские сады «Ласточка» и «Улыбка» реализовывали  дополнительные общеобразовательные  программы естественнонаучно</w:t>
      </w:r>
      <w:r w:rsidR="00C26BBE">
        <w:rPr>
          <w:rFonts w:ascii="Times New Roman" w:eastAsia="Times New Roman" w:hAnsi="Times New Roman" w:cs="Times New Roman"/>
          <w:sz w:val="28"/>
          <w:szCs w:val="28"/>
        </w:rPr>
        <w:t>й направленности ( «Почемучки»)</w:t>
      </w:r>
      <w:r w:rsidRPr="00383E03">
        <w:rPr>
          <w:rFonts w:ascii="Times New Roman" w:eastAsia="Times New Roman" w:hAnsi="Times New Roman" w:cs="Times New Roman"/>
          <w:sz w:val="28"/>
          <w:szCs w:val="28"/>
        </w:rPr>
        <w:t>, программы художественной направленности (« Умелые ручки», «Фантазеры»)</w:t>
      </w:r>
      <w:proofErr w:type="gramStart"/>
      <w:r w:rsidRPr="00383E0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83E03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>туристско-краеведческой направленности ("</w:t>
      </w:r>
      <w:proofErr w:type="spellStart"/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"), программа по музыкальному развитию средствами фольклора ("Карусель")  в кружках дополнительной направленности было занято 65 дошколят. </w:t>
      </w:r>
    </w:p>
    <w:p w:rsidR="00E32C01" w:rsidRPr="00383E03" w:rsidRDefault="00585692" w:rsidP="00452A55">
      <w:pPr>
        <w:pStyle w:val="normal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sz w:val="28"/>
          <w:szCs w:val="28"/>
        </w:rPr>
        <w:t>Педагоги детских садов активно принимают участие в районных конкурсах, «Моя педагогическая находка», «Ярмарка народных традиций», которые служат стартовой площадкой для участия в краевых конкурсах.</w:t>
      </w:r>
      <w:r w:rsidRPr="00383E0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E32C01" w:rsidRPr="00383E03" w:rsidRDefault="00585692" w:rsidP="00452A55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</w:t>
      </w:r>
      <w:r w:rsidRPr="00383E03">
        <w:rPr>
          <w:rFonts w:ascii="Times New Roman" w:eastAsia="Times New Roman" w:hAnsi="Times New Roman" w:cs="Times New Roman"/>
          <w:sz w:val="28"/>
          <w:szCs w:val="28"/>
        </w:rPr>
        <w:t>некоторые результаты участия в этом году:</w:t>
      </w:r>
    </w:p>
    <w:p w:rsidR="00E32C01" w:rsidRPr="00383E03" w:rsidRDefault="002C307E" w:rsidP="00452A55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sz w:val="28"/>
          <w:szCs w:val="28"/>
        </w:rPr>
        <w:t xml:space="preserve">Победа </w:t>
      </w:r>
      <w:r w:rsidR="00585692" w:rsidRPr="00383E03">
        <w:rPr>
          <w:rFonts w:ascii="Times New Roman" w:eastAsia="Times New Roman" w:hAnsi="Times New Roman" w:cs="Times New Roman"/>
          <w:sz w:val="28"/>
          <w:szCs w:val="28"/>
        </w:rPr>
        <w:t xml:space="preserve">  в краевом экологическом конкурсе  «</w:t>
      </w:r>
      <w:proofErr w:type="spellStart"/>
      <w:r w:rsidR="00585692" w:rsidRPr="00383E03">
        <w:rPr>
          <w:rFonts w:ascii="Times New Roman" w:eastAsia="Times New Roman" w:hAnsi="Times New Roman" w:cs="Times New Roman"/>
          <w:sz w:val="28"/>
          <w:szCs w:val="28"/>
        </w:rPr>
        <w:t>Экознайки</w:t>
      </w:r>
      <w:proofErr w:type="spellEnd"/>
      <w:r w:rsidR="00585692" w:rsidRPr="00383E03">
        <w:rPr>
          <w:rFonts w:ascii="Times New Roman" w:eastAsia="Times New Roman" w:hAnsi="Times New Roman" w:cs="Times New Roman"/>
          <w:sz w:val="28"/>
          <w:szCs w:val="28"/>
        </w:rPr>
        <w:t>. Изучаем природу вместе»</w:t>
      </w:r>
      <w:r w:rsidRPr="00383E0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85692" w:rsidRPr="00383E03">
        <w:rPr>
          <w:rFonts w:ascii="Times New Roman" w:eastAsia="Times New Roman" w:hAnsi="Times New Roman" w:cs="Times New Roman"/>
          <w:sz w:val="28"/>
          <w:szCs w:val="28"/>
        </w:rPr>
        <w:t xml:space="preserve"> во  всероссийском  конкурсе «На лучший снежный городок» -  детский сад «Ласточка»,</w:t>
      </w:r>
    </w:p>
    <w:p w:rsidR="00E32C01" w:rsidRPr="00383E03" w:rsidRDefault="00585692" w:rsidP="00452A55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sz w:val="28"/>
          <w:szCs w:val="28"/>
        </w:rPr>
        <w:t>Победа  в краевом  конкурсе</w:t>
      </w:r>
      <w:r w:rsidR="002C307E" w:rsidRPr="00383E03">
        <w:rPr>
          <w:rFonts w:ascii="Times New Roman" w:eastAsia="Times New Roman" w:hAnsi="Times New Roman" w:cs="Times New Roman"/>
          <w:sz w:val="28"/>
          <w:szCs w:val="28"/>
        </w:rPr>
        <w:t xml:space="preserve">  рисунков «Мир глазами детей», победа в краевом конкурсе </w:t>
      </w:r>
      <w:r w:rsidRPr="00383E03">
        <w:rPr>
          <w:rFonts w:ascii="Times New Roman" w:eastAsia="Times New Roman" w:hAnsi="Times New Roman" w:cs="Times New Roman"/>
          <w:sz w:val="28"/>
          <w:szCs w:val="28"/>
        </w:rPr>
        <w:t>дек</w:t>
      </w:r>
      <w:r w:rsidR="002C307E" w:rsidRPr="00383E03">
        <w:rPr>
          <w:rFonts w:ascii="Times New Roman" w:eastAsia="Times New Roman" w:hAnsi="Times New Roman" w:cs="Times New Roman"/>
          <w:sz w:val="28"/>
          <w:szCs w:val="28"/>
        </w:rPr>
        <w:t xml:space="preserve">оративно прикладного творчества </w:t>
      </w:r>
      <w:r w:rsidRPr="00383E0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C307E" w:rsidRPr="00383E03">
        <w:rPr>
          <w:rFonts w:ascii="Times New Roman" w:eastAsia="Times New Roman" w:hAnsi="Times New Roman" w:cs="Times New Roman"/>
          <w:sz w:val="28"/>
          <w:szCs w:val="28"/>
        </w:rPr>
        <w:t xml:space="preserve">Солнцеворот» (ежегодно) и </w:t>
      </w:r>
      <w:r w:rsidRPr="00383E03">
        <w:rPr>
          <w:rFonts w:ascii="Times New Roman" w:eastAsia="Times New Roman" w:hAnsi="Times New Roman" w:cs="Times New Roman"/>
          <w:sz w:val="28"/>
          <w:szCs w:val="28"/>
        </w:rPr>
        <w:t xml:space="preserve"> в краевом конкурсе  видеороликов  «Зеленая планета» - детский сад «Улыбка».</w:t>
      </w:r>
    </w:p>
    <w:p w:rsidR="00E32C01" w:rsidRPr="00383E03" w:rsidRDefault="00585692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sz w:val="28"/>
          <w:szCs w:val="28"/>
        </w:rPr>
        <w:t>Неотъемлемой частью образовательного процесса является воспитательная работа, осуществляется она в соответствии со Стратегией развития воспитания в Российской Федерации на период до 2025 года.</w:t>
      </w:r>
    </w:p>
    <w:p w:rsidR="00E32C01" w:rsidRPr="00383E03" w:rsidRDefault="00585692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sz w:val="28"/>
          <w:szCs w:val="28"/>
        </w:rPr>
        <w:t>Важным направлением всегда было и остается патриотическое воспитание. В школах района сложилась определенная система работы, направленная на привитие любви и гордости к своей Родине.</w:t>
      </w:r>
    </w:p>
    <w:p w:rsidR="00E32C01" w:rsidRPr="00383E03" w:rsidRDefault="00585692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sz w:val="28"/>
          <w:szCs w:val="28"/>
        </w:rPr>
        <w:t xml:space="preserve">В рамках этого направления были организованы  мероприятия к знаменательным героическим датам России: конкурсы, фестивали, спортивные соревнования, слеты учащихся кадетских и юнармейских отрядов, военно-спортивная игра «Зарница», различные акции. Одной из концептуальных основ патриотического воспитания школьников является обращение к событиям Великой Отечественной войны. В школах района прошли  мероприятия, посвящённые этой дате и дням воинской славы России. Традиционным стало </w:t>
      </w:r>
      <w:r w:rsidRPr="00383E03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участие школьников и педагогов в акциях - «Диктант Победы», «Бессмертный полк», «Письма Победы», «Окна победы».</w:t>
      </w:r>
    </w:p>
    <w:p w:rsidR="00E32C01" w:rsidRPr="00383E03" w:rsidRDefault="00585692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3E03">
        <w:rPr>
          <w:rFonts w:ascii="Times New Roman" w:eastAsia="Times New Roman" w:hAnsi="Times New Roman" w:cs="Times New Roman"/>
          <w:sz w:val="28"/>
          <w:szCs w:val="28"/>
        </w:rPr>
        <w:t>Волонтерство</w:t>
      </w:r>
      <w:proofErr w:type="spellEnd"/>
      <w:r w:rsidRPr="00383E03">
        <w:rPr>
          <w:rFonts w:ascii="Times New Roman" w:eastAsia="Times New Roman" w:hAnsi="Times New Roman" w:cs="Times New Roman"/>
          <w:sz w:val="28"/>
          <w:szCs w:val="28"/>
        </w:rPr>
        <w:t xml:space="preserve"> набирает все большую популярность.</w:t>
      </w:r>
    </w:p>
    <w:p w:rsidR="00E32C01" w:rsidRPr="00383E03" w:rsidRDefault="00585692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sz w:val="28"/>
          <w:szCs w:val="28"/>
        </w:rPr>
        <w:t>В течение года волонтерами были организованы такие акции, как:</w:t>
      </w:r>
    </w:p>
    <w:p w:rsidR="00E32C01" w:rsidRPr="00383E03" w:rsidRDefault="00585692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sz w:val="28"/>
          <w:szCs w:val="28"/>
        </w:rPr>
        <w:t>- акция «Подарок воину – интернационалисту»;</w:t>
      </w:r>
    </w:p>
    <w:p w:rsidR="00E32C01" w:rsidRPr="00383E03" w:rsidRDefault="00585692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sz w:val="28"/>
          <w:szCs w:val="28"/>
        </w:rPr>
        <w:t>- акция добра и милосердия «Стук сердца» и «Ты не один» по оказанию помощи ветеранам и пожилым односельчанам;</w:t>
      </w:r>
    </w:p>
    <w:p w:rsidR="00E32C01" w:rsidRPr="00383E03" w:rsidRDefault="00585692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sz w:val="28"/>
          <w:szCs w:val="28"/>
        </w:rPr>
        <w:t>- урок «В солдатской пилотке»;</w:t>
      </w:r>
    </w:p>
    <w:p w:rsidR="00E32C01" w:rsidRPr="00383E03" w:rsidRDefault="00585692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sz w:val="28"/>
          <w:szCs w:val="28"/>
        </w:rPr>
        <w:t>- акция «Мы не устанем их благодарить» ко Дню учителя.</w:t>
      </w:r>
    </w:p>
    <w:p w:rsidR="00E32C01" w:rsidRPr="00383E03" w:rsidRDefault="00585692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sz w:val="28"/>
          <w:szCs w:val="28"/>
        </w:rPr>
        <w:t xml:space="preserve">Важным нововведением с 1 сентября 2022 года стала церемония поднятия в каждой школе флага,  по понедельникам первым уроком проводится  внеурочная деятельность «Разговоры о </w:t>
      </w:r>
      <w:proofErr w:type="gramStart"/>
      <w:r w:rsidRPr="00383E03">
        <w:rPr>
          <w:rFonts w:ascii="Times New Roman" w:eastAsia="Times New Roman" w:hAnsi="Times New Roman" w:cs="Times New Roman"/>
          <w:sz w:val="28"/>
          <w:szCs w:val="28"/>
        </w:rPr>
        <w:t>важном</w:t>
      </w:r>
      <w:proofErr w:type="gramEnd"/>
      <w:r w:rsidRPr="00383E0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32C01" w:rsidRPr="00383E03" w:rsidRDefault="005856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Важной составляющей воспитательного процесса является сохранение и укрепление здоровья учащихся.</w:t>
      </w:r>
    </w:p>
    <w:p w:rsidR="00E32C01" w:rsidRPr="00383E03" w:rsidRDefault="009B27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за летний период 2022 года оздоровлено 67,3% от количества учащихся 1-10 классов. </w:t>
      </w:r>
    </w:p>
    <w:p w:rsidR="00E32C01" w:rsidRPr="00383E03" w:rsidRDefault="005856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>- 488 детей посещали 16 лагерей с дневным пребыванием;</w:t>
      </w:r>
    </w:p>
    <w:p w:rsidR="00E32C01" w:rsidRPr="00383E03" w:rsidRDefault="005856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>-35 детей участвовали в краевых профильных сменах;</w:t>
      </w:r>
    </w:p>
    <w:p w:rsidR="00E32C01" w:rsidRPr="00383E03" w:rsidRDefault="005856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- 23 </w:t>
      </w:r>
      <w:r w:rsidR="002C307E"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ребенка </w:t>
      </w:r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>отдохнули в четырех загородных лагерях Алтайского края;</w:t>
      </w:r>
    </w:p>
    <w:p w:rsidR="009B276B" w:rsidRPr="00383E03" w:rsidRDefault="009B276B" w:rsidP="009B27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>- 63 ребенка отдохнули в районном лагере «Орленок».</w:t>
      </w:r>
      <w:r w:rsidR="00D3281F"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281F"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Проблемой о</w:t>
      </w:r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стается низкая наполняемость нашего лагеря </w:t>
      </w:r>
      <w:r w:rsidR="00D3281F"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3281F"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3281F"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обусловлено, прежде всего, высокой стоимостью путевки для </w:t>
      </w:r>
      <w:r w:rsidR="00831F5F"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>(не</w:t>
      </w:r>
      <w:r w:rsidR="00D3281F"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смотря на программу </w:t>
      </w:r>
      <w:proofErr w:type="spellStart"/>
      <w:r w:rsidR="00D3281F"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>кэшбеков</w:t>
      </w:r>
      <w:proofErr w:type="spellEnd"/>
      <w:r w:rsidR="00D3281F"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>, краев</w:t>
      </w:r>
      <w:r w:rsidR="00831F5F"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D3281F"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муниципально</w:t>
      </w:r>
      <w:r w:rsidR="00831F5F"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 w:rsidR="00831F5F"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 w:rsidR="00D3281F"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>, сумм</w:t>
      </w:r>
      <w:r w:rsidR="002C307E"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3281F"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стоимости путевки родителю необходимо оплатить сразу 100%)  и недостаточные условия проживания.</w:t>
      </w:r>
      <w:proofErr w:type="gramEnd"/>
    </w:p>
    <w:p w:rsidR="00E32C01" w:rsidRPr="00383E03" w:rsidRDefault="005856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организации питания школьников проводится модернизация школьных столовых. В 2022 году для школьных столовых закуплено технологического оборудования более</w:t>
      </w:r>
      <w:proofErr w:type="gramStart"/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на 2 млн. рублей. </w:t>
      </w:r>
    </w:p>
    <w:p w:rsidR="00E32C01" w:rsidRPr="00383E03" w:rsidRDefault="00585692">
      <w:pPr>
        <w:pStyle w:val="normal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sz w:val="28"/>
          <w:szCs w:val="28"/>
        </w:rPr>
        <w:t xml:space="preserve">В районе в системе проводятся мероприятия по комплектованию школ педагогическими кадрами. </w:t>
      </w:r>
      <w:proofErr w:type="gramStart"/>
      <w:r w:rsidRPr="00383E03">
        <w:rPr>
          <w:rFonts w:ascii="Times New Roman" w:eastAsia="Times New Roman" w:hAnsi="Times New Roman" w:cs="Times New Roman"/>
          <w:sz w:val="28"/>
          <w:szCs w:val="28"/>
        </w:rPr>
        <w:t>В 2022 году  прибыло 2 молодых специалиста, которым была выплачена из средств муниципального бюджета единовременная выплата в размере 20 тыс. руб., производится доплата к должностному окладу в размере 30 % (2600 руб.), оформлены и переданы в Министерство образования и науки документы на участие в конкурсе на получение краевой единовременной выплаты в размере 200 тыс. руб. Педагогу, прибывшему по программе «Земский учитель</w:t>
      </w:r>
      <w:proofErr w:type="gramEnd"/>
      <w:r w:rsidRPr="00383E03">
        <w:rPr>
          <w:rFonts w:ascii="Times New Roman" w:eastAsia="Times New Roman" w:hAnsi="Times New Roman" w:cs="Times New Roman"/>
          <w:sz w:val="28"/>
          <w:szCs w:val="28"/>
        </w:rPr>
        <w:t>» из средств муниципального бюджета ежемесячно производится компенсация аренды жилья в размере 4 тыс. руб.</w:t>
      </w:r>
    </w:p>
    <w:p w:rsidR="00E32C01" w:rsidRPr="00383E03" w:rsidRDefault="00585692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sz w:val="28"/>
          <w:szCs w:val="28"/>
        </w:rPr>
        <w:t xml:space="preserve">В целях поощрения и морального стимулирования работников в 2022 году Почётной грамотой Министерства просвещения Российской Федерации  за добросовестный труд и достижения в сфере общего образования награжден – 1 </w:t>
      </w:r>
      <w:r w:rsidRPr="00383E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педагог.  Благодарностью Министерства образования и науки Алтайского края  за </w:t>
      </w:r>
      <w:proofErr w:type="gramStart"/>
      <w:r w:rsidRPr="00383E03">
        <w:rPr>
          <w:rFonts w:ascii="Times New Roman" w:eastAsia="Times New Roman" w:hAnsi="Times New Roman" w:cs="Times New Roman"/>
          <w:sz w:val="28"/>
          <w:szCs w:val="28"/>
        </w:rPr>
        <w:t>многолетний</w:t>
      </w:r>
      <w:proofErr w:type="gramEnd"/>
      <w:r w:rsidRPr="00383E03">
        <w:rPr>
          <w:rFonts w:ascii="Times New Roman" w:eastAsia="Times New Roman" w:hAnsi="Times New Roman" w:cs="Times New Roman"/>
          <w:sz w:val="28"/>
          <w:szCs w:val="28"/>
        </w:rPr>
        <w:t xml:space="preserve">  добросовестный - 7 педагогов, Почетной грамотой Администрации </w:t>
      </w:r>
      <w:proofErr w:type="spellStart"/>
      <w:r w:rsidRPr="00383E03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383E03">
        <w:rPr>
          <w:rFonts w:ascii="Times New Roman" w:eastAsia="Times New Roman" w:hAnsi="Times New Roman" w:cs="Times New Roman"/>
          <w:sz w:val="28"/>
          <w:szCs w:val="28"/>
        </w:rPr>
        <w:t xml:space="preserve"> района - 4 Почётной грамотой  Комитета по образованию - 8. </w:t>
      </w:r>
      <w:r w:rsidR="002C307E" w:rsidRPr="00383E03">
        <w:rPr>
          <w:rFonts w:ascii="Times New Roman" w:eastAsia="Times New Roman" w:hAnsi="Times New Roman" w:cs="Times New Roman"/>
          <w:sz w:val="28"/>
          <w:szCs w:val="28"/>
        </w:rPr>
        <w:t>Вот некоторые р</w:t>
      </w:r>
      <w:r w:rsidRPr="00383E03">
        <w:rPr>
          <w:rFonts w:ascii="Times New Roman" w:eastAsia="Times New Roman" w:hAnsi="Times New Roman" w:cs="Times New Roman"/>
          <w:sz w:val="28"/>
          <w:szCs w:val="28"/>
        </w:rPr>
        <w:t>езультаты участия наших педагогов в конкурсах различных уровней:</w:t>
      </w:r>
    </w:p>
    <w:p w:rsidR="00E32C01" w:rsidRPr="00383E03" w:rsidRDefault="00585692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sz w:val="28"/>
          <w:szCs w:val="28"/>
        </w:rPr>
        <w:t xml:space="preserve">Первое место в региональном смотре-конкурсе видеоматериалов «ЛЮБЛЮ СВОЙ КРАЙ» Крюкова В.В. - </w:t>
      </w:r>
      <w:proofErr w:type="spellStart"/>
      <w:r w:rsidRPr="00383E03">
        <w:rPr>
          <w:rFonts w:ascii="Times New Roman" w:eastAsia="Times New Roman" w:hAnsi="Times New Roman" w:cs="Times New Roman"/>
          <w:sz w:val="28"/>
          <w:szCs w:val="28"/>
        </w:rPr>
        <w:t>Станционно-Ребрихинского</w:t>
      </w:r>
      <w:proofErr w:type="spellEnd"/>
      <w:r w:rsidRPr="00383E03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сада;</w:t>
      </w:r>
    </w:p>
    <w:p w:rsidR="00E32C01" w:rsidRPr="00383E03" w:rsidRDefault="00585692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sz w:val="28"/>
          <w:szCs w:val="28"/>
        </w:rPr>
        <w:t>Брежнева Наталья Геннадьевна</w:t>
      </w:r>
      <w:proofErr w:type="gramStart"/>
      <w:r w:rsidRPr="00383E0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83E03">
        <w:rPr>
          <w:rFonts w:ascii="Times New Roman" w:eastAsia="Times New Roman" w:hAnsi="Times New Roman" w:cs="Times New Roman"/>
          <w:sz w:val="28"/>
          <w:szCs w:val="28"/>
        </w:rPr>
        <w:t xml:space="preserve"> учитель </w:t>
      </w:r>
      <w:proofErr w:type="spellStart"/>
      <w:r w:rsidRPr="00383E03">
        <w:rPr>
          <w:rFonts w:ascii="Times New Roman" w:eastAsia="Times New Roman" w:hAnsi="Times New Roman" w:cs="Times New Roman"/>
          <w:sz w:val="28"/>
          <w:szCs w:val="28"/>
        </w:rPr>
        <w:t>Ребрихинской</w:t>
      </w:r>
      <w:proofErr w:type="spellEnd"/>
      <w:r w:rsidRPr="00383E03">
        <w:rPr>
          <w:rFonts w:ascii="Times New Roman" w:eastAsia="Times New Roman" w:hAnsi="Times New Roman" w:cs="Times New Roman"/>
          <w:sz w:val="28"/>
          <w:szCs w:val="28"/>
        </w:rPr>
        <w:t xml:space="preserve"> школы -победитель краевого конкурса профессионального мастерства «Сердце отдаю детям»; </w:t>
      </w:r>
    </w:p>
    <w:p w:rsidR="00E32C01" w:rsidRPr="00383E03" w:rsidRDefault="00585692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sz w:val="28"/>
          <w:szCs w:val="28"/>
        </w:rPr>
        <w:t xml:space="preserve">Кочергин Анатолий Дмитриевич, учитель физкультуры МБОУ </w:t>
      </w:r>
      <w:proofErr w:type="spellStart"/>
      <w:r w:rsidRPr="00383E03">
        <w:rPr>
          <w:rFonts w:ascii="Times New Roman" w:eastAsia="Times New Roman" w:hAnsi="Times New Roman" w:cs="Times New Roman"/>
          <w:sz w:val="28"/>
          <w:szCs w:val="28"/>
        </w:rPr>
        <w:t>Станционно-Ребрихинская</w:t>
      </w:r>
      <w:proofErr w:type="spellEnd"/>
      <w:r w:rsidRPr="00383E03">
        <w:rPr>
          <w:rFonts w:ascii="Times New Roman" w:eastAsia="Times New Roman" w:hAnsi="Times New Roman" w:cs="Times New Roman"/>
          <w:sz w:val="28"/>
          <w:szCs w:val="28"/>
        </w:rPr>
        <w:t xml:space="preserve"> СОШ - победитель краевого этапа  федерального проекта «Футбол в школе»;</w:t>
      </w:r>
    </w:p>
    <w:p w:rsidR="00E32C01" w:rsidRPr="00383E03" w:rsidRDefault="00585692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sz w:val="28"/>
          <w:szCs w:val="28"/>
        </w:rPr>
        <w:t xml:space="preserve">Победа команды  молодых педагогов МКОУ </w:t>
      </w:r>
      <w:proofErr w:type="spellStart"/>
      <w:r w:rsidRPr="00383E03">
        <w:rPr>
          <w:rFonts w:ascii="Times New Roman" w:eastAsia="Times New Roman" w:hAnsi="Times New Roman" w:cs="Times New Roman"/>
          <w:sz w:val="28"/>
          <w:szCs w:val="28"/>
        </w:rPr>
        <w:t>Ребрихинская</w:t>
      </w:r>
      <w:proofErr w:type="spellEnd"/>
      <w:r w:rsidRPr="00383E03">
        <w:rPr>
          <w:rFonts w:ascii="Times New Roman" w:eastAsia="Times New Roman" w:hAnsi="Times New Roman" w:cs="Times New Roman"/>
          <w:sz w:val="28"/>
          <w:szCs w:val="28"/>
        </w:rPr>
        <w:t xml:space="preserve"> СОШ педагогических играх Алтая;</w:t>
      </w:r>
    </w:p>
    <w:p w:rsidR="00E32C01" w:rsidRPr="00383E03" w:rsidRDefault="00585692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sz w:val="28"/>
          <w:szCs w:val="28"/>
        </w:rPr>
        <w:t xml:space="preserve">1 место во Всероссийском конкурсе «Нравственно-патриотическое воспитание» актив школьного краеведческого музея истории села Клочки; </w:t>
      </w:r>
    </w:p>
    <w:p w:rsidR="00E32C01" w:rsidRPr="00383E03" w:rsidRDefault="00585692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sz w:val="28"/>
          <w:szCs w:val="28"/>
        </w:rPr>
        <w:t xml:space="preserve">Участие в заочном этапе краевого конкурса «Учитель года 2022» </w:t>
      </w:r>
      <w:proofErr w:type="spellStart"/>
      <w:r w:rsidRPr="00383E03">
        <w:rPr>
          <w:rFonts w:ascii="Times New Roman" w:eastAsia="Times New Roman" w:hAnsi="Times New Roman" w:cs="Times New Roman"/>
          <w:sz w:val="28"/>
          <w:szCs w:val="28"/>
        </w:rPr>
        <w:t>Сафенрайтер</w:t>
      </w:r>
      <w:proofErr w:type="spellEnd"/>
      <w:r w:rsidRPr="00383E03">
        <w:rPr>
          <w:rFonts w:ascii="Times New Roman" w:eastAsia="Times New Roman" w:hAnsi="Times New Roman" w:cs="Times New Roman"/>
          <w:sz w:val="28"/>
          <w:szCs w:val="28"/>
        </w:rPr>
        <w:t xml:space="preserve"> Марина Викторовна, учитель математики </w:t>
      </w:r>
      <w:proofErr w:type="spellStart"/>
      <w:r w:rsidRPr="00383E03">
        <w:rPr>
          <w:rFonts w:ascii="Times New Roman" w:eastAsia="Times New Roman" w:hAnsi="Times New Roman" w:cs="Times New Roman"/>
          <w:sz w:val="28"/>
          <w:szCs w:val="28"/>
        </w:rPr>
        <w:t>Ребрихинская</w:t>
      </w:r>
      <w:proofErr w:type="spellEnd"/>
      <w:r w:rsidRPr="00383E03">
        <w:rPr>
          <w:rFonts w:ascii="Times New Roman" w:eastAsia="Times New Roman" w:hAnsi="Times New Roman" w:cs="Times New Roman"/>
          <w:sz w:val="28"/>
          <w:szCs w:val="28"/>
        </w:rPr>
        <w:t xml:space="preserve"> СОШ;</w:t>
      </w:r>
    </w:p>
    <w:p w:rsidR="00E32C01" w:rsidRPr="00383E03" w:rsidRDefault="00585692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sz w:val="28"/>
          <w:szCs w:val="28"/>
        </w:rPr>
        <w:t xml:space="preserve">Участие в конкурсе «За нравственный подвиг учителя», Ульянова Наталья Анатольевна, заместитель директора МКОУ </w:t>
      </w:r>
      <w:proofErr w:type="spellStart"/>
      <w:r w:rsidRPr="00383E03">
        <w:rPr>
          <w:rFonts w:ascii="Times New Roman" w:eastAsia="Times New Roman" w:hAnsi="Times New Roman" w:cs="Times New Roman"/>
          <w:sz w:val="28"/>
          <w:szCs w:val="28"/>
        </w:rPr>
        <w:t>Ребрихинская</w:t>
      </w:r>
      <w:proofErr w:type="spellEnd"/>
      <w:r w:rsidRPr="00383E03">
        <w:rPr>
          <w:rFonts w:ascii="Times New Roman" w:eastAsia="Times New Roman" w:hAnsi="Times New Roman" w:cs="Times New Roman"/>
          <w:sz w:val="28"/>
          <w:szCs w:val="28"/>
        </w:rPr>
        <w:t xml:space="preserve"> СОШ, учитель начальных классов.</w:t>
      </w:r>
    </w:p>
    <w:p w:rsidR="00036C9D" w:rsidRPr="00383E03" w:rsidRDefault="00036C9D" w:rsidP="00036C9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E03">
        <w:rPr>
          <w:rFonts w:ascii="Times New Roman" w:hAnsi="Times New Roman" w:cs="Times New Roman"/>
          <w:sz w:val="28"/>
          <w:szCs w:val="28"/>
        </w:rPr>
        <w:t>Вместе с тем остается ряд проблем, которые требуют эффективных мер для своего решения:</w:t>
      </w:r>
    </w:p>
    <w:p w:rsidR="00036C9D" w:rsidRPr="00383E03" w:rsidRDefault="00036C9D" w:rsidP="00036C9D">
      <w:pPr>
        <w:pStyle w:val="normal"/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sz w:val="28"/>
          <w:szCs w:val="28"/>
        </w:rPr>
        <w:t>- повышение качества образовательных результатов;</w:t>
      </w:r>
    </w:p>
    <w:p w:rsidR="00036C9D" w:rsidRPr="00383E03" w:rsidRDefault="00036C9D" w:rsidP="00036C9D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sz w:val="28"/>
          <w:szCs w:val="28"/>
        </w:rPr>
        <w:t>- создание условий для функционирования центров «Точка роста» на базах  5-ти общеобразовательных организаций</w:t>
      </w:r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6C9D" w:rsidRPr="00383E03" w:rsidRDefault="00036C9D" w:rsidP="00036C9D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83E03">
        <w:rPr>
          <w:rFonts w:ascii="Times New Roman" w:eastAsia="Times New Roman" w:hAnsi="Times New Roman" w:cs="Times New Roman"/>
          <w:sz w:val="28"/>
          <w:szCs w:val="28"/>
        </w:rPr>
        <w:t>создание условий для участия обучающихся и педагогов в конкурсах различных уровней;</w:t>
      </w:r>
    </w:p>
    <w:p w:rsidR="00036C9D" w:rsidRPr="00383E03" w:rsidRDefault="00036C9D" w:rsidP="00036C9D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sz w:val="28"/>
          <w:szCs w:val="28"/>
        </w:rPr>
        <w:t>- увеличение доли детей, охваченных дополнительными общеобразовательными программами с использованием сертификата дополнительного образования, в общей численности детей от 5 до 18 лет, до 78 %;</w:t>
      </w:r>
    </w:p>
    <w:p w:rsidR="009B276B" w:rsidRPr="00383E03" w:rsidRDefault="009B276B" w:rsidP="00036C9D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E03">
        <w:rPr>
          <w:rFonts w:ascii="Times New Roman" w:eastAsia="Times New Roman" w:hAnsi="Times New Roman" w:cs="Times New Roman"/>
          <w:sz w:val="28"/>
          <w:szCs w:val="28"/>
        </w:rPr>
        <w:t>- увеличение количества детей, о</w:t>
      </w:r>
      <w:r w:rsidR="00D3281F" w:rsidRPr="00383E03">
        <w:rPr>
          <w:rFonts w:ascii="Times New Roman" w:eastAsia="Times New Roman" w:hAnsi="Times New Roman" w:cs="Times New Roman"/>
          <w:sz w:val="28"/>
          <w:szCs w:val="28"/>
        </w:rPr>
        <w:t>тдохнувших в ООЦ «Орленок».</w:t>
      </w:r>
    </w:p>
    <w:p w:rsidR="00036C9D" w:rsidRPr="00383E03" w:rsidRDefault="00036C9D" w:rsidP="00036C9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2C01" w:rsidRDefault="00E32C01">
      <w:pPr>
        <w:pStyle w:val="normal"/>
        <w:spacing w:line="240" w:lineRule="auto"/>
        <w:ind w:firstLine="567"/>
        <w:jc w:val="both"/>
        <w:rPr>
          <w:sz w:val="28"/>
          <w:szCs w:val="28"/>
        </w:rPr>
      </w:pPr>
    </w:p>
    <w:p w:rsidR="00036C9D" w:rsidRPr="00970899" w:rsidRDefault="00970899" w:rsidP="00970899">
      <w:pPr>
        <w:pStyle w:val="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899">
        <w:rPr>
          <w:rFonts w:ascii="Times New Roman" w:hAnsi="Times New Roman" w:cs="Times New Roman"/>
          <w:sz w:val="28"/>
          <w:szCs w:val="28"/>
        </w:rPr>
        <w:t>Председатель Комитета по образованию</w:t>
      </w:r>
    </w:p>
    <w:p w:rsidR="00970899" w:rsidRPr="00970899" w:rsidRDefault="00970899" w:rsidP="00970899">
      <w:pPr>
        <w:pStyle w:val="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899"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70899">
        <w:rPr>
          <w:rFonts w:ascii="Times New Roman" w:hAnsi="Times New Roman" w:cs="Times New Roman"/>
          <w:sz w:val="28"/>
          <w:szCs w:val="28"/>
        </w:rPr>
        <w:t xml:space="preserve">       Е.А.Карпова</w:t>
      </w:r>
    </w:p>
    <w:p w:rsidR="00BF48D9" w:rsidRPr="00BF48D9" w:rsidRDefault="00585692" w:rsidP="00BF48D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C01" w:rsidRDefault="00E32C01" w:rsidP="00970899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32C01" w:rsidSect="00BF48D9">
      <w:pgSz w:w="11906" w:h="16838"/>
      <w:pgMar w:top="1134" w:right="567" w:bottom="1134" w:left="1701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7598"/>
    <w:multiLevelType w:val="multilevel"/>
    <w:tmpl w:val="79124A46"/>
    <w:lvl w:ilvl="0">
      <w:start w:val="1"/>
      <w:numFmt w:val="decimal"/>
      <w:lvlText w:val="%1."/>
      <w:lvlJc w:val="left"/>
      <w:pPr>
        <w:ind w:left="1875" w:hanging="975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32C01"/>
    <w:rsid w:val="00036C9D"/>
    <w:rsid w:val="00037904"/>
    <w:rsid w:val="00191A02"/>
    <w:rsid w:val="00275380"/>
    <w:rsid w:val="002C307E"/>
    <w:rsid w:val="00315394"/>
    <w:rsid w:val="00383E03"/>
    <w:rsid w:val="00452A55"/>
    <w:rsid w:val="00463A11"/>
    <w:rsid w:val="00517400"/>
    <w:rsid w:val="005814DB"/>
    <w:rsid w:val="00585692"/>
    <w:rsid w:val="005F31B0"/>
    <w:rsid w:val="00630ABD"/>
    <w:rsid w:val="00660C8A"/>
    <w:rsid w:val="006D7E68"/>
    <w:rsid w:val="00831F5F"/>
    <w:rsid w:val="00950FE9"/>
    <w:rsid w:val="0096100A"/>
    <w:rsid w:val="00970899"/>
    <w:rsid w:val="009B276B"/>
    <w:rsid w:val="00AB1D73"/>
    <w:rsid w:val="00B82416"/>
    <w:rsid w:val="00BF48D9"/>
    <w:rsid w:val="00C006CB"/>
    <w:rsid w:val="00C26BBE"/>
    <w:rsid w:val="00C47B24"/>
    <w:rsid w:val="00D3281F"/>
    <w:rsid w:val="00DC670B"/>
    <w:rsid w:val="00E32C01"/>
    <w:rsid w:val="00EB723B"/>
    <w:rsid w:val="00FD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00"/>
  </w:style>
  <w:style w:type="paragraph" w:styleId="1">
    <w:name w:val="heading 1"/>
    <w:basedOn w:val="normal"/>
    <w:next w:val="normal"/>
    <w:rsid w:val="00E32C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32C0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normal"/>
    <w:next w:val="normal"/>
    <w:rsid w:val="00E32C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32C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32C0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32C0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32C01"/>
  </w:style>
  <w:style w:type="table" w:customStyle="1" w:styleId="TableNormal">
    <w:name w:val="Table Normal"/>
    <w:rsid w:val="00E32C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32C0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32C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8</cp:revision>
  <cp:lastPrinted>2022-10-20T04:41:00Z</cp:lastPrinted>
  <dcterms:created xsi:type="dcterms:W3CDTF">2022-10-19T03:56:00Z</dcterms:created>
  <dcterms:modified xsi:type="dcterms:W3CDTF">2022-10-26T02:50:00Z</dcterms:modified>
</cp:coreProperties>
</file>