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Pr="006F03CE" w:rsidRDefault="00591C4A" w:rsidP="006A6BF6">
      <w:pPr>
        <w:rPr>
          <w:szCs w:val="26"/>
          <w:u w:val="single"/>
        </w:rPr>
      </w:pPr>
      <w:r>
        <w:rPr>
          <w:szCs w:val="26"/>
          <w:u w:val="single"/>
        </w:rPr>
        <w:t>10.02.2022</w:t>
      </w:r>
      <w:r w:rsidR="00E75808" w:rsidRPr="009819E0">
        <w:rPr>
          <w:szCs w:val="26"/>
        </w:rPr>
        <w:t xml:space="preserve">   </w:t>
      </w:r>
      <w:r w:rsidR="00E75808">
        <w:rPr>
          <w:szCs w:val="26"/>
        </w:rPr>
        <w:t xml:space="preserve"> </w:t>
      </w:r>
      <w:r w:rsidR="00640397">
        <w:rPr>
          <w:szCs w:val="26"/>
        </w:rPr>
        <w:t xml:space="preserve">                                                                       </w:t>
      </w:r>
      <w:r w:rsidR="00E75808">
        <w:rPr>
          <w:szCs w:val="26"/>
        </w:rPr>
        <w:t xml:space="preserve">             </w:t>
      </w:r>
      <w:r w:rsidR="00640397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411462" w:rsidRPr="00CE0994">
        <w:rPr>
          <w:szCs w:val="26"/>
        </w:rPr>
        <w:t>№</w:t>
      </w:r>
      <w:r w:rsidR="009819E0">
        <w:rPr>
          <w:szCs w:val="26"/>
        </w:rPr>
        <w:t xml:space="preserve"> </w:t>
      </w:r>
      <w:r>
        <w:rPr>
          <w:szCs w:val="26"/>
          <w:u w:val="single"/>
        </w:rPr>
        <w:t>4</w:t>
      </w:r>
      <w:r w:rsidR="006F03CE">
        <w:rPr>
          <w:szCs w:val="26"/>
          <w:u w:val="single"/>
        </w:rPr>
        <w:t>5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914DCF" w:rsidRDefault="009A0AAC" w:rsidP="00914D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  <w:r w:rsidR="009819E0" w:rsidRP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.1</w:t>
            </w:r>
            <w:r w:rsid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1.2020</w:t>
            </w:r>
            <w:r w:rsidR="009819E0" w:rsidRP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№</w:t>
            </w:r>
            <w:r w:rsid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547 «Об утверждении муниципальной программы</w:t>
            </w:r>
            <w:r w:rsidR="009819E0" w:rsidRPr="00914D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 w:rsidR="00914DCF" w:rsidRPr="00914DC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демографической ситуации в Ребрихинском районе» 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914DCF" w:rsidRPr="00914DCF">
        <w:rPr>
          <w:color w:val="000000"/>
          <w:lang w:bidi="ru-RU"/>
        </w:rPr>
        <w:t>«</w:t>
      </w:r>
      <w:r w:rsidR="00914DCF" w:rsidRPr="00914DCF">
        <w:t xml:space="preserve">Улучшение демографической ситуации в Ребрихинском районе»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9819E0">
        <w:rPr>
          <w:color w:val="000000"/>
          <w:szCs w:val="26"/>
          <w:lang w:bidi="ru-RU"/>
        </w:rPr>
        <w:t>«</w:t>
      </w:r>
      <w:r w:rsidR="00914DCF" w:rsidRPr="00914DCF">
        <w:t>Улучшение демографической ситуации в Ребрихинском районе»</w:t>
      </w:r>
      <w:r w:rsidRPr="00BA6F55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914DCF">
        <w:rPr>
          <w:color w:val="000000"/>
          <w:lang w:bidi="ru-RU"/>
        </w:rPr>
        <w:t>30.11.2020</w:t>
      </w:r>
      <w:r w:rsidR="004F527E" w:rsidRPr="00BA6F55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№</w:t>
      </w:r>
      <w:r w:rsidR="00914DCF">
        <w:rPr>
          <w:color w:val="000000"/>
          <w:lang w:bidi="ru-RU"/>
        </w:rPr>
        <w:t xml:space="preserve"> 547</w:t>
      </w:r>
      <w:r w:rsidR="009819E0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 xml:space="preserve">программы» изложить в следующей редакции (приложение </w:t>
      </w:r>
      <w:r w:rsidR="00914DCF">
        <w:t>1</w:t>
      </w:r>
      <w:r w:rsidR="00251BF6">
        <w:t>)</w:t>
      </w:r>
      <w:r w:rsidR="001279C0">
        <w:t>;</w:t>
      </w:r>
    </w:p>
    <w:p w:rsidR="001A20FD" w:rsidRPr="004D5E89" w:rsidRDefault="00EA21F5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строки </w:t>
      </w:r>
      <w:r w:rsidR="002074EC">
        <w:rPr>
          <w:color w:val="000000"/>
        </w:rPr>
        <w:t>44</w:t>
      </w:r>
      <w:r>
        <w:rPr>
          <w:color w:val="000000"/>
        </w:rPr>
        <w:t xml:space="preserve">, </w:t>
      </w:r>
      <w:r w:rsidR="002074EC">
        <w:rPr>
          <w:color w:val="000000"/>
        </w:rPr>
        <w:t>54, 55</w:t>
      </w:r>
      <w:r w:rsidR="00924BD8">
        <w:rPr>
          <w:color w:val="000000"/>
        </w:rPr>
        <w:t>, 56</w:t>
      </w:r>
      <w:r>
        <w:rPr>
          <w:color w:val="000000"/>
        </w:rPr>
        <w:t xml:space="preserve"> и </w:t>
      </w:r>
      <w:r w:rsidR="002074EC">
        <w:rPr>
          <w:color w:val="000000"/>
        </w:rPr>
        <w:t>57</w:t>
      </w:r>
      <w:r>
        <w:rPr>
          <w:color w:val="000000"/>
        </w:rPr>
        <w:t xml:space="preserve"> </w:t>
      </w:r>
      <w:r w:rsidR="00823050" w:rsidRPr="00BA6F55">
        <w:rPr>
          <w:color w:val="000000"/>
        </w:rPr>
        <w:t>таблиц</w:t>
      </w:r>
      <w:r>
        <w:rPr>
          <w:color w:val="000000"/>
        </w:rPr>
        <w:t>ы</w:t>
      </w:r>
      <w:r w:rsidR="00823050" w:rsidRPr="00BA6F55">
        <w:rPr>
          <w:color w:val="000000"/>
        </w:rPr>
        <w:t xml:space="preserve"> </w:t>
      </w:r>
      <w:r w:rsidR="002074EC">
        <w:rPr>
          <w:color w:val="000000"/>
        </w:rPr>
        <w:t>3</w:t>
      </w:r>
      <w:r w:rsidR="00823050"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="00823050"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2074EC">
        <w:rPr>
          <w:color w:val="000000"/>
        </w:rPr>
        <w:t>2</w:t>
      </w:r>
      <w:r w:rsidR="0066033D" w:rsidRPr="00BA6F55">
        <w:rPr>
          <w:color w:val="000000"/>
        </w:rPr>
        <w:t>);</w:t>
      </w:r>
    </w:p>
    <w:p w:rsidR="004D5E89" w:rsidRPr="00924BD8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</w:t>
      </w:r>
      <w:r w:rsidR="00924BD8">
        <w:t>4</w:t>
      </w:r>
      <w:r>
        <w:t xml:space="preserve">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924BD8">
        <w:rPr>
          <w:color w:val="000000"/>
        </w:rPr>
        <w:t>3</w:t>
      </w:r>
      <w:r w:rsidRPr="00BA6F55">
        <w:rPr>
          <w:color w:val="000000"/>
        </w:rPr>
        <w:t>)</w:t>
      </w:r>
      <w:r w:rsidR="00924BD8">
        <w:rPr>
          <w:color w:val="000000"/>
        </w:rPr>
        <w:t>;</w:t>
      </w:r>
    </w:p>
    <w:p w:rsidR="00924BD8" w:rsidRPr="00BA6F55" w:rsidRDefault="00924BD8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подпрограммы 3 «Старшее поколение» позицию </w:t>
      </w:r>
      <w:r w:rsidR="009F189E">
        <w:t>«О</w:t>
      </w:r>
      <w:r>
        <w:t>бъемы финансирования</w:t>
      </w:r>
      <w:r w:rsidR="009F189E">
        <w:t xml:space="preserve"> подпрограммы» изложить в следующей редакции (приложение 4).</w:t>
      </w:r>
      <w:r>
        <w:t xml:space="preserve"> </w:t>
      </w:r>
    </w:p>
    <w:p w:rsidR="008E6255" w:rsidRPr="00BA6F55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Настоящее постановление </w:t>
      </w:r>
      <w:r w:rsidR="0066033D" w:rsidRPr="00BA6F55">
        <w:t>распространяет свое действие на правоот</w:t>
      </w:r>
      <w:r w:rsidR="008E6255" w:rsidRPr="00BA6F55">
        <w:t>ношения, возникшие с 1 января 202</w:t>
      </w:r>
      <w:r w:rsidR="002E493B">
        <w:t>2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данное постановление в Сборнике муниципальных </w:t>
      </w:r>
      <w:r w:rsidRPr="00BA6F55">
        <w:lastRenderedPageBreak/>
        <w:t>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</w:t>
      </w:r>
      <w:r w:rsidR="00EA21F5">
        <w:t xml:space="preserve">заместителя главы Администрации района по социальным вопросам </w:t>
      </w:r>
      <w:proofErr w:type="spellStart"/>
      <w:r w:rsidR="00EA21F5">
        <w:t>Кашперову</w:t>
      </w:r>
      <w:proofErr w:type="spellEnd"/>
      <w:r w:rsidR="00EA21F5">
        <w:t xml:space="preserve"> С.П. </w:t>
      </w:r>
      <w:r w:rsidRPr="00BA6F55"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003EB" w:rsidRDefault="002003E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003EB" w:rsidRPr="00BA6F55" w:rsidRDefault="002003E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EA21F5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EA21F5">
        <w:rPr>
          <w:szCs w:val="28"/>
        </w:rPr>
        <w:t xml:space="preserve">Администрации района  </w:t>
      </w:r>
      <w:r w:rsidR="000417AF">
        <w:rPr>
          <w:szCs w:val="28"/>
        </w:rPr>
        <w:t xml:space="preserve">                          </w:t>
      </w:r>
      <w:r w:rsidRPr="00BA6F55">
        <w:rPr>
          <w:szCs w:val="28"/>
        </w:rPr>
        <w:t>В.Н.Лебедева</w:t>
      </w:r>
    </w:p>
    <w:p w:rsidR="00EA21F5" w:rsidRDefault="00EA21F5" w:rsidP="00EA21F5">
      <w:pPr>
        <w:tabs>
          <w:tab w:val="left" w:pos="7513"/>
        </w:tabs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>Председатель комитета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Pr="002003EB" w:rsidRDefault="002003EB" w:rsidP="002C1EB5">
      <w:pPr>
        <w:rPr>
          <w:szCs w:val="28"/>
        </w:rPr>
      </w:pPr>
      <w:r w:rsidRPr="002003EB">
        <w:rPr>
          <w:szCs w:val="28"/>
        </w:rPr>
        <w:t xml:space="preserve">Председатель </w:t>
      </w:r>
      <w:r w:rsidR="00356F52" w:rsidRPr="002003EB">
        <w:rPr>
          <w:szCs w:val="28"/>
        </w:rPr>
        <w:t xml:space="preserve">Комитета по финансам, </w:t>
      </w:r>
    </w:p>
    <w:p w:rsidR="00356F52" w:rsidRPr="002003EB" w:rsidRDefault="00356F52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 w:rsidRPr="002003EB">
        <w:rPr>
          <w:szCs w:val="28"/>
        </w:rPr>
        <w:t xml:space="preserve">налоговой и кредитной политике       </w:t>
      </w:r>
      <w:r w:rsidR="00B21AE3" w:rsidRPr="002003EB">
        <w:rPr>
          <w:szCs w:val="28"/>
        </w:rPr>
        <w:t xml:space="preserve">                 </w:t>
      </w:r>
      <w:r w:rsidRPr="002003EB">
        <w:rPr>
          <w:szCs w:val="28"/>
        </w:rPr>
        <w:t xml:space="preserve">                           </w:t>
      </w:r>
      <w:r w:rsidR="002003EB" w:rsidRPr="002003EB">
        <w:rPr>
          <w:szCs w:val="28"/>
        </w:rPr>
        <w:t>Т.В.Родионова</w:t>
      </w:r>
      <w:r w:rsidR="00B21AE3" w:rsidRPr="002003EB">
        <w:rPr>
          <w:szCs w:val="28"/>
        </w:rPr>
        <w:t xml:space="preserve">  </w:t>
      </w:r>
      <w:r w:rsidRPr="002003EB">
        <w:rPr>
          <w:szCs w:val="28"/>
        </w:rPr>
        <w:t xml:space="preserve"> </w:t>
      </w:r>
    </w:p>
    <w:p w:rsidR="00356F52" w:rsidRPr="002003EB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2003EB">
        <w:rPr>
          <w:szCs w:val="28"/>
        </w:rPr>
        <w:t xml:space="preserve">Начальник юридического отдела                                    </w:t>
      </w:r>
      <w:r w:rsidR="000417AF" w:rsidRPr="002003EB">
        <w:rPr>
          <w:szCs w:val="28"/>
        </w:rPr>
        <w:t xml:space="preserve">  </w:t>
      </w:r>
      <w:r w:rsidR="002E493B" w:rsidRPr="002003EB">
        <w:rPr>
          <w:szCs w:val="28"/>
        </w:rPr>
        <w:t xml:space="preserve">              </w:t>
      </w:r>
      <w:proofErr w:type="spellStart"/>
      <w:r w:rsidR="002E493B" w:rsidRPr="002003E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9F189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Кашперова</w:t>
      </w:r>
      <w:proofErr w:type="spellEnd"/>
      <w:r>
        <w:rPr>
          <w:sz w:val="20"/>
          <w:szCs w:val="26"/>
        </w:rPr>
        <w:t xml:space="preserve"> Светлана Петровна 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9F189E">
        <w:rPr>
          <w:sz w:val="20"/>
          <w:szCs w:val="26"/>
        </w:rPr>
        <w:t>271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B1987" w:rsidRPr="002314EB" w:rsidTr="00252098">
        <w:trPr>
          <w:trHeight w:val="1124"/>
        </w:trPr>
        <w:tc>
          <w:tcPr>
            <w:tcW w:w="4501" w:type="dxa"/>
          </w:tcPr>
          <w:p w:rsidR="007B1987" w:rsidRPr="002B6D6D" w:rsidRDefault="007B1987" w:rsidP="0025209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7B1987" w:rsidRPr="002B6D6D" w:rsidRDefault="007B1987" w:rsidP="00252098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B1987" w:rsidRPr="002B6D6D" w:rsidRDefault="007B1987" w:rsidP="00252098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 xml:space="preserve">14.02.2022 </w:t>
            </w:r>
            <w:r w:rsidRPr="002B6D6D">
              <w:rPr>
                <w:sz w:val="24"/>
                <w:szCs w:val="26"/>
              </w:rPr>
              <w:t>№</w:t>
            </w:r>
            <w:r w:rsidRPr="00E15B6A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45</w:t>
            </w:r>
          </w:p>
        </w:tc>
      </w:tr>
    </w:tbl>
    <w:p w:rsidR="007B1987" w:rsidRDefault="007B1987" w:rsidP="007B1987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2779"/>
        <w:gridCol w:w="7076"/>
      </w:tblGrid>
      <w:tr w:rsidR="007B1987" w:rsidRPr="004E56DE" w:rsidTr="00252098">
        <w:tc>
          <w:tcPr>
            <w:tcW w:w="0" w:type="auto"/>
          </w:tcPr>
          <w:p w:rsidR="007B1987" w:rsidRPr="00B3764A" w:rsidRDefault="007B1987" w:rsidP="00252098">
            <w:pPr>
              <w:pStyle w:val="ConsPlusNormal"/>
              <w:spacing w:before="100" w:beforeAutospacing="1"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A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0" w:type="auto"/>
          </w:tcPr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Общий объем расходов на реализацию программы в 2021- 2025г.г. составляет 3302,6 тыс. руб., в том числе: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Из средств федерального бюджета – 2989,6 тысяч рублей, в том числе по годам: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2021 год – 555,0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2022 год – 589,0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2023 год – 606,8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2024 год – 619,4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2025 год – 619,4 тыс. руб.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Из сре</w:t>
            </w:r>
            <w:proofErr w:type="gramStart"/>
            <w:r w:rsidRPr="00B3764A">
              <w:t>дств кр</w:t>
            </w:r>
            <w:proofErr w:type="gramEnd"/>
            <w:r w:rsidRPr="00B3764A">
              <w:t>аевого бюджета – 53,0  тыс. руб., в том числе по годам: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2021 год – 9,8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2022 год – 10,0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2023 год – 10,7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2024 год – 11,1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2025 год – 11,4 тыс. руб.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из средств районного бюджета – 260,0 тыс. руб., в том числе по годам: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2021 год – 20,0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2022 год – 30,0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2023 год – 70,0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2024 год – 70,0 тыс. руб.,</w:t>
            </w:r>
          </w:p>
          <w:p w:rsidR="007B1987" w:rsidRPr="00B3764A" w:rsidRDefault="007B1987" w:rsidP="00252098">
            <w:pPr>
              <w:pStyle w:val="af5"/>
              <w:spacing w:before="0" w:beforeAutospacing="0" w:after="0" w:afterAutospacing="0"/>
              <w:jc w:val="both"/>
            </w:pPr>
            <w:r w:rsidRPr="00B3764A">
              <w:t>2025 год – 70,0 тыс. руб.</w:t>
            </w:r>
          </w:p>
          <w:p w:rsidR="007B1987" w:rsidRPr="004E56DE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A">
              <w:rPr>
                <w:rFonts w:ascii="Times New Roman" w:hAnsi="Times New Roman" w:cs="Times New Roman"/>
                <w:sz w:val="24"/>
                <w:szCs w:val="24"/>
              </w:rPr>
              <w:t xml:space="preserve">Объемы расходов на реализацию программы подлежат ежегодному уточнению при формировании бюджета на очередной финансовый год. Финансирование программы является расходным обязательством муниципального образования </w:t>
            </w:r>
            <w:proofErr w:type="spellStart"/>
            <w:r w:rsidRPr="00B3764A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764A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 и осуществляется через бухгалтерию Комитета по образованию, бухгалтерию комитета по культуре и делам молодежи, бухгалтерию Комитета по физической культуре и спорту</w:t>
            </w:r>
            <w:r w:rsidRPr="004E5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B1987" w:rsidRPr="002314EB" w:rsidRDefault="007B1987" w:rsidP="007B1987">
      <w:pPr>
        <w:jc w:val="center"/>
        <w:rPr>
          <w:sz w:val="26"/>
          <w:szCs w:val="26"/>
        </w:rPr>
      </w:pPr>
    </w:p>
    <w:p w:rsidR="007B1987" w:rsidRDefault="007B1987" w:rsidP="007B198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7B1987" w:rsidRDefault="007B1987" w:rsidP="007B1987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/>
    <w:p w:rsidR="007B1987" w:rsidRDefault="007B1987" w:rsidP="00252098">
      <w:pPr>
        <w:jc w:val="center"/>
        <w:rPr>
          <w:sz w:val="24"/>
          <w:szCs w:val="26"/>
        </w:rPr>
        <w:sectPr w:rsidR="007B1987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7B1987" w:rsidRPr="002314EB" w:rsidTr="00252098">
        <w:trPr>
          <w:trHeight w:val="1124"/>
        </w:trPr>
        <w:tc>
          <w:tcPr>
            <w:tcW w:w="4330" w:type="dxa"/>
          </w:tcPr>
          <w:p w:rsidR="007B1987" w:rsidRPr="002B6D6D" w:rsidRDefault="007B1987" w:rsidP="0025209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2</w:t>
            </w:r>
          </w:p>
          <w:p w:rsidR="007B1987" w:rsidRPr="002B6D6D" w:rsidRDefault="007B1987" w:rsidP="00252098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B1987" w:rsidRPr="00241DD4" w:rsidRDefault="007B1987" w:rsidP="0025209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14.02.2022 № 45</w:t>
            </w:r>
          </w:p>
        </w:tc>
      </w:tr>
    </w:tbl>
    <w:p w:rsidR="007B1987" w:rsidRDefault="007B1987" w:rsidP="007B1987">
      <w:pPr>
        <w:widowControl w:val="0"/>
        <w:ind w:firstLine="709"/>
        <w:jc w:val="right"/>
        <w:rPr>
          <w:sz w:val="24"/>
          <w:szCs w:val="28"/>
        </w:rPr>
      </w:pPr>
    </w:p>
    <w:tbl>
      <w:tblPr>
        <w:tblW w:w="15463" w:type="dxa"/>
        <w:tblLayout w:type="fixed"/>
        <w:tblLook w:val="04A0"/>
      </w:tblPr>
      <w:tblGrid>
        <w:gridCol w:w="513"/>
        <w:gridCol w:w="2856"/>
        <w:gridCol w:w="1287"/>
        <w:gridCol w:w="2052"/>
        <w:gridCol w:w="711"/>
        <w:gridCol w:w="711"/>
        <w:gridCol w:w="711"/>
        <w:gridCol w:w="711"/>
        <w:gridCol w:w="711"/>
        <w:gridCol w:w="981"/>
        <w:gridCol w:w="1811"/>
        <w:gridCol w:w="2408"/>
      </w:tblGrid>
      <w:tr w:rsidR="007B1987" w:rsidRPr="00567E60" w:rsidTr="00252098">
        <w:trPr>
          <w:trHeight w:val="3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567E60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567E60">
              <w:rPr>
                <w:color w:val="000000"/>
                <w:sz w:val="20"/>
              </w:rPr>
              <w:t>/</w:t>
            </w:r>
            <w:proofErr w:type="spellStart"/>
            <w:r w:rsidRPr="00567E60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Цель, задача, </w:t>
            </w:r>
          </w:p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мероприятие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Срок </w:t>
            </w:r>
          </w:p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реализации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Участник </w:t>
            </w:r>
          </w:p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программы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Сумма расходов, тыс. руб.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Источник </w:t>
            </w:r>
          </w:p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финансирования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Ожидаемый результат </w:t>
            </w: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2021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2022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2024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2025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Всего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44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Создание условий для повышения качества жизни пожилых людей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357,5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425,0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432,0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432,0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2016,5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2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160,0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18,4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354,0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356,4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371,3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378,2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1 838,1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sz w:val="20"/>
              </w:rPr>
            </w:pPr>
            <w:r w:rsidRPr="00567E60">
              <w:rPr>
                <w:sz w:val="20"/>
              </w:rPr>
              <w:t xml:space="preserve">3,5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sz w:val="20"/>
              </w:rPr>
            </w:pPr>
            <w:r w:rsidRPr="00567E60">
              <w:rPr>
                <w:sz w:val="20"/>
              </w:rPr>
              <w:t xml:space="preserve">3,6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18,4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4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354,0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356,4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371,3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378,2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378,2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1 838,1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54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Задача 3.3 </w:t>
            </w:r>
          </w:p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Содействие активному социальному долголетию пожилых людей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160,0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1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160,0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районный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краевой бюджет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112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55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Мероприятие 3.3.1 </w:t>
            </w:r>
          </w:p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Вовлечение пожилых людей в творческую деятельность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Комитет по культуре и делам молодежи;</w:t>
            </w:r>
            <w:r w:rsidRPr="00567E60">
              <w:rPr>
                <w:color w:val="000000"/>
                <w:sz w:val="20"/>
              </w:rPr>
              <w:br/>
            </w:r>
            <w:proofErr w:type="spellStart"/>
            <w:r w:rsidRPr="00567E60">
              <w:rPr>
                <w:color w:val="000000"/>
                <w:sz w:val="20"/>
              </w:rPr>
              <w:t>Ребрихинский</w:t>
            </w:r>
            <w:proofErr w:type="spellEnd"/>
            <w:r w:rsidRPr="00567E60">
              <w:rPr>
                <w:color w:val="000000"/>
                <w:sz w:val="20"/>
              </w:rPr>
              <w:t xml:space="preserve"> районный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80,0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Увеличение пожилых людей, реализующих свои творческие способности</w:t>
            </w:r>
          </w:p>
        </w:tc>
      </w:tr>
      <w:tr w:rsidR="007B1987" w:rsidRPr="00567E60" w:rsidTr="00252098">
        <w:trPr>
          <w:trHeight w:val="84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80,0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9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56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Мероприятие 3.3.2 Вовлечение пожилых людей в социально-значимые проекты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Комитет по культуре и делам молодежи; Комитет по физической культуре и спорту;</w:t>
            </w:r>
            <w:r w:rsidRPr="00567E60">
              <w:rPr>
                <w:color w:val="000000"/>
                <w:sz w:val="20"/>
              </w:rPr>
              <w:br/>
            </w:r>
            <w:proofErr w:type="spellStart"/>
            <w:r w:rsidRPr="00567E60">
              <w:rPr>
                <w:color w:val="000000"/>
                <w:sz w:val="20"/>
              </w:rPr>
              <w:t>Ребрихинский</w:t>
            </w:r>
            <w:proofErr w:type="spellEnd"/>
            <w:r w:rsidRPr="00567E60">
              <w:rPr>
                <w:color w:val="000000"/>
                <w:sz w:val="20"/>
              </w:rPr>
              <w:t xml:space="preserve"> </w:t>
            </w:r>
            <w:r w:rsidRPr="00567E60">
              <w:rPr>
                <w:color w:val="000000"/>
                <w:sz w:val="20"/>
              </w:rPr>
              <w:lastRenderedPageBreak/>
              <w:t>районный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lastRenderedPageBreak/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80,0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Увеличение пожилых людей, вовлеченных в движение «Серебряное </w:t>
            </w:r>
            <w:proofErr w:type="spellStart"/>
            <w:r w:rsidRPr="00567E60">
              <w:rPr>
                <w:color w:val="000000"/>
                <w:sz w:val="20"/>
              </w:rPr>
              <w:t>волонтерство</w:t>
            </w:r>
            <w:proofErr w:type="spellEnd"/>
            <w:r w:rsidRPr="00567E60">
              <w:rPr>
                <w:color w:val="000000"/>
                <w:sz w:val="20"/>
              </w:rPr>
              <w:t>»</w:t>
            </w:r>
          </w:p>
        </w:tc>
      </w:tr>
      <w:tr w:rsidR="007B1987" w:rsidRPr="00567E60" w:rsidTr="00252098">
        <w:trPr>
          <w:trHeight w:val="8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80,0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районный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jc w:val="center"/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57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ИТОГО: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584,8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629,0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687,5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700,5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700,8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3302,6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 </w:t>
            </w:r>
          </w:p>
        </w:tc>
      </w:tr>
      <w:tr w:rsidR="007B1987" w:rsidRPr="00567E60" w:rsidTr="00252098">
        <w:trPr>
          <w:trHeight w:val="2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70,0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260,0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9,8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10,7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11,1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11,4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53,0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  <w:tr w:rsidR="007B1987" w:rsidRPr="00567E60" w:rsidTr="00252098">
        <w:trPr>
          <w:trHeight w:val="4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555,0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589,0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606,8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619,4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619,4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2 989,6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  <w:r w:rsidRPr="00567E60">
              <w:rPr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87" w:rsidRPr="00567E60" w:rsidRDefault="007B1987" w:rsidP="00252098">
            <w:pPr>
              <w:rPr>
                <w:color w:val="000000"/>
                <w:sz w:val="20"/>
              </w:rPr>
            </w:pPr>
          </w:p>
        </w:tc>
      </w:tr>
    </w:tbl>
    <w:p w:rsidR="007B1987" w:rsidRDefault="007B1987" w:rsidP="007B1987">
      <w:pPr>
        <w:widowControl w:val="0"/>
        <w:ind w:firstLine="709"/>
        <w:jc w:val="right"/>
        <w:rPr>
          <w:sz w:val="24"/>
          <w:szCs w:val="28"/>
        </w:rPr>
      </w:pPr>
    </w:p>
    <w:p w:rsidR="007B1987" w:rsidRDefault="007B1987" w:rsidP="007B1987">
      <w:pPr>
        <w:widowControl w:val="0"/>
        <w:ind w:firstLine="709"/>
        <w:jc w:val="right"/>
        <w:rPr>
          <w:sz w:val="24"/>
          <w:szCs w:val="28"/>
        </w:rPr>
      </w:pPr>
    </w:p>
    <w:p w:rsidR="007B1987" w:rsidRDefault="007B1987" w:rsidP="007B1987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Pr="002B6D6D" w:rsidRDefault="007B1987" w:rsidP="007B1987">
      <w:pPr>
        <w:jc w:val="right"/>
        <w:rPr>
          <w:sz w:val="24"/>
          <w:szCs w:val="26"/>
        </w:rPr>
      </w:pPr>
      <w:r>
        <w:rPr>
          <w:sz w:val="24"/>
          <w:szCs w:val="26"/>
        </w:rPr>
        <w:t>Приложение 3</w:t>
      </w:r>
    </w:p>
    <w:p w:rsidR="007B1987" w:rsidRDefault="007B1987" w:rsidP="007B1987">
      <w:pPr>
        <w:jc w:val="right"/>
        <w:rPr>
          <w:sz w:val="24"/>
          <w:szCs w:val="26"/>
        </w:rPr>
      </w:pPr>
      <w:r w:rsidRPr="002B6D6D">
        <w:rPr>
          <w:sz w:val="24"/>
          <w:szCs w:val="26"/>
        </w:rPr>
        <w:t>к постановлению Администрации</w:t>
      </w:r>
    </w:p>
    <w:p w:rsidR="007B1987" w:rsidRPr="002B6D6D" w:rsidRDefault="007B1987" w:rsidP="007B1987">
      <w:pPr>
        <w:jc w:val="right"/>
        <w:rPr>
          <w:sz w:val="24"/>
          <w:szCs w:val="26"/>
        </w:rPr>
      </w:pPr>
      <w:r w:rsidRPr="002B6D6D">
        <w:rPr>
          <w:sz w:val="24"/>
          <w:szCs w:val="26"/>
        </w:rPr>
        <w:t xml:space="preserve"> Ребрихинского района Алтайского края</w:t>
      </w:r>
    </w:p>
    <w:p w:rsidR="007B1987" w:rsidRDefault="007B1987" w:rsidP="007B1987">
      <w:pPr>
        <w:tabs>
          <w:tab w:val="left" w:pos="9781"/>
        </w:tabs>
        <w:jc w:val="right"/>
        <w:rPr>
          <w:sz w:val="24"/>
          <w:szCs w:val="28"/>
        </w:rPr>
      </w:pPr>
      <w:r>
        <w:rPr>
          <w:sz w:val="24"/>
          <w:szCs w:val="26"/>
        </w:rPr>
        <w:t>от 14.02.2022 № 45</w:t>
      </w:r>
    </w:p>
    <w:p w:rsidR="007B1987" w:rsidRDefault="007B1987" w:rsidP="007B1987">
      <w:pPr>
        <w:tabs>
          <w:tab w:val="left" w:pos="9781"/>
        </w:tabs>
        <w:jc w:val="center"/>
        <w:rPr>
          <w:sz w:val="24"/>
          <w:szCs w:val="28"/>
        </w:rPr>
      </w:pPr>
    </w:p>
    <w:p w:rsidR="007B1987" w:rsidRDefault="007B1987" w:rsidP="007B1987">
      <w:pPr>
        <w:tabs>
          <w:tab w:val="left" w:pos="9781"/>
        </w:tabs>
        <w:jc w:val="right"/>
        <w:rPr>
          <w:sz w:val="24"/>
          <w:szCs w:val="28"/>
        </w:rPr>
      </w:pPr>
    </w:p>
    <w:p w:rsidR="007B1987" w:rsidRPr="00157202" w:rsidRDefault="007B1987" w:rsidP="007B1987">
      <w:pPr>
        <w:tabs>
          <w:tab w:val="left" w:pos="9781"/>
        </w:tabs>
        <w:jc w:val="center"/>
        <w:rPr>
          <w:sz w:val="24"/>
          <w:szCs w:val="24"/>
        </w:rPr>
      </w:pPr>
      <w:r w:rsidRPr="00157202">
        <w:rPr>
          <w:sz w:val="24"/>
          <w:szCs w:val="24"/>
        </w:rPr>
        <w:t xml:space="preserve">Объем финансовых ресурсов, необходимых для реализации  муниципальной программы </w:t>
      </w:r>
    </w:p>
    <w:p w:rsidR="007B1987" w:rsidRPr="00157202" w:rsidRDefault="007B1987" w:rsidP="007B1987">
      <w:pPr>
        <w:pStyle w:val="ConsPlusNormal"/>
        <w:widowControl/>
        <w:tabs>
          <w:tab w:val="left" w:pos="6645"/>
          <w:tab w:val="center" w:pos="72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7202">
        <w:rPr>
          <w:rFonts w:ascii="Times New Roman" w:hAnsi="Times New Roman" w:cs="Times New Roman"/>
          <w:sz w:val="24"/>
          <w:szCs w:val="24"/>
        </w:rPr>
        <w:t xml:space="preserve">«Улучшение демографической ситуации в </w:t>
      </w:r>
      <w:proofErr w:type="spellStart"/>
      <w:r w:rsidRPr="00157202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157202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tbl>
      <w:tblPr>
        <w:tblW w:w="102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36"/>
        <w:gridCol w:w="850"/>
        <w:gridCol w:w="851"/>
        <w:gridCol w:w="850"/>
        <w:gridCol w:w="877"/>
        <w:gridCol w:w="884"/>
        <w:gridCol w:w="850"/>
      </w:tblGrid>
      <w:tr w:rsidR="007B1987" w:rsidRPr="00157202" w:rsidTr="0025209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№</w:t>
            </w:r>
          </w:p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 </w:t>
            </w:r>
            <w:proofErr w:type="spellStart"/>
            <w:proofErr w:type="gramStart"/>
            <w:r w:rsidRPr="00157202">
              <w:rPr>
                <w:sz w:val="20"/>
              </w:rPr>
              <w:t>п</w:t>
            </w:r>
            <w:proofErr w:type="spellEnd"/>
            <w:proofErr w:type="gramEnd"/>
            <w:r w:rsidRPr="00157202">
              <w:rPr>
                <w:sz w:val="20"/>
              </w:rPr>
              <w:t>/</w:t>
            </w:r>
            <w:proofErr w:type="spellStart"/>
            <w:r w:rsidRPr="00157202">
              <w:rPr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5162" w:type="dxa"/>
            <w:gridSpan w:val="6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Сумма расходов, тыс. рублей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всего</w:t>
            </w:r>
          </w:p>
        </w:tc>
        <w:tc>
          <w:tcPr>
            <w:tcW w:w="4312" w:type="dxa"/>
            <w:gridSpan w:val="5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в том числе по годам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2022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2023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2025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Всего финансовых затрат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3302,6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584,8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81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629,0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687,5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700,5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700,8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trHeight w:val="230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районного бюджета  всего, </w:t>
            </w:r>
          </w:p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260,0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81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30,0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</w:tr>
      <w:tr w:rsidR="007B1987" w:rsidRPr="00157202" w:rsidTr="00252098">
        <w:trPr>
          <w:trHeight w:val="127"/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</w:tr>
      <w:tr w:rsidR="007B1987" w:rsidRPr="00157202" w:rsidTr="00252098">
        <w:trPr>
          <w:trHeight w:val="174"/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ind w:hanging="22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160,0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10,0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50,0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50,0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10,7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11,4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34,6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6,4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7,0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7,6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18,4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3,6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3,7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3,8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2989,6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555,0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589,0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606,8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619,4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619,4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1151,5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201,0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232,6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235,5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241,2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241,2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-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ind w:firstLine="318"/>
              <w:rPr>
                <w:sz w:val="20"/>
              </w:rPr>
            </w:pPr>
            <w:r w:rsidRPr="00157202">
              <w:rPr>
                <w:sz w:val="20"/>
              </w:rP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1838,1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354,0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356,4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371,3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378,2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378,2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Капитальные  вложения  (из строки 1)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Расходы на НИОКР (из строки 1)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Прочие расходы (из строки 1)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3302,6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584,8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81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629,0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687,5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700,5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700,8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районного бюджета 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260,0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81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30,0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70,0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10,7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11,4</w:t>
            </w:r>
          </w:p>
        </w:tc>
      </w:tr>
      <w:tr w:rsidR="007B1987" w:rsidRPr="00157202" w:rsidTr="00252098">
        <w:trPr>
          <w:jc w:val="center"/>
        </w:trPr>
        <w:tc>
          <w:tcPr>
            <w:tcW w:w="540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7B1987" w:rsidRPr="00157202" w:rsidRDefault="007B1987" w:rsidP="00252098">
            <w:pPr>
              <w:rPr>
                <w:sz w:val="20"/>
              </w:rPr>
            </w:pPr>
            <w:r w:rsidRPr="00157202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157202">
              <w:rPr>
                <w:sz w:val="20"/>
              </w:rPr>
              <w:t>софинансирования</w:t>
            </w:r>
            <w:proofErr w:type="spellEnd"/>
            <w:r w:rsidRPr="00157202">
              <w:rPr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ind w:hanging="10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2989,6</w:t>
            </w:r>
          </w:p>
        </w:tc>
        <w:tc>
          <w:tcPr>
            <w:tcW w:w="851" w:type="dxa"/>
            <w:shd w:val="clear" w:color="auto" w:fill="auto"/>
          </w:tcPr>
          <w:p w:rsidR="007B1987" w:rsidRPr="00157202" w:rsidRDefault="007B1987" w:rsidP="00252098">
            <w:pPr>
              <w:ind w:hanging="50"/>
              <w:jc w:val="center"/>
              <w:rPr>
                <w:sz w:val="20"/>
              </w:rPr>
            </w:pPr>
            <w:r w:rsidRPr="00157202">
              <w:rPr>
                <w:sz w:val="20"/>
              </w:rPr>
              <w:t>555,0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589,0</w:t>
            </w:r>
          </w:p>
        </w:tc>
        <w:tc>
          <w:tcPr>
            <w:tcW w:w="877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606,8</w:t>
            </w:r>
          </w:p>
        </w:tc>
        <w:tc>
          <w:tcPr>
            <w:tcW w:w="884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619,4</w:t>
            </w:r>
          </w:p>
        </w:tc>
        <w:tc>
          <w:tcPr>
            <w:tcW w:w="850" w:type="dxa"/>
            <w:shd w:val="clear" w:color="auto" w:fill="auto"/>
          </w:tcPr>
          <w:p w:rsidR="007B1987" w:rsidRPr="00157202" w:rsidRDefault="007B1987" w:rsidP="00252098">
            <w:pPr>
              <w:jc w:val="center"/>
              <w:rPr>
                <w:sz w:val="20"/>
              </w:rPr>
            </w:pPr>
            <w:r w:rsidRPr="00157202">
              <w:rPr>
                <w:sz w:val="20"/>
              </w:rPr>
              <w:t>619,4</w:t>
            </w:r>
          </w:p>
        </w:tc>
      </w:tr>
    </w:tbl>
    <w:p w:rsidR="007B1987" w:rsidRDefault="007B1987" w:rsidP="007B1987">
      <w:pPr>
        <w:rPr>
          <w:szCs w:val="28"/>
        </w:rPr>
      </w:pPr>
    </w:p>
    <w:p w:rsidR="007B1987" w:rsidRPr="00EF7989" w:rsidRDefault="007B1987" w:rsidP="007B1987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7B1987" w:rsidRPr="002B6D6D" w:rsidRDefault="007B1987" w:rsidP="007B198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7B1987" w:rsidRPr="002B6D6D" w:rsidRDefault="007B1987" w:rsidP="007B1987">
      <w:pPr>
        <w:jc w:val="right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4</w:t>
      </w:r>
    </w:p>
    <w:p w:rsidR="007B1987" w:rsidRDefault="007B1987" w:rsidP="007B1987">
      <w:pPr>
        <w:jc w:val="right"/>
        <w:rPr>
          <w:sz w:val="24"/>
          <w:szCs w:val="26"/>
        </w:rPr>
      </w:pPr>
      <w:r w:rsidRPr="002B6D6D">
        <w:rPr>
          <w:sz w:val="24"/>
          <w:szCs w:val="26"/>
        </w:rPr>
        <w:t>к постановлению Администрации</w:t>
      </w:r>
    </w:p>
    <w:p w:rsidR="007B1987" w:rsidRPr="002B6D6D" w:rsidRDefault="007B1987" w:rsidP="007B1987">
      <w:pPr>
        <w:jc w:val="right"/>
        <w:rPr>
          <w:sz w:val="24"/>
          <w:szCs w:val="26"/>
        </w:rPr>
      </w:pPr>
      <w:r w:rsidRPr="002B6D6D">
        <w:rPr>
          <w:sz w:val="24"/>
          <w:szCs w:val="26"/>
        </w:rPr>
        <w:t xml:space="preserve"> Ребрихинского района Алтайского края</w:t>
      </w:r>
    </w:p>
    <w:p w:rsidR="007B1987" w:rsidRDefault="007B1987" w:rsidP="007B1987">
      <w:pPr>
        <w:jc w:val="right"/>
        <w:rPr>
          <w:sz w:val="24"/>
          <w:szCs w:val="26"/>
        </w:rPr>
      </w:pPr>
      <w:r>
        <w:rPr>
          <w:sz w:val="24"/>
          <w:szCs w:val="26"/>
        </w:rPr>
        <w:t>от 14.02.2022 № 45</w:t>
      </w:r>
    </w:p>
    <w:p w:rsidR="007B1987" w:rsidRDefault="007B1987" w:rsidP="007B1987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01" w:type="dxa"/>
        <w:tblInd w:w="-112" w:type="dxa"/>
        <w:tblLayout w:type="fixed"/>
        <w:tblLook w:val="0000"/>
      </w:tblPr>
      <w:tblGrid>
        <w:gridCol w:w="3410"/>
        <w:gridCol w:w="6591"/>
      </w:tblGrid>
      <w:tr w:rsidR="007B1987" w:rsidRPr="003A6D62" w:rsidTr="00252098">
        <w:tc>
          <w:tcPr>
            <w:tcW w:w="3410" w:type="dxa"/>
          </w:tcPr>
          <w:p w:rsidR="007B1987" w:rsidRPr="001B10B3" w:rsidRDefault="007B1987" w:rsidP="0025209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1B10B3">
              <w:rPr>
                <w:rStyle w:val="af6"/>
                <w:rFonts w:ascii="Times New Roman" w:hAnsi="Times New Roman" w:cs="Times New Roman"/>
                <w:bCs/>
                <w:sz w:val="20"/>
                <w:szCs w:val="20"/>
              </w:rPr>
              <w:t>Объемы финансирования подпрограммы</w:t>
            </w:r>
          </w:p>
        </w:tc>
        <w:tc>
          <w:tcPr>
            <w:tcW w:w="6591" w:type="dxa"/>
            <w:shd w:val="clear" w:color="auto" w:fill="auto"/>
          </w:tcPr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общий объем финансирования подпрограммы 3 составляет 2106,5 тыс. руб., из них: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за счет средств районного бюджета – 160,0 тыс. руб., в том числе по годам: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2021 год – 0,0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2022 год – 10,0 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2023 год – 50,0 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2024 год – 50,0 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2025 год – 50,0  тыс. руб.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1B10B3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1B10B3">
              <w:rPr>
                <w:rFonts w:ascii="Times New Roman" w:hAnsi="Times New Roman" w:cs="Times New Roman"/>
              </w:rPr>
              <w:t>аевого бюджета – 18,4 тыс. руб., в том числе по годам: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2021 год – 3,5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2022 год – 3,6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2023 год – 3,7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2024 год – 3,8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2025 год – 3,8 тыс. руб.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за счет средств федерального бюджета – 1838,1 тыс. руб., в том числе по годам: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2021 год – 354,0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2022 год – 356,4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2023 год – 371,3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2024 год – 378,2 тыс. руб.;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2025 год – 378,2 тыс. руб.</w:t>
            </w:r>
          </w:p>
          <w:p w:rsidR="007B1987" w:rsidRPr="001B10B3" w:rsidRDefault="007B1987" w:rsidP="00252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0B3">
              <w:rPr>
                <w:rFonts w:ascii="Times New Roman" w:hAnsi="Times New Roman" w:cs="Times New Roman"/>
              </w:rPr>
              <w:t>Объемы финансирования подлежат ежегодному уточнению в соответствии с районным бюджетом.</w:t>
            </w:r>
          </w:p>
          <w:p w:rsidR="007B1987" w:rsidRPr="001B10B3" w:rsidRDefault="007B1987" w:rsidP="00252098">
            <w:pPr>
              <w:rPr>
                <w:sz w:val="20"/>
              </w:rPr>
            </w:pPr>
            <w:r w:rsidRPr="001B10B3">
              <w:rPr>
                <w:sz w:val="20"/>
              </w:rPr>
              <w:t xml:space="preserve">Финансирование подпрограммы является расходным обязательством муниципального образования </w:t>
            </w:r>
            <w:proofErr w:type="spellStart"/>
            <w:r w:rsidRPr="001B10B3">
              <w:rPr>
                <w:sz w:val="20"/>
              </w:rPr>
              <w:t>Ребрихинский</w:t>
            </w:r>
            <w:proofErr w:type="spellEnd"/>
            <w:r w:rsidRPr="001B10B3">
              <w:rPr>
                <w:sz w:val="20"/>
              </w:rPr>
              <w:t xml:space="preserve"> район Алтайского края</w:t>
            </w:r>
          </w:p>
        </w:tc>
      </w:tr>
    </w:tbl>
    <w:p w:rsidR="007B1987" w:rsidRPr="002314EB" w:rsidRDefault="007B1987" w:rsidP="007B1987">
      <w:pPr>
        <w:jc w:val="center"/>
        <w:rPr>
          <w:sz w:val="26"/>
          <w:szCs w:val="26"/>
        </w:rPr>
      </w:pPr>
    </w:p>
    <w:p w:rsidR="007B1987" w:rsidRDefault="007B1987" w:rsidP="007B1987">
      <w:pPr>
        <w:jc w:val="center"/>
        <w:rPr>
          <w:sz w:val="26"/>
          <w:szCs w:val="26"/>
        </w:rPr>
      </w:pPr>
    </w:p>
    <w:p w:rsidR="007B1987" w:rsidRDefault="007B1987" w:rsidP="007B1987">
      <w:pPr>
        <w:jc w:val="center"/>
        <w:rPr>
          <w:sz w:val="26"/>
          <w:szCs w:val="26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Default="007B1987" w:rsidP="007B1987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1987" w:rsidRPr="002B6D6D" w:rsidRDefault="007B1987" w:rsidP="007B1987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7B1987" w:rsidRDefault="007B1987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B1987" w:rsidSect="007B1987">
      <w:pgSz w:w="16840" w:h="11907" w:orient="landscape" w:code="9"/>
      <w:pgMar w:top="1701" w:right="567" w:bottom="567" w:left="567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B7" w:rsidRDefault="00BC0EB7">
      <w:r>
        <w:separator/>
      </w:r>
    </w:p>
  </w:endnote>
  <w:endnote w:type="continuationSeparator" w:id="0">
    <w:p w:rsidR="00BC0EB7" w:rsidRDefault="00BC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B7" w:rsidRDefault="00BC0EB7">
      <w:r>
        <w:separator/>
      </w:r>
    </w:p>
  </w:footnote>
  <w:footnote w:type="continuationSeparator" w:id="0">
    <w:p w:rsidR="00BC0EB7" w:rsidRDefault="00BC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9321C5">
    <w:pPr>
      <w:pStyle w:val="af1"/>
      <w:jc w:val="center"/>
    </w:pPr>
    <w:fldSimple w:instr=" PAGE   \* MERGEFORMAT ">
      <w:r w:rsidR="007B1987">
        <w:rPr>
          <w:noProof/>
        </w:rPr>
        <w:t>6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D06EB"/>
    <w:rsid w:val="001E1436"/>
    <w:rsid w:val="001E1E9F"/>
    <w:rsid w:val="001E5D03"/>
    <w:rsid w:val="001E73EA"/>
    <w:rsid w:val="002003EB"/>
    <w:rsid w:val="002074EC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91C4A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2145"/>
    <w:rsid w:val="006A6BF6"/>
    <w:rsid w:val="006C076A"/>
    <w:rsid w:val="006C4745"/>
    <w:rsid w:val="006C489F"/>
    <w:rsid w:val="006D5174"/>
    <w:rsid w:val="006D6C70"/>
    <w:rsid w:val="006D6E65"/>
    <w:rsid w:val="006E59FF"/>
    <w:rsid w:val="006E796A"/>
    <w:rsid w:val="006E7EDB"/>
    <w:rsid w:val="006F03CE"/>
    <w:rsid w:val="006F4AB3"/>
    <w:rsid w:val="006F6A13"/>
    <w:rsid w:val="00707E22"/>
    <w:rsid w:val="00720109"/>
    <w:rsid w:val="00724B37"/>
    <w:rsid w:val="0072614F"/>
    <w:rsid w:val="00750E60"/>
    <w:rsid w:val="00753F10"/>
    <w:rsid w:val="007679E4"/>
    <w:rsid w:val="00790090"/>
    <w:rsid w:val="007954AF"/>
    <w:rsid w:val="007A077C"/>
    <w:rsid w:val="007A0ECD"/>
    <w:rsid w:val="007B1987"/>
    <w:rsid w:val="007E470B"/>
    <w:rsid w:val="00807B5D"/>
    <w:rsid w:val="008134A5"/>
    <w:rsid w:val="00813C1F"/>
    <w:rsid w:val="00815F48"/>
    <w:rsid w:val="00823050"/>
    <w:rsid w:val="00832327"/>
    <w:rsid w:val="00847EE0"/>
    <w:rsid w:val="00875D42"/>
    <w:rsid w:val="008849A4"/>
    <w:rsid w:val="008A51F0"/>
    <w:rsid w:val="008B121B"/>
    <w:rsid w:val="008B5791"/>
    <w:rsid w:val="008B7E44"/>
    <w:rsid w:val="008E6255"/>
    <w:rsid w:val="008F01F9"/>
    <w:rsid w:val="00903109"/>
    <w:rsid w:val="00914DCF"/>
    <w:rsid w:val="00924BD8"/>
    <w:rsid w:val="009321C5"/>
    <w:rsid w:val="009405E2"/>
    <w:rsid w:val="00961255"/>
    <w:rsid w:val="00965375"/>
    <w:rsid w:val="00972C4F"/>
    <w:rsid w:val="00974A59"/>
    <w:rsid w:val="009819E0"/>
    <w:rsid w:val="00984467"/>
    <w:rsid w:val="00986365"/>
    <w:rsid w:val="00986F2D"/>
    <w:rsid w:val="009A0AAC"/>
    <w:rsid w:val="009A76AC"/>
    <w:rsid w:val="009B4E9F"/>
    <w:rsid w:val="009D646D"/>
    <w:rsid w:val="009F13F9"/>
    <w:rsid w:val="009F189E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1447"/>
    <w:rsid w:val="00BC0EB7"/>
    <w:rsid w:val="00BC5FF5"/>
    <w:rsid w:val="00BD4669"/>
    <w:rsid w:val="00BE2231"/>
    <w:rsid w:val="00BE79E8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A02E2"/>
    <w:rsid w:val="00CB7ECF"/>
    <w:rsid w:val="00CC1B7F"/>
    <w:rsid w:val="00CE0994"/>
    <w:rsid w:val="00D11E15"/>
    <w:rsid w:val="00D452BF"/>
    <w:rsid w:val="00D5768B"/>
    <w:rsid w:val="00D66261"/>
    <w:rsid w:val="00D72650"/>
    <w:rsid w:val="00D74D3C"/>
    <w:rsid w:val="00D758B6"/>
    <w:rsid w:val="00D83081"/>
    <w:rsid w:val="00DA0478"/>
    <w:rsid w:val="00DA6867"/>
    <w:rsid w:val="00DC1E06"/>
    <w:rsid w:val="00DC2B6A"/>
    <w:rsid w:val="00DE7A75"/>
    <w:rsid w:val="00DF1E3A"/>
    <w:rsid w:val="00E05709"/>
    <w:rsid w:val="00E12DC1"/>
    <w:rsid w:val="00E16956"/>
    <w:rsid w:val="00E21E9E"/>
    <w:rsid w:val="00E220C9"/>
    <w:rsid w:val="00E42A0F"/>
    <w:rsid w:val="00E44209"/>
    <w:rsid w:val="00E44827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21F5"/>
    <w:rsid w:val="00EA5555"/>
    <w:rsid w:val="00EB05EA"/>
    <w:rsid w:val="00EC6C1D"/>
    <w:rsid w:val="00ED5B7C"/>
    <w:rsid w:val="00ED64FD"/>
    <w:rsid w:val="00EE78FF"/>
    <w:rsid w:val="00F10E69"/>
    <w:rsid w:val="00F269AC"/>
    <w:rsid w:val="00F647AA"/>
    <w:rsid w:val="00F834DC"/>
    <w:rsid w:val="00F8550B"/>
    <w:rsid w:val="00F97F63"/>
    <w:rsid w:val="00FA2C64"/>
    <w:rsid w:val="00FB1736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91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14DCF"/>
    <w:rPr>
      <w:rFonts w:ascii="Arial" w:hAnsi="Arial" w:cs="Arial"/>
    </w:rPr>
  </w:style>
  <w:style w:type="paragraph" w:styleId="af5">
    <w:name w:val="Normal (Web)"/>
    <w:basedOn w:val="a"/>
    <w:rsid w:val="007B198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5">
    <w:name w:val="Font Style105"/>
    <w:rsid w:val="007B198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f6">
    <w:name w:val="Цветовое выделение"/>
    <w:rsid w:val="007B1987"/>
    <w:rPr>
      <w:b/>
      <w:color w:val="000080"/>
    </w:rPr>
  </w:style>
  <w:style w:type="paragraph" w:customStyle="1" w:styleId="af7">
    <w:name w:val="Прижатый влево"/>
    <w:basedOn w:val="a"/>
    <w:next w:val="a"/>
    <w:uiPriority w:val="99"/>
    <w:rsid w:val="007B19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859B21-F6C1-4AF7-830E-EF07225A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30</cp:revision>
  <cp:lastPrinted>2022-01-21T05:04:00Z</cp:lastPrinted>
  <dcterms:created xsi:type="dcterms:W3CDTF">2021-05-14T05:46:00Z</dcterms:created>
  <dcterms:modified xsi:type="dcterms:W3CDTF">2022-03-02T06:22:00Z</dcterms:modified>
</cp:coreProperties>
</file>