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8" w:rsidRDefault="00D542D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4582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B39D8" w:rsidRPr="00CF4148" w:rsidRDefault="00BB39D8" w:rsidP="00007712">
      <w:pPr>
        <w:pStyle w:val="ConsPlusNormal"/>
        <w:jc w:val="center"/>
        <w:rPr>
          <w:sz w:val="28"/>
          <w:szCs w:val="28"/>
        </w:rPr>
      </w:pP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BB39D8" w:rsidRDefault="00BB39D8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B39D8" w:rsidRPr="002E3605" w:rsidTr="00C229DD">
        <w:trPr>
          <w:cantSplit/>
        </w:trPr>
        <w:tc>
          <w:tcPr>
            <w:tcW w:w="3190" w:type="dxa"/>
          </w:tcPr>
          <w:p w:rsidR="00BB39D8" w:rsidRPr="002E3605" w:rsidRDefault="0048062E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06.12.2022</w:t>
            </w:r>
          </w:p>
        </w:tc>
        <w:tc>
          <w:tcPr>
            <w:tcW w:w="3581" w:type="dxa"/>
          </w:tcPr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2E3605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BB39D8" w:rsidRPr="002E3605" w:rsidRDefault="0048062E" w:rsidP="004806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644</w:t>
            </w:r>
          </w:p>
        </w:tc>
      </w:tr>
    </w:tbl>
    <w:p w:rsidR="00BB39D8" w:rsidRDefault="00BB39D8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ayout w:type="fixed"/>
        <w:tblLook w:val="01E0"/>
      </w:tblPr>
      <w:tblGrid>
        <w:gridCol w:w="5211"/>
        <w:gridCol w:w="5004"/>
      </w:tblGrid>
      <w:tr w:rsidR="00BB39D8" w:rsidRPr="002020F1" w:rsidTr="00111B3F">
        <w:trPr>
          <w:trHeight w:val="1908"/>
        </w:trPr>
        <w:tc>
          <w:tcPr>
            <w:tcW w:w="5211" w:type="dxa"/>
          </w:tcPr>
          <w:p w:rsidR="00BB39D8" w:rsidRPr="002020F1" w:rsidRDefault="00BB39D8" w:rsidP="002020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Об утверждении методик  расчета   иных</w:t>
            </w:r>
          </w:p>
          <w:p w:rsidR="00BB39D8" w:rsidRPr="002020F1" w:rsidRDefault="00BB39D8" w:rsidP="002020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межбюджетных трансфертов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5004" w:type="dxa"/>
          </w:tcPr>
          <w:p w:rsidR="00BB39D8" w:rsidRPr="002020F1" w:rsidRDefault="00BB39D8" w:rsidP="002020F1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В соответствии с частью 4 статьи 15 Федерального закона от 06.10.2003 №131-ФЗ (в редакции от 14.10.2014) «Об общих принципах организации местного самоуправления в Российской Федерации», со статьей 142.4 Бюджетного кодекса Российской Федерации,</w:t>
      </w: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                                ПОСТАНОВЛЯЮ: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организации в границах поселения электро-, тепло-, газо-,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1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Утвердить методику расчета иных межбюджетных трансфертов бюджетам поселений на осуществление части полномочий по дорожной деятельности в отношении автомобильных дорог местного значения в </w:t>
      </w:r>
      <w:r w:rsidRPr="002020F1">
        <w:rPr>
          <w:rFonts w:ascii="Times New Roman" w:hAnsi="Times New Roman"/>
          <w:sz w:val="28"/>
          <w:szCs w:val="20"/>
        </w:rPr>
        <w:lastRenderedPageBreak/>
        <w:t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кроме строительства, реконструкции, капитального ремонта и ремонта автомобильных дорог местного значения в границах поселения, согласно приложению 2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 осуществление части полномочий по участию в предупреждении и ликвидации последствий чрезвычайных ситуаций в границах поселения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3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 согласно приложению 4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5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Утвердить методику расчета иных межбюджетных трансфертов бюджетам поселений на осуществление части полномочий по  утверждению генеральных планов поселения, правил землепользования и застройки, </w:t>
      </w:r>
      <w:r w:rsidRPr="002020F1">
        <w:rPr>
          <w:rFonts w:ascii="Times New Roman" w:hAnsi="Times New Roman"/>
          <w:sz w:val="28"/>
          <w:szCs w:val="20"/>
        </w:rPr>
        <w:lastRenderedPageBreak/>
        <w:t>утверждение подготовительной на основе генеральных планов поселений документации по планировке территории, кроме градостроительного плана земельного участка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6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организации ритуальных услуг и содержанию мест захоронения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7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осуществлению мероприятий по обеспечению безопасности людей на водных объектах, охране их жизни и здоровья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8 к настоящему постановлению.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Утвердить методику расчета иных межбюджетных трансфертов бюджетам поселений на осуществление части полномочий по созданию условий для предоставления транспортных услуг населению и организацию транспортного обслуживания населения в границах поселения на 202</w:t>
      </w:r>
      <w:r w:rsidR="002A6269">
        <w:rPr>
          <w:rFonts w:ascii="Times New Roman" w:hAnsi="Times New Roman"/>
          <w:sz w:val="28"/>
          <w:szCs w:val="20"/>
        </w:rPr>
        <w:t>3</w:t>
      </w:r>
      <w:r w:rsidRPr="002020F1">
        <w:rPr>
          <w:rFonts w:ascii="Times New Roman" w:hAnsi="Times New Roman"/>
          <w:sz w:val="28"/>
          <w:szCs w:val="20"/>
        </w:rPr>
        <w:t xml:space="preserve"> год, согласно приложению 9 к настоящему постановлению. </w:t>
      </w:r>
    </w:p>
    <w:p w:rsidR="00A05962" w:rsidRDefault="00A05962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Признать утратившим силу постановление Администрации Ребрихинского района Алтайского края от 24.12.2019 № 747 «Об утверждении методик расчета иных межбюджетных трансфертов на осуществление части полномочий по решению вопросов местного значения в соответствии с заключенными соглашениями».  </w:t>
      </w:r>
    </w:p>
    <w:p w:rsidR="00BB39D8" w:rsidRPr="002020F1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Действие настоящего постановления распространяется на правоотношения, возникшие с 1</w:t>
      </w:r>
      <w:r w:rsidR="00A05962">
        <w:rPr>
          <w:rFonts w:ascii="Times New Roman" w:hAnsi="Times New Roman"/>
          <w:sz w:val="28"/>
          <w:szCs w:val="20"/>
        </w:rPr>
        <w:t>5</w:t>
      </w:r>
      <w:r w:rsidRPr="002020F1">
        <w:rPr>
          <w:rFonts w:ascii="Times New Roman" w:hAnsi="Times New Roman"/>
          <w:sz w:val="28"/>
          <w:szCs w:val="20"/>
        </w:rPr>
        <w:t xml:space="preserve"> </w:t>
      </w:r>
      <w:r w:rsidR="00A05962">
        <w:rPr>
          <w:rFonts w:ascii="Times New Roman" w:hAnsi="Times New Roman"/>
          <w:sz w:val="28"/>
          <w:szCs w:val="20"/>
        </w:rPr>
        <w:t>октября</w:t>
      </w:r>
      <w:r w:rsidRPr="002020F1">
        <w:rPr>
          <w:rFonts w:ascii="Times New Roman" w:hAnsi="Times New Roman"/>
          <w:sz w:val="28"/>
          <w:szCs w:val="20"/>
        </w:rPr>
        <w:t xml:space="preserve"> 202</w:t>
      </w:r>
      <w:r w:rsidR="00EE418E">
        <w:rPr>
          <w:rFonts w:ascii="Times New Roman" w:hAnsi="Times New Roman"/>
          <w:sz w:val="28"/>
          <w:szCs w:val="20"/>
        </w:rPr>
        <w:t>2</w:t>
      </w:r>
      <w:bookmarkStart w:id="0" w:name="_GoBack"/>
      <w:bookmarkEnd w:id="0"/>
      <w:r w:rsidRPr="002020F1">
        <w:rPr>
          <w:rFonts w:ascii="Times New Roman" w:hAnsi="Times New Roman"/>
          <w:sz w:val="28"/>
          <w:szCs w:val="20"/>
        </w:rPr>
        <w:t xml:space="preserve"> года.  </w:t>
      </w:r>
    </w:p>
    <w:p w:rsidR="00BB39D8" w:rsidRDefault="00BB39D8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>Опубликовать настоящее постановление в Сборнике муниципальных правовых актов Ребрихинского района Алтайского края и на официальном сайте Администрации Ребрихинского района Алтайского края.</w:t>
      </w:r>
    </w:p>
    <w:p w:rsidR="00A05962" w:rsidRPr="002020F1" w:rsidRDefault="00A05962" w:rsidP="002020F1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Контроль за исполнением настоящего постановления оставляю за собой.</w:t>
      </w:r>
    </w:p>
    <w:p w:rsidR="00BB39D8" w:rsidRPr="002020F1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lastRenderedPageBreak/>
        <w:t xml:space="preserve"> </w:t>
      </w:r>
    </w:p>
    <w:p w:rsidR="00BB39D8" w:rsidRPr="002E3605" w:rsidRDefault="00BB39D8" w:rsidP="002020F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BB39D8" w:rsidTr="00136E39">
        <w:tc>
          <w:tcPr>
            <w:tcW w:w="4927" w:type="dxa"/>
          </w:tcPr>
          <w:p w:rsidR="00BB39D8" w:rsidRDefault="00BB39D8" w:rsidP="002020F1">
            <w:pPr>
              <w:pStyle w:val="a9"/>
              <w:jc w:val="both"/>
              <w:rPr>
                <w:sz w:val="28"/>
              </w:rPr>
            </w:pPr>
          </w:p>
          <w:p w:rsidR="00BB39D8" w:rsidRPr="00136E39" w:rsidRDefault="00BB39D8" w:rsidP="002020F1">
            <w:pPr>
              <w:pStyle w:val="a9"/>
              <w:ind w:right="1479"/>
              <w:jc w:val="both"/>
              <w:rPr>
                <w:sz w:val="28"/>
              </w:rPr>
            </w:pPr>
            <w:r w:rsidRPr="00136E39">
              <w:rPr>
                <w:sz w:val="28"/>
              </w:rPr>
              <w:t>Управляющий</w:t>
            </w:r>
            <w:r w:rsidR="00A05962">
              <w:rPr>
                <w:sz w:val="28"/>
              </w:rPr>
              <w:t xml:space="preserve"> </w:t>
            </w:r>
            <w:r w:rsidRPr="00136E39">
              <w:rPr>
                <w:sz w:val="28"/>
              </w:rPr>
              <w:t>делами Администрации района</w:t>
            </w:r>
          </w:p>
          <w:p w:rsidR="00BB39D8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Председатель Комитета по финансам,</w:t>
            </w:r>
          </w:p>
          <w:p w:rsidR="00A05962" w:rsidRDefault="00A05962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налоговой и кредитной политике</w:t>
            </w:r>
          </w:p>
          <w:p w:rsidR="00A05962" w:rsidRPr="00136E39" w:rsidRDefault="00A05962" w:rsidP="00A05962">
            <w:pPr>
              <w:spacing w:after="0" w:line="240" w:lineRule="auto"/>
              <w:ind w:right="653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Ребрихинского района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BB39D8" w:rsidRDefault="00BB39D8" w:rsidP="002020F1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 Лебедева</w:t>
            </w:r>
            <w:r w:rsidR="00BB39D8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05962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05962" w:rsidRDefault="00AC73EF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 Родионова</w:t>
            </w:r>
          </w:p>
          <w:p w:rsidR="00BB39D8" w:rsidRPr="00136E39" w:rsidRDefault="00BB39D8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BB39D8" w:rsidTr="00136E39">
        <w:tc>
          <w:tcPr>
            <w:tcW w:w="4927" w:type="dxa"/>
          </w:tcPr>
          <w:p w:rsidR="00BB39D8" w:rsidRPr="00136E39" w:rsidRDefault="00AC73EF" w:rsidP="00AC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Начальник юридического отдела                            </w:t>
            </w:r>
          </w:p>
        </w:tc>
        <w:tc>
          <w:tcPr>
            <w:tcW w:w="4927" w:type="dxa"/>
          </w:tcPr>
          <w:p w:rsidR="00BB39D8" w:rsidRPr="00136E39" w:rsidRDefault="00AC73EF" w:rsidP="00AC73E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  <w:tr w:rsidR="00BB39D8" w:rsidTr="00136E39">
        <w:tc>
          <w:tcPr>
            <w:tcW w:w="4927" w:type="dxa"/>
          </w:tcPr>
          <w:p w:rsidR="00BB39D8" w:rsidRPr="00136E39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B39D8" w:rsidRPr="00136E39" w:rsidRDefault="00BB39D8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DE0A7A" w:rsidRDefault="00BB39D8" w:rsidP="002020F1">
      <w:pPr>
        <w:pStyle w:val="ConsPlusNormal"/>
        <w:ind w:firstLine="720"/>
        <w:jc w:val="both"/>
      </w:pP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Утверждено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Приложение 1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организации в границах поселения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электро</w:t>
      </w:r>
      <w:proofErr w:type="spellEnd"/>
      <w:r w:rsidRPr="003312EB">
        <w:rPr>
          <w:rFonts w:ascii="Times New Roman" w:hAnsi="Times New Roman"/>
          <w:sz w:val="24"/>
          <w:szCs w:val="20"/>
        </w:rPr>
        <w:t>-, тепл</w:t>
      </w:r>
      <w:proofErr w:type="gramStart"/>
      <w:r w:rsidRPr="003312EB">
        <w:rPr>
          <w:rFonts w:ascii="Times New Roman" w:hAnsi="Times New Roman"/>
          <w:sz w:val="24"/>
          <w:szCs w:val="20"/>
        </w:rPr>
        <w:t>о-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3312EB">
        <w:rPr>
          <w:rFonts w:ascii="Times New Roman" w:hAnsi="Times New Roman"/>
          <w:sz w:val="24"/>
          <w:szCs w:val="20"/>
        </w:rPr>
        <w:t>газо</w:t>
      </w:r>
      <w:proofErr w:type="spellEnd"/>
      <w:r w:rsidRPr="003312EB">
        <w:rPr>
          <w:rFonts w:ascii="Times New Roman" w:hAnsi="Times New Roman"/>
          <w:sz w:val="24"/>
          <w:szCs w:val="20"/>
        </w:rPr>
        <w:t>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1. Распределение иных межбюджетных трансфертов бюджетам поселений (далее – трансферты) производится в целях финансирования расходов на осуществление части полномочий по организации в границах поселения </w:t>
      </w:r>
      <w:proofErr w:type="spellStart"/>
      <w:r w:rsidRPr="003312EB">
        <w:rPr>
          <w:rFonts w:ascii="Times New Roman" w:hAnsi="Times New Roman"/>
          <w:sz w:val="24"/>
          <w:szCs w:val="20"/>
        </w:rPr>
        <w:t>электро</w:t>
      </w:r>
      <w:proofErr w:type="spellEnd"/>
      <w:r w:rsidRPr="003312EB">
        <w:rPr>
          <w:rFonts w:ascii="Times New Roman" w:hAnsi="Times New Roman"/>
          <w:sz w:val="24"/>
          <w:szCs w:val="20"/>
        </w:rPr>
        <w:t>-, тепл</w:t>
      </w:r>
      <w:proofErr w:type="gramStart"/>
      <w:r w:rsidRPr="003312EB">
        <w:rPr>
          <w:rFonts w:ascii="Times New Roman" w:hAnsi="Times New Roman"/>
          <w:sz w:val="24"/>
          <w:szCs w:val="20"/>
        </w:rPr>
        <w:t>о-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3312EB">
        <w:rPr>
          <w:rFonts w:ascii="Times New Roman" w:hAnsi="Times New Roman"/>
          <w:sz w:val="24"/>
          <w:szCs w:val="20"/>
        </w:rPr>
        <w:t>газо</w:t>
      </w:r>
      <w:proofErr w:type="spellEnd"/>
      <w:r w:rsidRPr="003312EB">
        <w:rPr>
          <w:rFonts w:ascii="Times New Roman" w:hAnsi="Times New Roman"/>
          <w:sz w:val="24"/>
          <w:szCs w:val="20"/>
        </w:rPr>
        <w:t>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3312EB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К +  </w:t>
      </w: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 ,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3312EB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3312EB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К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3312EB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численности постоянного населения, проживающего на территории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 до 1000 граждан – 0,07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1001 до 5000 граждан – 0,08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5001 и выше – 0,1 ставки технического работника;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С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= -----------------, 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С = 52,9 тыс. рублей в год;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lastRenderedPageBreak/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поселения на 01.01.2022;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района на 01.01.2022.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3. Общий размер трансфертов, представляемых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3312EB">
        <w:rPr>
          <w:rFonts w:ascii="Times New Roman" w:hAnsi="Times New Roman"/>
          <w:sz w:val="24"/>
          <w:szCs w:val="20"/>
        </w:rPr>
        <w:t>мбт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Т1 + Т 2 + … + Т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_________________________________</w:t>
      </w: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Утверждено</w:t>
      </w:r>
    </w:p>
    <w:p w:rsidR="003312EB" w:rsidRPr="003312EB" w:rsidRDefault="003312EB" w:rsidP="003312E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Приложение 2</w:t>
      </w:r>
    </w:p>
    <w:p w:rsidR="003312EB" w:rsidRPr="003312EB" w:rsidRDefault="003312EB" w:rsidP="003312E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</w:t>
      </w:r>
    </w:p>
    <w:p w:rsidR="003312EB" w:rsidRPr="003312EB" w:rsidRDefault="003312EB" w:rsidP="003312E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 поселения, а также осуществление иных полномочий в области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использования автомобильных дорог и осуществление дорожной деятельности в соответствии с         законодательством Российской Федерации на 2023 год</w:t>
      </w: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 xml:space="preserve">1. </w:t>
      </w:r>
      <w:proofErr w:type="gramStart"/>
      <w:r w:rsidRPr="003312EB">
        <w:rPr>
          <w:rFonts w:ascii="Times New Roman" w:hAnsi="Times New Roman"/>
          <w:sz w:val="24"/>
          <w:szCs w:val="20"/>
        </w:rPr>
        <w:t>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Pr="003312EB">
        <w:rPr>
          <w:rFonts w:ascii="Times New Roman" w:hAnsi="Times New Roman"/>
          <w:sz w:val="24"/>
          <w:szCs w:val="20"/>
        </w:rPr>
        <w:t>, а также осуществление иных полномочий в области использования  автомобильных дорог и осуществление дорожной деятельности в соответствии с законодательством Российской Федерации на 2023 год</w:t>
      </w: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 xml:space="preserve">2. Размер трансфертов, предоставляемых поселению, определяется по формуле:             </w:t>
      </w: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3312EB">
        <w:rPr>
          <w:rFonts w:ascii="Times New Roman" w:hAnsi="Times New Roman"/>
          <w:sz w:val="24"/>
          <w:szCs w:val="20"/>
        </w:rPr>
        <w:t>мбт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3312EB">
        <w:rPr>
          <w:rFonts w:ascii="Times New Roman" w:hAnsi="Times New Roman"/>
          <w:sz w:val="24"/>
          <w:szCs w:val="20"/>
        </w:rPr>
        <w:t>=  Зс1км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r w:rsidRPr="003312EB">
        <w:rPr>
          <w:rFonts w:ascii="Times New Roman" w:hAnsi="Times New Roman"/>
          <w:sz w:val="24"/>
          <w:szCs w:val="20"/>
          <w:lang w:val="en-US"/>
        </w:rPr>
        <w:t>D</w:t>
      </w:r>
      <w:proofErr w:type="spellStart"/>
      <w:r w:rsidRPr="003312EB">
        <w:rPr>
          <w:rFonts w:ascii="Times New Roman" w:hAnsi="Times New Roman"/>
          <w:sz w:val="24"/>
          <w:szCs w:val="20"/>
        </w:rPr>
        <w:t>пос</w:t>
      </w:r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, где: </w:t>
      </w: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3312EB">
        <w:rPr>
          <w:rFonts w:ascii="Times New Roman" w:hAnsi="Times New Roman"/>
          <w:sz w:val="24"/>
          <w:szCs w:val="20"/>
        </w:rPr>
        <w:t xml:space="preserve">Зс1км – затраты на содержание 1 километра дорог (тыс. рублей), находящихся в ведении сельских поселений муниципального образования Ребрихинский район Алтайского края, утвержденные постановлением Администрации Ребрихинского района Алтайского края от 27.10.2022 № 541 «О нормативах денежных затрат на содержание и ремонт автомобильных дорог общего пользования местного значения и правилах их расчета» на 2023 год.                      </w:t>
      </w:r>
      <w:proofErr w:type="gramEnd"/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  <w:lang w:val="en-US"/>
        </w:rPr>
        <w:t>D</w:t>
      </w:r>
      <w:proofErr w:type="spellStart"/>
      <w:r w:rsidRPr="003312EB">
        <w:rPr>
          <w:rFonts w:ascii="Times New Roman" w:hAnsi="Times New Roman"/>
          <w:sz w:val="24"/>
          <w:szCs w:val="20"/>
        </w:rPr>
        <w:t>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-   протяженность автомобильных дорог местного значения, относящихся к собственности поселения (км) по состоянию на 01.01.2022 года, без учета автомобильных дорог местного значения в границах населенных пунктов поселения, обслуживаемых ГУП ДХ Алтайского края «</w:t>
      </w:r>
      <w:proofErr w:type="spellStart"/>
      <w:r w:rsidRPr="003312EB">
        <w:rPr>
          <w:rFonts w:ascii="Times New Roman" w:hAnsi="Times New Roman"/>
          <w:sz w:val="24"/>
          <w:szCs w:val="20"/>
        </w:rPr>
        <w:t>Ребрихинское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ДРСУ», (км).</w:t>
      </w: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</w:t>
      </w:r>
    </w:p>
    <w:p w:rsidR="003312EB" w:rsidRPr="003312EB" w:rsidRDefault="003312EB" w:rsidP="003312E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</w:t>
      </w: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Утверждено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Приложение 3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участию в предупреждении и ликвидации последствий чрезвычайных ситуаций в границах поселения на 2023 год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участию в предупреждении и ликвидации  последствий чрезвычайных ситуаций в границах поселения на 2023 год.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2. Размер трансфертов (Т</w:t>
      </w:r>
      <w:proofErr w:type="spellStart"/>
      <w:proofErr w:type="gram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3312EB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К +  </w:t>
      </w: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 ,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3312EB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3312EB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К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3312EB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численности постоянного населения, проживающего на территории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 до 1000 граждан – 0,01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1001 до 5000 граждан – 0,02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5001 и выше – 0,03 ставки технического работника;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С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= -----------------, 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С = 276,4 тыс. рублей в год;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поселения на 01.01.2022;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района на 01.01.2022.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3. Общий размер трансфертов, представляемых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3312EB">
        <w:rPr>
          <w:rFonts w:ascii="Times New Roman" w:hAnsi="Times New Roman"/>
          <w:sz w:val="24"/>
          <w:szCs w:val="20"/>
        </w:rPr>
        <w:t>мбт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Т1 + Т 2 + … + Т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_____________________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Утверждено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Приложение 4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расчета иных межбюджетных трансфертов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</w:t>
      </w:r>
      <w:r w:rsidRPr="003312EB">
        <w:rPr>
          <w:rFonts w:ascii="Times New Roman" w:hAnsi="Times New Roman"/>
          <w:sz w:val="24"/>
          <w:szCs w:val="20"/>
        </w:rPr>
        <w:lastRenderedPageBreak/>
        <w:t>объектов культурного наследия (памятников истории и культуры) местного (муниципального) значения, расположенных на территории поселения на 2023 г.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 xml:space="preserve">1. </w:t>
      </w:r>
      <w:proofErr w:type="gramStart"/>
      <w:r w:rsidRPr="003312EB">
        <w:rPr>
          <w:rFonts w:ascii="Times New Roman" w:hAnsi="Times New Roman"/>
          <w:sz w:val="24"/>
          <w:szCs w:val="20"/>
        </w:rPr>
        <w:t>Распределение иных межбюджетных трансфертов бюджетам поселений (далее – трансферты) производится в целях финансирования расходов на</w:t>
      </w:r>
      <w:r w:rsidRPr="003312EB">
        <w:rPr>
          <w:rFonts w:ascii="Times New Roman" w:hAnsi="Times New Roman"/>
          <w:b/>
          <w:sz w:val="24"/>
          <w:szCs w:val="20"/>
        </w:rPr>
        <w:t xml:space="preserve"> </w:t>
      </w:r>
      <w:r w:rsidRPr="003312EB">
        <w:rPr>
          <w:rFonts w:ascii="Times New Roman" w:hAnsi="Times New Roman"/>
          <w:sz w:val="24"/>
          <w:szCs w:val="20"/>
        </w:rPr>
        <w:t>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2023 год.</w:t>
      </w:r>
      <w:proofErr w:type="gram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3312EB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                  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К +  </w:t>
      </w: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 ,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3312EB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3312EB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К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3312EB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численности постоянного населения, проживающего на территории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 до 1000 граждан – 0,01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1001 до 5000 граждан – 0,02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5001 и выше – 0,03 ставки технического работника;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С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Ппос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= -----------------, 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  <w:proofErr w:type="spellStart"/>
      <w:r w:rsidRPr="003312EB">
        <w:rPr>
          <w:rFonts w:ascii="Times New Roman" w:hAnsi="Times New Roman"/>
          <w:sz w:val="24"/>
          <w:szCs w:val="20"/>
        </w:rPr>
        <w:t>Побщ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С = 202,3 тыс. рублей в год;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Ппос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количество памятников в  поселении на 01.10.2022;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Побщ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количество памятников в поселениях района 01.10.2022.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3. Общий размер трансфертов, представляемых бюджетам поселений, рассчитывается путем суммирования размеров трансфертов, исчисленных для каждого сельского поселения:     </w:t>
      </w: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3312EB">
        <w:rPr>
          <w:rFonts w:ascii="Times New Roman" w:hAnsi="Times New Roman"/>
          <w:sz w:val="24"/>
          <w:szCs w:val="20"/>
        </w:rPr>
        <w:t>мбт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Т1 + Т 2 + … + Т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____________________________</w:t>
      </w: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Утверждено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Приложение 5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2023 год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 2023 год.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3312EB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                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К + </w:t>
      </w: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. + </w:t>
      </w:r>
      <w:proofErr w:type="spellStart"/>
      <w:r w:rsidRPr="003312EB">
        <w:rPr>
          <w:rFonts w:ascii="Times New Roman" w:hAnsi="Times New Roman"/>
          <w:sz w:val="24"/>
          <w:szCs w:val="20"/>
        </w:rPr>
        <w:t>Тсод.пл</w:t>
      </w:r>
      <w:proofErr w:type="spellEnd"/>
      <w:r w:rsidRPr="003312EB">
        <w:rPr>
          <w:rFonts w:ascii="Times New Roman" w:hAnsi="Times New Roman"/>
          <w:sz w:val="24"/>
          <w:szCs w:val="20"/>
        </w:rPr>
        <w:t>., 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lastRenderedPageBreak/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3312EB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3312EB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К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3312EB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i-м поселении, в зависимости от численности постоянного населения, проживающего  на территории </w:t>
      </w:r>
      <w:proofErr w:type="spellStart"/>
      <w:r w:rsidRPr="003312EB">
        <w:rPr>
          <w:rFonts w:ascii="Times New Roman" w:hAnsi="Times New Roman"/>
          <w:sz w:val="24"/>
          <w:szCs w:val="20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 до 1000 граждан – 0,09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1001 до 5000 граждан – 0,11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5001 и выше – 0,17 ставки технического работника;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С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  = -------------------------  ,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С  =  1832 тыс. рублей в год;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поселения на 01.01.2022;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общая численность постоянного населения района на 01.01.2022.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Тсод.пл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. – расходы на содержание площадок формируются с учетом количества площадок ТКО в каждом населенном пункте поселения на  01.10.2022, </w:t>
      </w:r>
      <w:proofErr w:type="spellStart"/>
      <w:r w:rsidRPr="003312EB">
        <w:rPr>
          <w:rFonts w:ascii="Times New Roman" w:hAnsi="Times New Roman"/>
          <w:sz w:val="24"/>
          <w:szCs w:val="20"/>
        </w:rPr>
        <w:t>переодичностью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вывоза ТКО, общего количества часов на уборку площадок ТКО,  минимального </w:t>
      </w:r>
      <w:proofErr w:type="gramStart"/>
      <w:r w:rsidRPr="003312EB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и отчислений во внебюджетные фонды. 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3. Общий размер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           </w:t>
      </w: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r w:rsidRPr="003312EB">
        <w:rPr>
          <w:rFonts w:ascii="Times New Roman" w:hAnsi="Times New Roman"/>
          <w:sz w:val="24"/>
          <w:szCs w:val="20"/>
        </w:rPr>
        <w:t>общ = Т1 +Т2 +…+Т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____________________________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202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3312EB" w:rsidRDefault="003312EB" w:rsidP="003312EB">
      <w:pPr>
        <w:pStyle w:val="a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312EB" w:rsidRDefault="003312EB" w:rsidP="003312EB">
      <w:pPr>
        <w:pStyle w:val="a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3312EB" w:rsidRDefault="003312EB" w:rsidP="003312EB">
      <w:pPr>
        <w:pStyle w:val="a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312EB" w:rsidRDefault="003312EB" w:rsidP="003312EB">
      <w:pPr>
        <w:pStyle w:val="a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Ребрихинского района Алтайского</w:t>
      </w:r>
    </w:p>
    <w:p w:rsidR="003312EB" w:rsidRDefault="003312EB" w:rsidP="003312EB">
      <w:pPr>
        <w:pStyle w:val="a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Default="003312EB" w:rsidP="003312EB">
      <w:pPr>
        <w:pStyle w:val="af"/>
        <w:ind w:left="5103"/>
        <w:rPr>
          <w:rFonts w:ascii="Times New Roman" w:hAnsi="Times New Roman" w:cs="Times New Roman"/>
          <w:sz w:val="28"/>
          <w:szCs w:val="28"/>
        </w:rPr>
      </w:pPr>
    </w:p>
    <w:p w:rsidR="003312EB" w:rsidRDefault="003312EB" w:rsidP="003312E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3312EB" w:rsidRDefault="003312EB" w:rsidP="003312E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иных межбюджетных трансфертов бюджетам поселений на осуществление части полномочий по утверждению генеральных планов поселения, правил землепользования и застройки, утверждению подготовительной на основе генеральных планов поселений документации по планировке территории, кроме градостроительного плана земельного участка на 2023 год</w:t>
      </w:r>
    </w:p>
    <w:p w:rsidR="003312EB" w:rsidRDefault="003312EB" w:rsidP="003312E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312EB" w:rsidRDefault="003312EB" w:rsidP="003312EB">
      <w:pPr>
        <w:pStyle w:val="af0"/>
        <w:numPr>
          <w:ilvl w:val="0"/>
          <w:numId w:val="2"/>
        </w:numPr>
        <w:ind w:left="142" w:hanging="142"/>
        <w:jc w:val="both"/>
        <w:rPr>
          <w:sz w:val="28"/>
          <w:szCs w:val="28"/>
        </w:rPr>
      </w:pPr>
      <w:r w:rsidRPr="00A354CA">
        <w:rPr>
          <w:sz w:val="28"/>
          <w:szCs w:val="28"/>
        </w:rPr>
        <w:t>Распределение иных межбюджетных трансфертов бюджетам поселения (далее – трансферты) производится в целях финансирования расходов</w:t>
      </w:r>
      <w:r>
        <w:rPr>
          <w:sz w:val="28"/>
          <w:szCs w:val="28"/>
        </w:rPr>
        <w:t xml:space="preserve"> на осуществление части полномочий по</w:t>
      </w:r>
      <w:r w:rsidRPr="00A354CA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ю</w:t>
      </w:r>
      <w:r w:rsidRPr="00A354CA">
        <w:rPr>
          <w:sz w:val="28"/>
          <w:szCs w:val="28"/>
        </w:rPr>
        <w:t xml:space="preserve"> генеральных планов поселения, правил землепользования и застройки, утверждени</w:t>
      </w:r>
      <w:r>
        <w:rPr>
          <w:sz w:val="28"/>
          <w:szCs w:val="28"/>
        </w:rPr>
        <w:t>ю</w:t>
      </w:r>
      <w:r w:rsidRPr="00A354CA">
        <w:rPr>
          <w:sz w:val="28"/>
          <w:szCs w:val="28"/>
        </w:rPr>
        <w:t xml:space="preserve"> подготовительной на основе генеральных планов поселений документации по планировке территори</w:t>
      </w:r>
      <w:r>
        <w:rPr>
          <w:sz w:val="28"/>
          <w:szCs w:val="28"/>
        </w:rPr>
        <w:t>и, кроме градостроительного плана земельного участка  на 2023 год.</w:t>
      </w:r>
      <w:r w:rsidRPr="00A354CA">
        <w:rPr>
          <w:sz w:val="28"/>
          <w:szCs w:val="28"/>
        </w:rPr>
        <w:t xml:space="preserve"> </w:t>
      </w:r>
    </w:p>
    <w:p w:rsidR="003312EB" w:rsidRPr="00C5406D" w:rsidRDefault="003312EB" w:rsidP="003312EB">
      <w:pPr>
        <w:pStyle w:val="af0"/>
        <w:numPr>
          <w:ilvl w:val="0"/>
          <w:numId w:val="2"/>
        </w:numPr>
        <w:ind w:left="180"/>
        <w:jc w:val="center"/>
        <w:rPr>
          <w:sz w:val="28"/>
          <w:szCs w:val="28"/>
        </w:rPr>
      </w:pPr>
      <w:r w:rsidRPr="00C5406D">
        <w:rPr>
          <w:sz w:val="28"/>
          <w:szCs w:val="28"/>
        </w:rPr>
        <w:lastRenderedPageBreak/>
        <w:t>Размер трансфертов (T</w:t>
      </w:r>
      <w:proofErr w:type="spellStart"/>
      <w:r w:rsidRPr="00C5406D">
        <w:rPr>
          <w:sz w:val="20"/>
          <w:szCs w:val="20"/>
          <w:lang w:val="en-US"/>
        </w:rPr>
        <w:t>i</w:t>
      </w:r>
      <w:proofErr w:type="spellEnd"/>
      <w:r w:rsidRPr="00C5406D">
        <w:rPr>
          <w:sz w:val="28"/>
          <w:szCs w:val="28"/>
        </w:rPr>
        <w:t>), предоставляемых поселению, определяется по формуле:</w:t>
      </w:r>
      <w:r>
        <w:rPr>
          <w:sz w:val="28"/>
          <w:szCs w:val="28"/>
        </w:rPr>
        <w:t xml:space="preserve"> </w:t>
      </w:r>
      <w:r w:rsidRPr="00C5406D">
        <w:rPr>
          <w:sz w:val="28"/>
          <w:szCs w:val="28"/>
          <w:lang w:val="en-US"/>
        </w:rPr>
        <w:t>T</w:t>
      </w:r>
      <w:r w:rsidRPr="00C5406D">
        <w:rPr>
          <w:sz w:val="20"/>
          <w:szCs w:val="20"/>
          <w:lang w:val="en-US"/>
        </w:rPr>
        <w:t>i</w:t>
      </w:r>
      <w:r w:rsidRPr="00C5406D">
        <w:rPr>
          <w:sz w:val="20"/>
          <w:szCs w:val="20"/>
        </w:rPr>
        <w:t xml:space="preserve"> = </w:t>
      </w:r>
      <w:proofErr w:type="spellStart"/>
      <w:r w:rsidRPr="00C5406D">
        <w:rPr>
          <w:sz w:val="28"/>
          <w:szCs w:val="28"/>
        </w:rPr>
        <w:t>Т</w:t>
      </w:r>
      <w:r w:rsidRPr="00C5406D">
        <w:rPr>
          <w:sz w:val="20"/>
          <w:szCs w:val="20"/>
        </w:rPr>
        <w:t>мат.обесп</w:t>
      </w:r>
      <w:proofErr w:type="spellEnd"/>
      <w:r w:rsidRPr="00C5406D">
        <w:rPr>
          <w:sz w:val="20"/>
          <w:szCs w:val="20"/>
        </w:rPr>
        <w:t xml:space="preserve">. ,   </w:t>
      </w:r>
      <w:r w:rsidRPr="00C5406D">
        <w:rPr>
          <w:sz w:val="28"/>
          <w:szCs w:val="28"/>
        </w:rPr>
        <w:t>где:</w:t>
      </w:r>
    </w:p>
    <w:p w:rsidR="003312EB" w:rsidRPr="003312EB" w:rsidRDefault="003312EB" w:rsidP="003312EB">
      <w:pPr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12EB">
        <w:rPr>
          <w:rFonts w:ascii="Times New Roman" w:hAnsi="Times New Roman"/>
          <w:sz w:val="28"/>
          <w:szCs w:val="28"/>
        </w:rPr>
        <w:t>Т</w:t>
      </w:r>
      <w:r w:rsidRPr="003312EB">
        <w:rPr>
          <w:rFonts w:ascii="Times New Roman" w:hAnsi="Times New Roman"/>
          <w:sz w:val="20"/>
          <w:szCs w:val="20"/>
        </w:rPr>
        <w:t>мат</w:t>
      </w:r>
      <w:proofErr w:type="gramStart"/>
      <w:r w:rsidRPr="003312EB">
        <w:rPr>
          <w:rFonts w:ascii="Times New Roman" w:hAnsi="Times New Roman"/>
          <w:sz w:val="20"/>
          <w:szCs w:val="20"/>
        </w:rPr>
        <w:t>.о</w:t>
      </w:r>
      <w:proofErr w:type="gramEnd"/>
      <w:r w:rsidRPr="003312EB">
        <w:rPr>
          <w:rFonts w:ascii="Times New Roman" w:hAnsi="Times New Roman"/>
          <w:sz w:val="20"/>
          <w:szCs w:val="20"/>
        </w:rPr>
        <w:t>бесп</w:t>
      </w:r>
      <w:proofErr w:type="spellEnd"/>
      <w:r w:rsidRPr="003312EB">
        <w:rPr>
          <w:rFonts w:ascii="Times New Roman" w:hAnsi="Times New Roman"/>
          <w:sz w:val="20"/>
          <w:szCs w:val="20"/>
        </w:rPr>
        <w:t xml:space="preserve">. </w:t>
      </w:r>
      <w:r w:rsidRPr="003312EB">
        <w:rPr>
          <w:rFonts w:ascii="Times New Roman" w:hAnsi="Times New Roman"/>
          <w:sz w:val="28"/>
          <w:szCs w:val="28"/>
        </w:rPr>
        <w:t xml:space="preserve">– расходы на материально-техническое обеспечение в зависимости от численности постоянного населения, проживающего на территории </w:t>
      </w:r>
      <w:proofErr w:type="spellStart"/>
      <w:r w:rsidRPr="003312EB">
        <w:rPr>
          <w:rFonts w:ascii="Times New Roman" w:hAnsi="Times New Roman"/>
          <w:sz w:val="28"/>
          <w:szCs w:val="28"/>
        </w:rPr>
        <w:t>i</w:t>
      </w:r>
      <w:proofErr w:type="spellEnd"/>
      <w:r w:rsidRPr="003312EB">
        <w:rPr>
          <w:rFonts w:ascii="Times New Roman" w:hAnsi="Times New Roman"/>
          <w:sz w:val="28"/>
          <w:szCs w:val="28"/>
        </w:rPr>
        <w:t xml:space="preserve"> поселения на 01.01.2022:</w:t>
      </w:r>
    </w:p>
    <w:p w:rsidR="003312EB" w:rsidRPr="003312EB" w:rsidRDefault="003312EB" w:rsidP="003312EB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3312EB">
        <w:rPr>
          <w:rFonts w:ascii="Times New Roman" w:hAnsi="Times New Roman"/>
          <w:sz w:val="28"/>
          <w:szCs w:val="28"/>
        </w:rPr>
        <w:t>от 1 до 1000 граждан – 3000 рублей;</w:t>
      </w:r>
    </w:p>
    <w:p w:rsidR="003312EB" w:rsidRPr="003312EB" w:rsidRDefault="003312EB" w:rsidP="003312EB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3312EB">
        <w:rPr>
          <w:rFonts w:ascii="Times New Roman" w:hAnsi="Times New Roman"/>
          <w:sz w:val="28"/>
          <w:szCs w:val="28"/>
        </w:rPr>
        <w:t>от 1001 до 1500 граждан – 4500 рублей;</w:t>
      </w:r>
    </w:p>
    <w:p w:rsidR="003312EB" w:rsidRPr="003312EB" w:rsidRDefault="003312EB" w:rsidP="003312EB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3312EB">
        <w:rPr>
          <w:rFonts w:ascii="Times New Roman" w:hAnsi="Times New Roman"/>
          <w:sz w:val="28"/>
          <w:szCs w:val="28"/>
        </w:rPr>
        <w:t>от 1501 и выше – 6000 рублей.</w:t>
      </w:r>
    </w:p>
    <w:p w:rsidR="003312EB" w:rsidRPr="00C60F8E" w:rsidRDefault="003312EB" w:rsidP="003312EB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C60F8E">
        <w:rPr>
          <w:sz w:val="28"/>
          <w:szCs w:val="28"/>
        </w:rPr>
        <w:t>Общий размер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3312EB" w:rsidRPr="003312EB" w:rsidRDefault="003312EB" w:rsidP="003312EB">
      <w:pPr>
        <w:ind w:left="180"/>
        <w:jc w:val="center"/>
        <w:rPr>
          <w:sz w:val="20"/>
          <w:szCs w:val="20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0"/>
          <w:szCs w:val="20"/>
        </w:rPr>
        <w:t>мбт</w:t>
      </w:r>
      <w:proofErr w:type="spellEnd"/>
      <w:r>
        <w:rPr>
          <w:sz w:val="28"/>
          <w:szCs w:val="28"/>
        </w:rPr>
        <w:t xml:space="preserve"> = Т</w:t>
      </w:r>
      <w:r>
        <w:rPr>
          <w:sz w:val="20"/>
          <w:szCs w:val="20"/>
        </w:rPr>
        <w:t>1 +</w:t>
      </w:r>
      <w:r>
        <w:rPr>
          <w:sz w:val="28"/>
          <w:szCs w:val="28"/>
        </w:rPr>
        <w:t>Т</w:t>
      </w:r>
      <w:r>
        <w:rPr>
          <w:sz w:val="20"/>
          <w:szCs w:val="20"/>
        </w:rPr>
        <w:t>2 +…</w:t>
      </w:r>
      <w:proofErr w:type="gramStart"/>
      <w:r>
        <w:rPr>
          <w:sz w:val="20"/>
          <w:szCs w:val="20"/>
        </w:rPr>
        <w:t>.+</w:t>
      </w:r>
      <w:proofErr w:type="gramEnd"/>
      <w:r>
        <w:rPr>
          <w:sz w:val="28"/>
          <w:szCs w:val="28"/>
        </w:rPr>
        <w:t>Т</w:t>
      </w:r>
      <w:proofErr w:type="spellStart"/>
      <w:r>
        <w:rPr>
          <w:sz w:val="20"/>
          <w:szCs w:val="20"/>
          <w:lang w:val="en-US"/>
        </w:rPr>
        <w:t>i</w:t>
      </w:r>
      <w:proofErr w:type="spellEnd"/>
    </w:p>
    <w:p w:rsidR="003312EB" w:rsidRPr="000D5444" w:rsidRDefault="003312EB" w:rsidP="003312EB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Утверждено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Приложение 7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организации ритуальных услуг и содержанию мест захоронения на 2023 год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организации ритуальных услуг и содержанию мест захоронения на 2023 год.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2. Размер трансфертов (T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  <w:lang w:val="en-US"/>
        </w:rPr>
        <w:t>Ti</w:t>
      </w:r>
      <w:r w:rsidRPr="003312EB">
        <w:rPr>
          <w:rFonts w:ascii="Times New Roman" w:hAnsi="Times New Roman"/>
          <w:sz w:val="24"/>
          <w:szCs w:val="20"/>
        </w:rPr>
        <w:t xml:space="preserve"> = </w:t>
      </w:r>
      <w:proofErr w:type="gramStart"/>
      <w:r w:rsidRPr="003312EB">
        <w:rPr>
          <w:rFonts w:ascii="Times New Roman" w:hAnsi="Times New Roman"/>
          <w:sz w:val="24"/>
          <w:szCs w:val="20"/>
          <w:lang w:val="en-US"/>
        </w:rPr>
        <w:t>T</w:t>
      </w:r>
      <w:proofErr w:type="spellStart"/>
      <w:r w:rsidRPr="003312EB">
        <w:rPr>
          <w:rFonts w:ascii="Times New Roman" w:hAnsi="Times New Roman"/>
          <w:sz w:val="24"/>
          <w:szCs w:val="20"/>
        </w:rPr>
        <w:t>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proofErr w:type="gramEnd"/>
      <w:r w:rsidRPr="003312EB">
        <w:rPr>
          <w:rFonts w:ascii="Times New Roman" w:hAnsi="Times New Roman"/>
          <w:sz w:val="24"/>
          <w:szCs w:val="20"/>
        </w:rPr>
        <w:t xml:space="preserve"> К + </w:t>
      </w:r>
      <w:proofErr w:type="spellStart"/>
      <w:r w:rsidRPr="003312EB">
        <w:rPr>
          <w:rFonts w:ascii="Times New Roman" w:hAnsi="Times New Roman"/>
          <w:sz w:val="24"/>
          <w:szCs w:val="20"/>
        </w:rPr>
        <w:t>Тмат.обесп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, 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</w:t>
      </w:r>
      <w:proofErr w:type="gramStart"/>
      <w:r w:rsidRPr="003312EB">
        <w:rPr>
          <w:rFonts w:ascii="Times New Roman" w:hAnsi="Times New Roman"/>
          <w:sz w:val="24"/>
          <w:szCs w:val="20"/>
        </w:rPr>
        <w:t>размера оплаты труда</w:t>
      </w:r>
      <w:proofErr w:type="gramEnd"/>
      <w:r w:rsidRPr="003312EB">
        <w:rPr>
          <w:rFonts w:ascii="Times New Roman" w:hAnsi="Times New Roman"/>
          <w:sz w:val="24"/>
          <w:szCs w:val="20"/>
        </w:rPr>
        <w:t>, включая соответствующие начисления на фонд оплаты труда;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К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3312EB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-м поселении, в зависимости от численности постоянного населения, проживающего на территории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 до 1000 граждан – 0,04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1001 до 5000 граждан – 0,05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5001 и выше – 0,08 ставки технического работника;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С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= ---------------------- , 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</w:t>
      </w: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               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lastRenderedPageBreak/>
        <w:t>С = 111,4 тыс. рублей в год;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поселения на 01.01.2022;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района на 01.01.2022.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3. Общий размер иных межбюджетных трансфертов, предоставляемых бюджетам поселений, рассчитывается путем суммирования размеров трансфертов, исчисленных для каждого сельского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proofErr w:type="spellStart"/>
      <w:r w:rsidRPr="003312EB">
        <w:rPr>
          <w:rFonts w:ascii="Times New Roman" w:hAnsi="Times New Roman"/>
          <w:sz w:val="24"/>
          <w:szCs w:val="20"/>
        </w:rPr>
        <w:t>мбт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Т1 +Т2 +…</w:t>
      </w:r>
      <w:proofErr w:type="gramStart"/>
      <w:r w:rsidRPr="003312EB">
        <w:rPr>
          <w:rFonts w:ascii="Times New Roman" w:hAnsi="Times New Roman"/>
          <w:sz w:val="24"/>
          <w:szCs w:val="20"/>
        </w:rPr>
        <w:t>.+</w:t>
      </w:r>
      <w:proofErr w:type="gramEnd"/>
      <w:r w:rsidRPr="003312EB">
        <w:rPr>
          <w:rFonts w:ascii="Times New Roman" w:hAnsi="Times New Roman"/>
          <w:sz w:val="24"/>
          <w:szCs w:val="20"/>
        </w:rPr>
        <w:t>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______________________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Утверждено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Приложение 8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 бюджетам поселений на осуществление части полномочий по осуществлению мероприятий по  обеспечению безопасности людей на водных объектах, охране их жизни и здоровья на 2023 год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осуществлению мероприятий по обеспечению безопасности людей на водных объектах, охране их жизни и здоровья на  2023 год.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ab/>
        <w:t>2. Размер трансфертов (Т</w:t>
      </w:r>
      <w:proofErr w:type="spellStart"/>
      <w:proofErr w:type="gram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proofErr w:type="gramEnd"/>
      <w:r w:rsidRPr="003312EB">
        <w:rPr>
          <w:rFonts w:ascii="Times New Roman" w:hAnsi="Times New Roman"/>
          <w:sz w:val="24"/>
          <w:szCs w:val="20"/>
        </w:rPr>
        <w:t>), предоставляемых поселению, определяется по формуле: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= </w:t>
      </w: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К + </w:t>
      </w: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.,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Тзп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расходы на оплату труда технических работников, определяемые исходя из минимального размера труда, включая соответствующие начисления на фонд оплаты труда;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3312EB">
        <w:rPr>
          <w:rFonts w:ascii="Times New Roman" w:hAnsi="Times New Roman"/>
          <w:sz w:val="24"/>
          <w:szCs w:val="20"/>
        </w:rPr>
        <w:t>К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– </w:t>
      </w:r>
      <w:proofErr w:type="gramStart"/>
      <w:r w:rsidRPr="003312EB">
        <w:rPr>
          <w:rFonts w:ascii="Times New Roman" w:hAnsi="Times New Roman"/>
          <w:sz w:val="24"/>
          <w:szCs w:val="20"/>
        </w:rPr>
        <w:t>коэффициент</w:t>
      </w:r>
      <w:proofErr w:type="gramEnd"/>
      <w:r w:rsidRPr="003312EB">
        <w:rPr>
          <w:rFonts w:ascii="Times New Roman" w:hAnsi="Times New Roman"/>
          <w:sz w:val="24"/>
          <w:szCs w:val="20"/>
        </w:rPr>
        <w:t xml:space="preserve"> численности технических работников, привлекаемых для осуществления передаваемых полномочий в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-м поселении, в зависимости от численности постоянного населения, проживающего на территории </w:t>
      </w:r>
      <w:proofErr w:type="spellStart"/>
      <w:r w:rsidRPr="003312EB">
        <w:rPr>
          <w:rFonts w:ascii="Times New Roman" w:hAnsi="Times New Roman"/>
          <w:sz w:val="24"/>
          <w:szCs w:val="20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 до 1000 граждан – 0,01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1001 до 5000 граждан – 0,02 ставки технического работника,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от 5001 и выше – 0,03 ставки технического работника;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</w:t>
      </w:r>
      <w:proofErr w:type="spellEnd"/>
      <w:r w:rsidRPr="003312EB">
        <w:rPr>
          <w:rFonts w:ascii="Times New Roman" w:hAnsi="Times New Roman"/>
          <w:sz w:val="24"/>
          <w:szCs w:val="20"/>
        </w:rPr>
        <w:t>. – расходы на материально-техническое обеспечение: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С  </w:t>
      </w:r>
      <w:proofErr w:type="spellStart"/>
      <w:r w:rsidRPr="003312EB">
        <w:rPr>
          <w:rFonts w:ascii="Times New Roman" w:hAnsi="Times New Roman"/>
          <w:sz w:val="24"/>
          <w:szCs w:val="20"/>
        </w:rPr>
        <w:t>х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Тмат</w:t>
      </w:r>
      <w:proofErr w:type="gramStart"/>
      <w:r w:rsidRPr="003312EB">
        <w:rPr>
          <w:rFonts w:ascii="Times New Roman" w:hAnsi="Times New Roman"/>
          <w:sz w:val="24"/>
          <w:szCs w:val="20"/>
        </w:rPr>
        <w:t>.о</w:t>
      </w:r>
      <w:proofErr w:type="gramEnd"/>
      <w:r w:rsidRPr="003312EB">
        <w:rPr>
          <w:rFonts w:ascii="Times New Roman" w:hAnsi="Times New Roman"/>
          <w:sz w:val="24"/>
          <w:szCs w:val="20"/>
        </w:rPr>
        <w:t>бесп.=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--------------------------- , где: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С = 44,4 тыс. рублей в год;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Чпос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поселения на 01.01.2022;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3312EB">
        <w:rPr>
          <w:rFonts w:ascii="Times New Roman" w:hAnsi="Times New Roman"/>
          <w:sz w:val="24"/>
          <w:szCs w:val="20"/>
        </w:rPr>
        <w:t>Чобщ</w:t>
      </w:r>
      <w:proofErr w:type="spellEnd"/>
      <w:r w:rsidRPr="003312EB">
        <w:rPr>
          <w:rFonts w:ascii="Times New Roman" w:hAnsi="Times New Roman"/>
          <w:sz w:val="24"/>
          <w:szCs w:val="20"/>
        </w:rPr>
        <w:t xml:space="preserve"> – численность постоянного населения района на 01.01.2022.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3. Общий размер трансфертов рассчитывается путем суммирования размеров трансфертов, исчисленных для каждого сельского поселения: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  <w:lang w:val="en-US"/>
        </w:rPr>
        <w:t>V</w:t>
      </w:r>
      <w:r w:rsidRPr="003312EB">
        <w:rPr>
          <w:rFonts w:ascii="Times New Roman" w:hAnsi="Times New Roman"/>
          <w:sz w:val="24"/>
          <w:szCs w:val="20"/>
        </w:rPr>
        <w:t>общ = Т1 + Т2 + … +Т</w:t>
      </w:r>
      <w:proofErr w:type="spellStart"/>
      <w:r w:rsidRPr="003312EB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_________________________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Утверждено   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Приложение 9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lastRenderedPageBreak/>
        <w:t xml:space="preserve">    Ребрихинского района Алтайского</w:t>
      </w:r>
    </w:p>
    <w:p w:rsidR="003312EB" w:rsidRPr="003312EB" w:rsidRDefault="003312EB" w:rsidP="003312EB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 xml:space="preserve">края от </w:t>
      </w:r>
      <w:r>
        <w:rPr>
          <w:rFonts w:ascii="Times New Roman" w:hAnsi="Times New Roman"/>
          <w:sz w:val="24"/>
          <w:szCs w:val="20"/>
        </w:rPr>
        <w:t>06.12.2022 № 644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МЕТОДИКА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расчета иных межбюджетных трансфертов бюджетам поселений на осуществление части полномочий по созданию условий для предоставления транспортных услуг населению и организацию транспортного обслуживания населения в границах поселения на 2023 год</w:t>
      </w: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312EB" w:rsidRPr="003312EB" w:rsidRDefault="003312EB" w:rsidP="003312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Распределение иных межбюджетных трансфертов бюджетам поселений производится в целях финансирования расходов на осуществление части полномочий по созданию условий для предоставления транспортных услуг населению и организацию транспортного обслуживания населения в границах поселения на 2023 год.</w:t>
      </w:r>
    </w:p>
    <w:p w:rsidR="003312EB" w:rsidRPr="003312EB" w:rsidRDefault="003312EB" w:rsidP="003312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312EB">
        <w:rPr>
          <w:rFonts w:ascii="Times New Roman" w:hAnsi="Times New Roman"/>
          <w:sz w:val="24"/>
          <w:szCs w:val="20"/>
        </w:rPr>
        <w:t>Размер иных межбюджетных трансфертов, предоставляемых поселению на указанные цели, определяется в сумме 55 тыс. рублей на одно поселение в год.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3312EB" w:rsidRPr="003312EB" w:rsidRDefault="003312EB" w:rsidP="003312E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312EB">
        <w:rPr>
          <w:rFonts w:ascii="Times New Roman" w:hAnsi="Times New Roman"/>
          <w:b/>
          <w:sz w:val="24"/>
          <w:szCs w:val="20"/>
        </w:rPr>
        <w:t>__________________________</w:t>
      </w:r>
    </w:p>
    <w:p w:rsidR="003312EB" w:rsidRPr="003312EB" w:rsidRDefault="003312EB" w:rsidP="003312E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B39D8" w:rsidRDefault="00BB39D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BB39D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BD" w:rsidRDefault="001341BD" w:rsidP="00CE0EF4">
      <w:pPr>
        <w:spacing w:after="0" w:line="240" w:lineRule="auto"/>
      </w:pPr>
      <w:r>
        <w:separator/>
      </w:r>
    </w:p>
  </w:endnote>
  <w:endnote w:type="continuationSeparator" w:id="0">
    <w:p w:rsidR="001341BD" w:rsidRDefault="001341B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BD" w:rsidRDefault="001341BD" w:rsidP="00CE0EF4">
      <w:pPr>
        <w:spacing w:after="0" w:line="240" w:lineRule="auto"/>
      </w:pPr>
      <w:r>
        <w:separator/>
      </w:r>
    </w:p>
  </w:footnote>
  <w:footnote w:type="continuationSeparator" w:id="0">
    <w:p w:rsidR="001341BD" w:rsidRDefault="001341B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A402C4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A402C4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312EB">
      <w:rPr>
        <w:rStyle w:val="ae"/>
        <w:noProof/>
      </w:rPr>
      <w:t>4</w:t>
    </w:r>
    <w:r>
      <w:rPr>
        <w:rStyle w:val="ae"/>
      </w:rPr>
      <w:fldChar w:fldCharType="end"/>
    </w:r>
  </w:p>
  <w:p w:rsidR="00BB39D8" w:rsidRPr="00BC57EE" w:rsidRDefault="00BB39D8" w:rsidP="00BC57EE">
    <w:pPr>
      <w:pStyle w:val="a3"/>
      <w:tabs>
        <w:tab w:val="clear" w:pos="4677"/>
        <w:tab w:val="clear" w:pos="9355"/>
      </w:tabs>
      <w:jc w:val="center"/>
    </w:pPr>
  </w:p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C26"/>
    <w:multiLevelType w:val="hybridMultilevel"/>
    <w:tmpl w:val="0164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DC55FF3"/>
    <w:multiLevelType w:val="hybridMultilevel"/>
    <w:tmpl w:val="791A5B44"/>
    <w:lvl w:ilvl="0" w:tplc="E81AD2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712CA"/>
    <w:rsid w:val="000A19CB"/>
    <w:rsid w:val="00111B3F"/>
    <w:rsid w:val="00113E15"/>
    <w:rsid w:val="001341BD"/>
    <w:rsid w:val="00136E39"/>
    <w:rsid w:val="00152EFA"/>
    <w:rsid w:val="002020F1"/>
    <w:rsid w:val="0026447E"/>
    <w:rsid w:val="002734B6"/>
    <w:rsid w:val="002A6269"/>
    <w:rsid w:val="002B1BB1"/>
    <w:rsid w:val="002C0A4D"/>
    <w:rsid w:val="002E3605"/>
    <w:rsid w:val="003312EB"/>
    <w:rsid w:val="00386127"/>
    <w:rsid w:val="00400263"/>
    <w:rsid w:val="00456B74"/>
    <w:rsid w:val="0048062E"/>
    <w:rsid w:val="005D6132"/>
    <w:rsid w:val="006051A6"/>
    <w:rsid w:val="00742CEE"/>
    <w:rsid w:val="00797BAE"/>
    <w:rsid w:val="007E60B3"/>
    <w:rsid w:val="00970FD8"/>
    <w:rsid w:val="00A05962"/>
    <w:rsid w:val="00A402C4"/>
    <w:rsid w:val="00A50891"/>
    <w:rsid w:val="00A534EF"/>
    <w:rsid w:val="00AC73EF"/>
    <w:rsid w:val="00B04318"/>
    <w:rsid w:val="00BA7988"/>
    <w:rsid w:val="00BB39D8"/>
    <w:rsid w:val="00BC57EE"/>
    <w:rsid w:val="00C229DD"/>
    <w:rsid w:val="00CE0EF4"/>
    <w:rsid w:val="00CF4148"/>
    <w:rsid w:val="00D542D0"/>
    <w:rsid w:val="00D96273"/>
    <w:rsid w:val="00DE0A7A"/>
    <w:rsid w:val="00E53C43"/>
    <w:rsid w:val="00E76BB8"/>
    <w:rsid w:val="00E932B0"/>
    <w:rsid w:val="00EC0138"/>
    <w:rsid w:val="00EE3F15"/>
    <w:rsid w:val="00EE418E"/>
    <w:rsid w:val="00EF6B66"/>
    <w:rsid w:val="00F2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  <w:style w:type="paragraph" w:styleId="af">
    <w:name w:val="No Spacing"/>
    <w:uiPriority w:val="1"/>
    <w:qFormat/>
    <w:rsid w:val="003312EB"/>
    <w:rPr>
      <w:rFonts w:asciiTheme="minorHAnsi" w:eastAsiaTheme="minorHAnsi" w:hAnsiTheme="minorHAnsi" w:cstheme="minorBidi"/>
      <w:lang w:eastAsia="en-US"/>
    </w:rPr>
  </w:style>
  <w:style w:type="paragraph" w:styleId="af0">
    <w:name w:val="List Paragraph"/>
    <w:basedOn w:val="a"/>
    <w:uiPriority w:val="34"/>
    <w:qFormat/>
    <w:rsid w:val="003312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4</cp:revision>
  <cp:lastPrinted>2021-12-29T07:32:00Z</cp:lastPrinted>
  <dcterms:created xsi:type="dcterms:W3CDTF">2022-10-06T05:59:00Z</dcterms:created>
  <dcterms:modified xsi:type="dcterms:W3CDTF">2022-12-28T08:38:00Z</dcterms:modified>
</cp:coreProperties>
</file>