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1B" w:rsidRPr="0099221B" w:rsidRDefault="0099221B" w:rsidP="0099221B">
      <w:pPr>
        <w:spacing w:after="0" w:line="480" w:lineRule="atLeast"/>
        <w:ind w:right="262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22000056380000000121</w:t>
      </w:r>
    </w:p>
    <w:p w:rsidR="0099221B" w:rsidRPr="0099221B" w:rsidRDefault="0099221B" w:rsidP="0099221B">
      <w:pPr>
        <w:spacing w:after="0" w:line="175" w:lineRule="atLeast"/>
        <w:ind w:right="262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99221B" w:rsidRPr="0099221B" w:rsidRDefault="0099221B" w:rsidP="0099221B">
      <w:pPr>
        <w:spacing w:line="21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Версия 2. Актуальная, от 19.03.2025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19.03.2025 </w:t>
      </w: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14:58 (МСК+4)</w:t>
      </w:r>
    </w:p>
    <w:p w:rsidR="0099221B" w:rsidRPr="0099221B" w:rsidRDefault="0099221B" w:rsidP="0099221B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99221B" w:rsidRPr="0099221B" w:rsidRDefault="0099221B" w:rsidP="0099221B">
      <w:pPr>
        <w:shd w:val="clear" w:color="auto" w:fill="F3F7FE"/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26299 кв.м., местонахождение: Российская Федерация, Алтайский край, 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150 м по направлению на север 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</w:p>
    <w:p w:rsidR="0099221B" w:rsidRPr="0099221B" w:rsidRDefault="00CB2589" w:rsidP="0099221B">
      <w:pPr>
        <w:spacing w:after="0" w:line="218" w:lineRule="atLeast"/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="0099221B"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"http://sberbank-ast.ru/" \t "_blank" </w:instrText>
      </w: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  <w:r w:rsidR="0099221B" w:rsidRPr="0099221B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АО «</w:t>
      </w:r>
      <w:proofErr w:type="spellStart"/>
      <w:r w:rsidR="0099221B" w:rsidRPr="0099221B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Сбербанк-АСТ</w:t>
      </w:r>
      <w:proofErr w:type="spellEnd"/>
      <w:r w:rsidR="0099221B" w:rsidRPr="0099221B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»</w:t>
      </w:r>
    </w:p>
    <w:p w:rsidR="0099221B" w:rsidRPr="0099221B" w:rsidRDefault="00CB2589" w:rsidP="0099221B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99221B" w:rsidRPr="0099221B" w:rsidRDefault="0099221B" w:rsidP="0099221B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Адрес электронной почты</w:t>
      </w:r>
    </w:p>
    <w:p w:rsidR="0099221B" w:rsidRPr="0099221B" w:rsidRDefault="0099221B" w:rsidP="0099221B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99221B" w:rsidRPr="0099221B" w:rsidRDefault="0099221B" w:rsidP="0099221B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99221B" w:rsidRPr="0099221B" w:rsidRDefault="0099221B" w:rsidP="0099221B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99221B" w:rsidRPr="0099221B" w:rsidRDefault="0099221B" w:rsidP="0099221B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99221B" w:rsidRPr="0099221B" w:rsidRDefault="0099221B" w:rsidP="0099221B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99221B" w:rsidRPr="0099221B" w:rsidRDefault="0099221B" w:rsidP="0099221B">
      <w:pPr>
        <w:spacing w:after="44" w:line="305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26299 кв.м., местонахождение: Российская Федерация, Алтайский край, </w:t>
      </w:r>
      <w:proofErr w:type="spellStart"/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район, участок расположен в 150 м по направлению на север </w:t>
      </w:r>
      <w:proofErr w:type="gramStart"/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от</w:t>
      </w:r>
      <w:proofErr w:type="gramEnd"/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с. Клочки</w:t>
      </w:r>
    </w:p>
    <w:p w:rsidR="0099221B" w:rsidRPr="0099221B" w:rsidRDefault="0099221B" w:rsidP="0099221B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26299 кв.м., местонахождение: Российская Федерация, Алтайский край, 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150 м по направлению на север 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промышленности и иного специального назначения, площадью 26299 кв.м., местонахождение: Российская Федерация, Алтайский край, 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участок расположен в 150 м по направлению на север 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с. Клочки, в границах согласно выписке из ЕГРН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27 563,00 ₽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НДС не облагается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Шаг аукциона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500,00 ₽ (1,81 %)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5 512,60 ₽ (20,00 %) </w:t>
      </w:r>
    </w:p>
    <w:p w:rsidR="0099221B" w:rsidRPr="0099221B" w:rsidRDefault="0099221B" w:rsidP="0099221B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АО "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Сбербанк-АСТ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7707308480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99221B" w:rsidRPr="0099221B" w:rsidRDefault="0099221B" w:rsidP="0099221B">
      <w:pPr>
        <w:spacing w:after="175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770401001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ПАО "СБЕРБАНК РОССИИ" Г. МОСКВА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40702810300020038047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99221B" w:rsidRPr="0099221B" w:rsidRDefault="0099221B" w:rsidP="0099221B">
      <w:pPr>
        <w:spacing w:after="175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044525225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99221B" w:rsidRPr="0099221B" w:rsidRDefault="0099221B" w:rsidP="0099221B">
      <w:pPr>
        <w:spacing w:after="175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30101810400000000225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Задаток, обеспечение оплаты услуг оператора, сбор за участие (ИНН плательщика). НДС не облагается.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вносится в соответствии с регламентом электронной площадки в срок, установленный настоящим извещением для подачи заявок на участие в аукционе.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возврата задатка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Возврат задатка производится путем перечисления на реквизиты, указанные в заявке участника аукциона, в соответствии с регламентом электронной площадки.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участок расположен в 150 м по направлению на север от с. Клочки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специального назначения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Размер взимаемой с победителя аукциона или иных лиц, с которыми заключается договор, платы оператору электронной площадки устанавливается в соответствии с постановлением Правительства РФ от 10.05.2018 № 564: предельный размер платы в размере одного процента начальной (максимальной) цены контракта и не более чем 5 тыс. рублей без учета налога на добавленную стоимость.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течение 10 рабочих дней со дня направления победителю аукциона проекта договора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земельного участка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аренды земельного участка - лет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49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Льгота по арендной плате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Права на земельный участок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прав на земельный участок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согласно сведениям, указанным в выписке из ЕГРН (приложенный файл)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− максимальный процент застройки 75 %; − максимальная этажность не подлежит установлению; − минимальные отступы от границ земельных участков в целях определения мест допустимого размещения зданий, строений, сооружений – 3м. 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Размещение объектов допускается строго с учетом класса опасности и размерами санитарно-защитных зон с соответствии с требованиями 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СанПиН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2.2.1/2.1.1. 1200-03.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проектирования.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− максимальный процент застройки 75 %; − максимальная этажность не подлежит установлению; − минимальные отступы от границ земельных участков в целях определения мест допустимого размещения зданий, строений, сооружений – 3м. 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Размещение объектов допускается строго с учетом класса опасности и размерами санитарно-защитных зон с соответствии с требованиями </w:t>
      </w:r>
      <w:proofErr w:type="spell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СанПиН</w:t>
      </w:r>
      <w:proofErr w:type="spell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2.2.1/2.1.1. 1200-03.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проектирования.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Возможность подключения к сетям теплоснабжения, холодного водоснабжения отсутствует.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99221B" w:rsidRPr="0099221B" w:rsidRDefault="0099221B" w:rsidP="0099221B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Обеспечение сельскохозяйственного производства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22:36:050001:1058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26 299 м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99221B" w:rsidRPr="0099221B" w:rsidRDefault="0099221B" w:rsidP="0099221B">
      <w:pPr>
        <w:spacing w:before="100" w:beforeAutospacing="1" w:after="175" w:line="26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недвижимости</w:t>
      </w:r>
    </w:p>
    <w:p w:rsidR="0099221B" w:rsidRPr="0099221B" w:rsidRDefault="00CB2589" w:rsidP="009922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4" w:tgtFrame="_blank" w:history="1">
        <w:r w:rsidR="0099221B" w:rsidRPr="0099221B">
          <w:rPr>
            <w:rFonts w:ascii="Times New Roman" w:eastAsia="Times New Roman" w:hAnsi="Times New Roman" w:cs="Times New Roman"/>
            <w:color w:val="115DEE"/>
            <w:spacing w:val="12"/>
            <w:sz w:val="24"/>
            <w:szCs w:val="24"/>
            <w:lang w:eastAsia="ru-RU"/>
          </w:rPr>
          <w:t>кадастровый номер 22:36:050001:1058</w:t>
        </w:r>
      </w:hyperlink>
    </w:p>
    <w:p w:rsidR="0099221B" w:rsidRPr="0099221B" w:rsidRDefault="0099221B" w:rsidP="0099221B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99221B" w:rsidRPr="0099221B" w:rsidRDefault="0099221B" w:rsidP="0099221B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9221B" w:rsidRPr="0099221B" w:rsidRDefault="0099221B" w:rsidP="0099221B">
      <w:pPr>
        <w:spacing w:after="349" w:line="34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20.03.2025 </w:t>
      </w: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28.03.2025 </w:t>
      </w: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31.03.2025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02.04.2025 </w:t>
      </w: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11:00 (МСК+4)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проведения аукциона</w:t>
      </w:r>
    </w:p>
    <w:p w:rsidR="0099221B" w:rsidRPr="0099221B" w:rsidRDefault="0099221B" w:rsidP="0099221B">
      <w:pPr>
        <w:spacing w:after="0"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проводится в электронной форме в соответствии с регламентом электронной площадки. Начальная цена предмета аукциона, указанная в настоящем извещении, является начальным размером годовой арендной платы за земельный участок. Победителем аукциона признается участник, предложивший наиболее высокий размер годовой арендной платы за земельный участок. </w:t>
      </w:r>
    </w:p>
    <w:p w:rsidR="0099221B" w:rsidRPr="0099221B" w:rsidRDefault="0099221B" w:rsidP="0099221B">
      <w:pPr>
        <w:spacing w:after="44" w:line="17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99221B" w:rsidRPr="0099221B" w:rsidRDefault="0099221B" w:rsidP="0099221B">
      <w:pPr>
        <w:spacing w:line="218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Организатор торгов вправе отказаться от проведения аукциона в любое время, но не </w:t>
      </w:r>
      <w:proofErr w:type="gramStart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99221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наступления даты его проведения. </w:t>
      </w:r>
    </w:p>
    <w:p w:rsidR="00D772AA" w:rsidRDefault="00D772AA" w:rsidP="00D772AA">
      <w:pPr>
        <w:spacing w:line="175" w:lineRule="atLeast"/>
        <w:rPr>
          <w:rFonts w:ascii="Arial" w:hAnsi="Arial" w:cs="Arial"/>
          <w:color w:val="9DA8BD"/>
          <w:sz w:val="13"/>
          <w:szCs w:val="13"/>
        </w:rPr>
      </w:pPr>
      <w:r>
        <w:rPr>
          <w:rFonts w:ascii="Arial" w:hAnsi="Arial" w:cs="Arial"/>
          <w:color w:val="9DA8BD"/>
          <w:sz w:val="13"/>
          <w:szCs w:val="13"/>
        </w:rPr>
        <w:t>Сведения о предыдущих извещениях (сообщениях)</w:t>
      </w:r>
    </w:p>
    <w:p w:rsidR="00D772AA" w:rsidRDefault="00D772AA" w:rsidP="00D772AA">
      <w:pPr>
        <w:spacing w:line="218" w:lineRule="atLeast"/>
        <w:rPr>
          <w:rFonts w:ascii="Arial" w:hAnsi="Arial" w:cs="Arial"/>
          <w:color w:val="143370"/>
          <w:sz w:val="15"/>
          <w:szCs w:val="15"/>
        </w:rPr>
      </w:pPr>
      <w:hyperlink r:id="rId5" w:anchor="lot-1" w:tgtFrame="_blank" w:history="1">
        <w:r>
          <w:rPr>
            <w:rStyle w:val="a3"/>
            <w:rFonts w:ascii="Arial" w:hAnsi="Arial" w:cs="Arial"/>
            <w:color w:val="014DA8"/>
            <w:sz w:val="15"/>
            <w:szCs w:val="15"/>
          </w:rPr>
          <w:t>Извещение №22000056380000000116, дата публикации 03.02.2025, лот №1</w:t>
        </w:r>
        <w:proofErr w:type="gramStart"/>
        <w:r>
          <w:rPr>
            <w:rStyle w:val="a3"/>
            <w:rFonts w:ascii="Arial" w:hAnsi="Arial" w:cs="Arial"/>
            <w:color w:val="014DA8"/>
            <w:sz w:val="15"/>
            <w:szCs w:val="15"/>
          </w:rPr>
          <w:t xml:space="preserve"> Н</w:t>
        </w:r>
        <w:proofErr w:type="gramEnd"/>
        <w:r>
          <w:rPr>
            <w:rStyle w:val="a3"/>
            <w:rFonts w:ascii="Arial" w:hAnsi="Arial" w:cs="Arial"/>
            <w:color w:val="014DA8"/>
            <w:sz w:val="15"/>
            <w:szCs w:val="15"/>
          </w:rPr>
          <w:t xml:space="preserve">е состоялся </w:t>
        </w:r>
      </w:hyperlink>
    </w:p>
    <w:p w:rsidR="0099221B" w:rsidRPr="0099221B" w:rsidRDefault="0099221B">
      <w:pPr>
        <w:rPr>
          <w:rFonts w:ascii="Times New Roman" w:hAnsi="Times New Roman" w:cs="Times New Roman"/>
          <w:sz w:val="24"/>
          <w:szCs w:val="24"/>
        </w:rPr>
      </w:pPr>
    </w:p>
    <w:sectPr w:rsidR="0099221B" w:rsidRPr="0099221B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9221B"/>
    <w:rsid w:val="009154F7"/>
    <w:rsid w:val="0099221B"/>
    <w:rsid w:val="00A9346F"/>
    <w:rsid w:val="00BB18CA"/>
    <w:rsid w:val="00CB2589"/>
    <w:rsid w:val="00D77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9922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22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22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922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22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22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22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22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9221B"/>
  </w:style>
  <w:style w:type="character" w:customStyle="1" w:styleId="time-dimmed">
    <w:name w:val="time-dimmed"/>
    <w:basedOn w:val="a0"/>
    <w:rsid w:val="0099221B"/>
  </w:style>
  <w:style w:type="character" w:styleId="a3">
    <w:name w:val="Hyperlink"/>
    <w:basedOn w:val="a0"/>
    <w:uiPriority w:val="99"/>
    <w:semiHidden/>
    <w:unhideWhenUsed/>
    <w:rsid w:val="0099221B"/>
    <w:rPr>
      <w:color w:val="0000FF"/>
      <w:u w:val="single"/>
    </w:rPr>
  </w:style>
  <w:style w:type="character" w:customStyle="1" w:styleId="buttonlabel">
    <w:name w:val="button__label"/>
    <w:basedOn w:val="a0"/>
    <w:rsid w:val="0099221B"/>
  </w:style>
  <w:style w:type="character" w:customStyle="1" w:styleId="with-right-24-gap">
    <w:name w:val="with-right-24-gap"/>
    <w:basedOn w:val="a0"/>
    <w:rsid w:val="0099221B"/>
  </w:style>
  <w:style w:type="paragraph" w:styleId="a4">
    <w:name w:val="Balloon Text"/>
    <w:basedOn w:val="a"/>
    <w:link w:val="a5"/>
    <w:uiPriority w:val="99"/>
    <w:semiHidden/>
    <w:unhideWhenUsed/>
    <w:rsid w:val="0099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2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2230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5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42558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47330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8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8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9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1829993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5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73723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7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37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34891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707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1316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32366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8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8538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38531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6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04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867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28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91980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6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8883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30816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4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0875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24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1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043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89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1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3791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454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8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7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9106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15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7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308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20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8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586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4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21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7872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36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8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1791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5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40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86048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5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1718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0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0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3806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1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5696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7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63640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934760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297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4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691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8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1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678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2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269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7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97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4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5385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78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1326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00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8391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7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64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9091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2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0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7486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41436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8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1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21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6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2595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6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03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00204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896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1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5106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23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65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41690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629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60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62952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16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4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1923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522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1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69707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8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549753">
                                      <w:marLeft w:val="0"/>
                                      <w:marRight w:val="0"/>
                                      <w:marTop w:val="26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47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025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34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6110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51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788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655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234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0374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2632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976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438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6616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3040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721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751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813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60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515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044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6402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13930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3034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215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33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833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627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522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800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7990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3289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16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708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9810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9836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80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498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047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4559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84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15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839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694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523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352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7992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021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926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2824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82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51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542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13607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7182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75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63669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275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419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16674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6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57559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890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81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12354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00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80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92673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280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079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03069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68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36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09347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7567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33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501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855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32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81758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35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33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97931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60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7276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479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82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5096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49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12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50633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172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407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56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825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50318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2151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288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314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46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28757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0727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185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755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60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497780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8424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66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11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83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69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57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1677011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199707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1080311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39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5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74471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3807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6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530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20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390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46576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2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557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75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510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8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809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863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39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5387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10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405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8642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1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5555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58841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34597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81800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5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9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36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49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93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7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75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63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1943370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2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18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24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18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1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73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00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7497361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8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5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7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28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60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8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21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13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8821423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85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4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5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1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5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3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11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021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85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4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4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82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921920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30879">
              <w:marLeft w:val="0"/>
              <w:marRight w:val="0"/>
              <w:marTop w:val="0"/>
              <w:marBottom w:val="0"/>
              <w:divBdr>
                <w:top w:val="single" w:sz="4" w:space="9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44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552445">
                      <w:marLeft w:val="0"/>
                      <w:marRight w:val="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38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0257">
          <w:marLeft w:val="0"/>
          <w:marRight w:val="0"/>
          <w:marTop w:val="0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01035">
              <w:marLeft w:val="0"/>
              <w:marRight w:val="0"/>
              <w:marTop w:val="0"/>
              <w:marBottom w:val="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notices/view/22000056380000000116" TargetMode="External"/><Relationship Id="rId4" Type="http://schemas.openxmlformats.org/officeDocument/2006/relationships/hyperlink" Target="https://torgi.gov.ru/new/public/egrn/request/22000056380000000121_1_1_25031907:58: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1400</Words>
  <Characters>7980</Characters>
  <Application>Microsoft Office Word</Application>
  <DocSecurity>0</DocSecurity>
  <Lines>66</Lines>
  <Paragraphs>18</Paragraphs>
  <ScaleCrop>false</ScaleCrop>
  <Company/>
  <LinksUpToDate>false</LinksUpToDate>
  <CharactersWithSpaces>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2025-03-19T08:40:00Z</dcterms:created>
  <dcterms:modified xsi:type="dcterms:W3CDTF">2025-03-19T09:28:00Z</dcterms:modified>
</cp:coreProperties>
</file>