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012" w:rsidRPr="00786012" w:rsidRDefault="00786012" w:rsidP="00786012">
      <w:pPr>
        <w:spacing w:after="0" w:line="480" w:lineRule="atLeast"/>
        <w:ind w:right="262"/>
        <w:outlineLvl w:val="0"/>
        <w:rPr>
          <w:rFonts w:ascii="Arial" w:eastAsia="Times New Roman" w:hAnsi="Arial" w:cs="Arial"/>
          <w:b/>
          <w:bCs/>
          <w:color w:val="143370"/>
          <w:kern w:val="36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b/>
          <w:bCs/>
          <w:color w:val="143370"/>
          <w:kern w:val="36"/>
          <w:sz w:val="20"/>
          <w:szCs w:val="20"/>
          <w:lang w:eastAsia="ru-RU"/>
        </w:rPr>
        <w:t>Извещение № 22000056380000000086</w:t>
      </w:r>
    </w:p>
    <w:p w:rsidR="00CF07FA" w:rsidRDefault="00CF07FA" w:rsidP="00786012">
      <w:pPr>
        <w:spacing w:after="44" w:line="175" w:lineRule="atLeast"/>
        <w:rPr>
          <w:rFonts w:ascii="Arial" w:eastAsia="Times New Roman" w:hAnsi="Arial" w:cs="Arial"/>
          <w:b/>
          <w:bCs/>
          <w:color w:val="53AC59"/>
          <w:kern w:val="36"/>
          <w:sz w:val="20"/>
          <w:szCs w:val="20"/>
          <w:lang w:eastAsia="ru-RU"/>
        </w:rPr>
      </w:pP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Дата публикации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11.06.2024 </w:t>
      </w: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15:58 (МСК+4)</w:t>
      </w:r>
    </w:p>
    <w:p w:rsidR="00786012" w:rsidRPr="00786012" w:rsidRDefault="00786012" w:rsidP="00786012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Основные сведения об извещении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Вид торгов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Аренда и продажа земельных участков </w:t>
      </w:r>
    </w:p>
    <w:p w:rsidR="00786012" w:rsidRPr="00786012" w:rsidRDefault="00786012" w:rsidP="00786012">
      <w:pPr>
        <w:shd w:val="clear" w:color="auto" w:fill="F3F7FE"/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Земельный кодекс РФ 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Форма проведения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Сообщение о предоставлении (реализации)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Наименование процедуры</w:t>
      </w:r>
    </w:p>
    <w:p w:rsidR="00786012" w:rsidRPr="00786012" w:rsidRDefault="00786012" w:rsidP="00786012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осуществления крестьянским (фермерским) хозяйством его деятельности из земель сельскохозяйственного назначения </w:t>
      </w:r>
      <w:proofErr w:type="spell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Ребрихинского</w:t>
      </w:r>
      <w:proofErr w:type="spell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района Алтайского края</w:t>
      </w:r>
    </w:p>
    <w:p w:rsidR="00786012" w:rsidRPr="00786012" w:rsidRDefault="00786012" w:rsidP="00786012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Организатор торгов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Код организации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2200005638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ОКФС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14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Публично-правовое образование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Полное наименование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АДМИНИСТРАЦИЯ РЕБРИХИНСКОГО РАЙОНА АЛТАЙСКОГО КРАЯ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Сокращенное наименование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АДМИНИСТРАЦИЯ РЕБРИХИНСКОГО РАЙОНА АЛТАЙСКОГО КРАЯ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ИНН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2266002313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КПП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226601001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ОГРН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1022202565120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Юридический адрес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658540, КРАЙ АЛТАЙСКИЙ</w:t>
      </w:r>
      <w:proofErr w:type="gram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,Р</w:t>
      </w:r>
      <w:proofErr w:type="gram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АЙОН РЕБРИХИНСКИЙ,СЕЛО РЕБРИХА,ПРОСПЕКТ ПОБЕДЫ, д. 39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Фактический/почтовый адрес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658540, Алтайский край, </w:t>
      </w:r>
      <w:proofErr w:type="spell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район, </w:t>
      </w:r>
      <w:proofErr w:type="gram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с</w:t>
      </w:r>
      <w:proofErr w:type="gram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. </w:t>
      </w:r>
      <w:proofErr w:type="gram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Ребриха</w:t>
      </w:r>
      <w:proofErr w:type="gram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, </w:t>
      </w:r>
      <w:proofErr w:type="spell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пр-кт</w:t>
      </w:r>
      <w:proofErr w:type="spell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Победы, 39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Контактное лицо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Егоров Виктор Владимирович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Телефон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+7(38582)22452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Адрес электронной почты</w:t>
      </w:r>
    </w:p>
    <w:p w:rsidR="00786012" w:rsidRPr="00786012" w:rsidRDefault="00786012" w:rsidP="00786012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admrebr@mail.ru</w:t>
      </w:r>
    </w:p>
    <w:p w:rsidR="00786012" w:rsidRPr="00786012" w:rsidRDefault="00786012" w:rsidP="00786012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Сведения о правообладателе/инициаторе торгов</w:t>
      </w:r>
    </w:p>
    <w:p w:rsidR="00786012" w:rsidRPr="00786012" w:rsidRDefault="00786012" w:rsidP="00786012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Код организации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2200005638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ОКФС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14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Публично-правовое образование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Полное наименование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lastRenderedPageBreak/>
        <w:t>АДМИНИСТРАЦИЯ РЕБРИХИНСКОГО РАЙОНА АЛТАЙСКОГО КРАЯ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ИНН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2266002313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КПП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226601001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ОГРН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1022202565120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Юридический адрес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658540, КРАЙ АЛТАЙСКИЙ</w:t>
      </w:r>
      <w:proofErr w:type="gram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,Р</w:t>
      </w:r>
      <w:proofErr w:type="gram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АЙОН РЕБРИХИНСКИЙ,СЕЛО РЕБРИХА,ПРОСПЕКТ ПОБЕДЫ, д. 39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Фактический/почтовый адрес</w:t>
      </w:r>
    </w:p>
    <w:p w:rsidR="00786012" w:rsidRPr="00786012" w:rsidRDefault="00786012" w:rsidP="00786012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658540, Алтайский край, </w:t>
      </w:r>
      <w:proofErr w:type="spell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район, </w:t>
      </w:r>
      <w:proofErr w:type="gram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с</w:t>
      </w:r>
      <w:proofErr w:type="gram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. </w:t>
      </w:r>
      <w:proofErr w:type="gram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Ребриха</w:t>
      </w:r>
      <w:proofErr w:type="gram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, </w:t>
      </w:r>
      <w:proofErr w:type="spell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пр-кт</w:t>
      </w:r>
      <w:proofErr w:type="spell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Победы, 39</w:t>
      </w:r>
    </w:p>
    <w:p w:rsidR="00786012" w:rsidRPr="00786012" w:rsidRDefault="00786012" w:rsidP="00786012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Информация о лотах</w:t>
      </w:r>
    </w:p>
    <w:p w:rsidR="00786012" w:rsidRPr="00786012" w:rsidRDefault="00786012" w:rsidP="00786012">
      <w:pPr>
        <w:spacing w:after="44" w:line="305" w:lineRule="atLeast"/>
        <w:outlineLvl w:val="2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Лот 1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Земельный участок площадью 1206433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786012" w:rsidRPr="00786012" w:rsidRDefault="00786012" w:rsidP="00786012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Основная информация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Предмет торгов (наименование лота)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Земельный участок площадью 1206433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786012" w:rsidRPr="00786012" w:rsidRDefault="00786012" w:rsidP="00786012">
      <w:pPr>
        <w:shd w:val="clear" w:color="auto" w:fill="F3F7FE"/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Описание лота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Земельный участок площадью 1206433 кв.м. пашни из земель сельскохозяйственного назначения в границах согласно утвержденной схеме расположения земельного участка на кадастровом плане территории. Местонахождение: край Алтайский, район </w:t>
      </w:r>
      <w:proofErr w:type="spell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, земли колхоза "Красный Партизан", рабочий участок № 74/1, расположенный в 5 км на восток </w:t>
      </w:r>
      <w:proofErr w:type="gram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от</w:t>
      </w:r>
      <w:proofErr w:type="gram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с. Ясная Поляна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Субъект местонахождения имущества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Алтайский край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Местонахождение имущества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край Алтайский, м</w:t>
      </w:r>
      <w:proofErr w:type="gram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.р</w:t>
      </w:r>
      <w:proofErr w:type="gram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-н </w:t>
      </w:r>
      <w:proofErr w:type="spell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, земли колхоза "Красный Партизан", рабочий участок № 74/1, расположенный в 5 км на восток от с. Ясная Поляна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Категория объекта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Земельные участки (не образованы)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Форма собственности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Государственная собственность (</w:t>
      </w:r>
      <w:proofErr w:type="spell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неразграниченная</w:t>
      </w:r>
      <w:proofErr w:type="spell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)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Цель предоставления земельного участка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для осуществления крестьянским (фермерским) хозяйством его деятельности 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Вид договора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Договор аренды 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334059"/>
          <w:sz w:val="20"/>
          <w:szCs w:val="20"/>
          <w:lang w:eastAsia="ru-RU"/>
        </w:rPr>
        <w:t>Для граждан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334059"/>
          <w:sz w:val="20"/>
          <w:szCs w:val="20"/>
          <w:lang w:eastAsia="ru-RU"/>
        </w:rPr>
        <w:t>Для крестьянских (фермерских) хозяйств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Алтайский край, </w:t>
      </w:r>
      <w:proofErr w:type="spell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район, </w:t>
      </w:r>
      <w:proofErr w:type="spell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пр-кт</w:t>
      </w:r>
      <w:proofErr w:type="spell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Победы, д. 39, Администрация </w:t>
      </w:r>
      <w:proofErr w:type="spell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Ребрихинского</w:t>
      </w:r>
      <w:proofErr w:type="spell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района Алтайского края (</w:t>
      </w:r>
      <w:proofErr w:type="spell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каб</w:t>
      </w:r>
      <w:proofErr w:type="spell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. 26), с 12.06.2024 г. до 11.07.2024 г. включительно в рабочие дни (с понедельника по пятницу), с 09-00 до 17-00 ч. Перерыв с 13-00 до 14-00 ч. </w:t>
      </w:r>
    </w:p>
    <w:p w:rsidR="00786012" w:rsidRPr="00786012" w:rsidRDefault="00786012" w:rsidP="00786012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lastRenderedPageBreak/>
        <w:t>Характеристики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Вид разрешённого использования земельного участка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Выращивание зерновых и иных сельскохозяйственных культур 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1 206 433 м</w:t>
      </w:r>
      <w:proofErr w:type="gramStart"/>
      <w:r w:rsidRPr="00786012">
        <w:rPr>
          <w:rFonts w:ascii="Arial" w:eastAsia="Times New Roman" w:hAnsi="Arial" w:cs="Arial"/>
          <w:color w:val="143370"/>
          <w:sz w:val="20"/>
          <w:szCs w:val="20"/>
          <w:vertAlign w:val="superscript"/>
          <w:lang w:eastAsia="ru-RU"/>
        </w:rPr>
        <w:t>2</w:t>
      </w:r>
      <w:proofErr w:type="gramEnd"/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Назначение земельного участка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Земли сельскохозяйственного назначения 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Условный номер земельного участка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- </w:t>
      </w:r>
    </w:p>
    <w:p w:rsidR="00786012" w:rsidRPr="00786012" w:rsidRDefault="00786012" w:rsidP="00786012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Условия проведения процедуры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Дата и время начала приема заявлений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12.06.2024 </w:t>
      </w: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09:00 (МСК+4)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Дата и время окончания приема заявлений</w:t>
      </w:r>
    </w:p>
    <w:p w:rsidR="00786012" w:rsidRPr="00786012" w:rsidRDefault="00786012" w:rsidP="00786012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11.07.2024 </w:t>
      </w: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17:00 (МСК+4)</w:t>
      </w:r>
    </w:p>
    <w:p w:rsidR="00786012" w:rsidRPr="00786012" w:rsidRDefault="00786012" w:rsidP="00786012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Адрес и способ подачи заявлений</w:t>
      </w:r>
    </w:p>
    <w:p w:rsidR="00786012" w:rsidRPr="00786012" w:rsidRDefault="00786012" w:rsidP="00786012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Заявления подаются по адресу: 658540, Алтайский край, </w:t>
      </w:r>
      <w:proofErr w:type="spell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район, </w:t>
      </w:r>
      <w:proofErr w:type="gram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с</w:t>
      </w:r>
      <w:proofErr w:type="gram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. </w:t>
      </w:r>
      <w:proofErr w:type="gram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Ребриха</w:t>
      </w:r>
      <w:proofErr w:type="gram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, </w:t>
      </w:r>
      <w:proofErr w:type="spell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пр-кт</w:t>
      </w:r>
      <w:proofErr w:type="spell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Победы, 39, Администрация </w:t>
      </w:r>
      <w:proofErr w:type="spellStart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Ребрихинского</w:t>
      </w:r>
      <w:proofErr w:type="spellEnd"/>
      <w:r w:rsidRPr="00786012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BF0F72" w:rsidRPr="00786012" w:rsidRDefault="00CF07FA">
      <w:pPr>
        <w:rPr>
          <w:sz w:val="20"/>
          <w:szCs w:val="20"/>
        </w:rPr>
      </w:pPr>
    </w:p>
    <w:sectPr w:rsidR="00BF0F72" w:rsidRPr="00786012" w:rsidSect="008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86012"/>
    <w:rsid w:val="00063BBD"/>
    <w:rsid w:val="002F1424"/>
    <w:rsid w:val="007649DE"/>
    <w:rsid w:val="00786012"/>
    <w:rsid w:val="00842569"/>
    <w:rsid w:val="00CF07FA"/>
    <w:rsid w:val="00EA2584"/>
    <w:rsid w:val="00F82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7860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860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860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8601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60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60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860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860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86012"/>
  </w:style>
  <w:style w:type="character" w:customStyle="1" w:styleId="time-dimmed">
    <w:name w:val="time-dimmed"/>
    <w:basedOn w:val="a0"/>
    <w:rsid w:val="00786012"/>
  </w:style>
  <w:style w:type="character" w:customStyle="1" w:styleId="buttonlabel">
    <w:name w:val="button__label"/>
    <w:basedOn w:val="a0"/>
    <w:rsid w:val="00786012"/>
  </w:style>
  <w:style w:type="character" w:customStyle="1" w:styleId="with-right-24-gap">
    <w:name w:val="with-right-24-gap"/>
    <w:basedOn w:val="a0"/>
    <w:rsid w:val="00786012"/>
  </w:style>
  <w:style w:type="character" w:customStyle="1" w:styleId="checkbox-wrapperlabel">
    <w:name w:val="checkbox-wrapper__label"/>
    <w:basedOn w:val="a0"/>
    <w:rsid w:val="00786012"/>
  </w:style>
  <w:style w:type="paragraph" w:styleId="a3">
    <w:name w:val="Balloon Text"/>
    <w:basedOn w:val="a"/>
    <w:link w:val="a4"/>
    <w:uiPriority w:val="99"/>
    <w:semiHidden/>
    <w:unhideWhenUsed/>
    <w:rsid w:val="00786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0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89871">
              <w:marLeft w:val="0"/>
              <w:marRight w:val="0"/>
              <w:marTop w:val="131"/>
              <w:marBottom w:val="34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6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509974">
                  <w:marLeft w:val="0"/>
                  <w:marRight w:val="0"/>
                  <w:marTop w:val="175"/>
                  <w:marBottom w:val="26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90254">
                  <w:marLeft w:val="0"/>
                  <w:marRight w:val="0"/>
                  <w:marTop w:val="175"/>
                  <w:marBottom w:val="26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57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7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704018">
                              <w:marLeft w:val="0"/>
                              <w:marRight w:val="0"/>
                              <w:marTop w:val="0"/>
                              <w:marBottom w:val="4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39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07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723230">
                              <w:marLeft w:val="0"/>
                              <w:marRight w:val="0"/>
                              <w:marTop w:val="0"/>
                              <w:marBottom w:val="4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99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192865">
                              <w:marLeft w:val="0"/>
                              <w:marRight w:val="0"/>
                              <w:marTop w:val="0"/>
                              <w:marBottom w:val="4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63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99161815">
              <w:marLeft w:val="0"/>
              <w:marRight w:val="0"/>
              <w:marTop w:val="0"/>
              <w:marBottom w:val="69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90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686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46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086545">
                          <w:marLeft w:val="0"/>
                          <w:marRight w:val="0"/>
                          <w:marTop w:val="8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172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485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419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84309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47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39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1115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94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11877">
              <w:marLeft w:val="0"/>
              <w:marRight w:val="0"/>
              <w:marTop w:val="0"/>
              <w:marBottom w:val="69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08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5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477951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34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435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10766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586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186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312237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241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62241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6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71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1103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33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4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34003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62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79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650657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5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460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23722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52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9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452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43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21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3199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73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1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35699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0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35481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64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36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9857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76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1581193">
              <w:marLeft w:val="0"/>
              <w:marRight w:val="0"/>
              <w:marTop w:val="0"/>
              <w:marBottom w:val="69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02600">
                  <w:marLeft w:val="0"/>
                  <w:marRight w:val="0"/>
                  <w:marTop w:val="0"/>
                  <w:marBottom w:val="26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9575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05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681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22966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36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57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896318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648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12744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68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32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50782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329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412953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88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0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5104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00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018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670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68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7796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54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628419">
              <w:marLeft w:val="0"/>
              <w:marRight w:val="0"/>
              <w:marTop w:val="0"/>
              <w:marBottom w:val="69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7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3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3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114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57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56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883981">
                                  <w:marLeft w:val="0"/>
                                  <w:marRight w:val="0"/>
                                  <w:marTop w:val="26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198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051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084809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4192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801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069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278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564016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689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9624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794553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127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548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680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934125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089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2516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9487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09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8164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127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5244686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6620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793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457142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8231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005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79781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160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1314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114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158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7940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71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589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05407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325678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5222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817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41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916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403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370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856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0928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104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231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9208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4470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38032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210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074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1844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3596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8255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613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704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9025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094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2728625">
                                  <w:marLeft w:val="0"/>
                                  <w:marRight w:val="0"/>
                                  <w:marTop w:val="26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587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66864">
                                          <w:marLeft w:val="0"/>
                                          <w:marRight w:val="0"/>
                                          <w:marTop w:val="0"/>
                                          <w:marBottom w:val="21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309422">
                                  <w:marLeft w:val="0"/>
                                  <w:marRight w:val="0"/>
                                  <w:marTop w:val="218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37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943272">
                                          <w:marLeft w:val="0"/>
                                          <w:marRight w:val="0"/>
                                          <w:marTop w:val="0"/>
                                          <w:marBottom w:val="1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770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0486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7273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088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7532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4257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9482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845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009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2296895">
              <w:marLeft w:val="0"/>
              <w:marRight w:val="0"/>
              <w:marTop w:val="0"/>
              <w:marBottom w:val="69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7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30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024128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85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324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2013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291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717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75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2143134">
              <w:marLeft w:val="0"/>
              <w:marRight w:val="0"/>
              <w:marTop w:val="0"/>
              <w:marBottom w:val="69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715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2024-06-11T09:22:00Z</dcterms:created>
  <dcterms:modified xsi:type="dcterms:W3CDTF">2024-06-11T09:29:00Z</dcterms:modified>
</cp:coreProperties>
</file>