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A28" w:rsidRPr="00465A28" w:rsidRDefault="00465A28" w:rsidP="00465A28">
      <w:pPr>
        <w:spacing w:line="473" w:lineRule="atLeast"/>
        <w:ind w:right="258" w:firstLine="0"/>
        <w:outlineLvl w:val="0"/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22000056380000000104</w:t>
      </w:r>
    </w:p>
    <w:p w:rsidR="00465A28" w:rsidRPr="00465A28" w:rsidRDefault="00465A28" w:rsidP="00465A28">
      <w:pPr>
        <w:spacing w:line="172" w:lineRule="atLeast"/>
        <w:ind w:right="258" w:firstLine="0"/>
        <w:outlineLvl w:val="0"/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Дата публикации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18.11.2024 </w:t>
      </w:r>
      <w:r w:rsidRPr="00465A28">
        <w:rPr>
          <w:rFonts w:eastAsia="Times New Roman"/>
          <w:color w:val="9DA8BD"/>
          <w:sz w:val="24"/>
          <w:szCs w:val="24"/>
          <w:lang w:eastAsia="ru-RU"/>
        </w:rPr>
        <w:t>16:40 (МСК+4)</w:t>
      </w:r>
    </w:p>
    <w:p w:rsidR="00465A28" w:rsidRPr="00465A28" w:rsidRDefault="00465A28" w:rsidP="00465A28">
      <w:pPr>
        <w:spacing w:after="344" w:line="34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Вид торгов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465A28" w:rsidRPr="00465A28" w:rsidRDefault="00465A28" w:rsidP="00465A28">
      <w:pPr>
        <w:shd w:val="clear" w:color="auto" w:fill="F3F7FE"/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Форма проведения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Электронный аукцион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пунктов, площадью 242 кв.м., местонахождение: Российская Федерация, Алтайский край,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район, ст. Ребриха, ул. Школьная,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уч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>. 51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Электронная площадка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15DEE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fldChar w:fldCharType="begin"/>
      </w:r>
      <w:r w:rsidRPr="00465A28">
        <w:rPr>
          <w:rFonts w:eastAsia="Times New Roman"/>
          <w:color w:val="143370"/>
          <w:sz w:val="24"/>
          <w:szCs w:val="24"/>
          <w:lang w:eastAsia="ru-RU"/>
        </w:rPr>
        <w:instrText xml:space="preserve"> HYPERLINK "http://www.rts-tender.ru/" \t "_blank" </w:instrText>
      </w:r>
      <w:r w:rsidRPr="00465A28">
        <w:rPr>
          <w:rFonts w:eastAsia="Times New Roman"/>
          <w:color w:val="143370"/>
          <w:sz w:val="24"/>
          <w:szCs w:val="24"/>
          <w:lang w:eastAsia="ru-RU"/>
        </w:rPr>
        <w:fldChar w:fldCharType="separate"/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sz w:val="24"/>
          <w:szCs w:val="24"/>
          <w:lang w:eastAsia="ru-RU"/>
        </w:rPr>
      </w:pPr>
      <w:r w:rsidRPr="00465A28">
        <w:rPr>
          <w:rFonts w:eastAsia="Times New Roman"/>
          <w:color w:val="115DEE"/>
          <w:sz w:val="24"/>
          <w:szCs w:val="24"/>
          <w:lang w:eastAsia="ru-RU"/>
        </w:rPr>
        <w:t>РТС-тендер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fldChar w:fldCharType="end"/>
      </w:r>
    </w:p>
    <w:p w:rsidR="00465A28" w:rsidRPr="00465A28" w:rsidRDefault="00465A28" w:rsidP="00465A28">
      <w:pPr>
        <w:spacing w:after="344" w:line="34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Контактное лицо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Телефон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+7(38582)22452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465A28" w:rsidRDefault="00E452FE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hyperlink r:id="rId4" w:history="1">
        <w:r w:rsidRPr="00306BB6">
          <w:rPr>
            <w:rStyle w:val="a3"/>
            <w:rFonts w:eastAsia="Times New Roman"/>
            <w:sz w:val="24"/>
            <w:szCs w:val="24"/>
            <w:lang w:eastAsia="ru-RU"/>
          </w:rPr>
          <w:t>admrebr@mail.ru</w:t>
        </w:r>
      </w:hyperlink>
    </w:p>
    <w:p w:rsidR="00E452FE" w:rsidRDefault="00E452FE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</w:p>
    <w:p w:rsidR="00E452FE" w:rsidRPr="00465A28" w:rsidRDefault="00E452FE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</w:p>
    <w:p w:rsidR="00465A28" w:rsidRPr="00465A28" w:rsidRDefault="00465A28" w:rsidP="00465A28">
      <w:pPr>
        <w:spacing w:after="344" w:line="34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Код организации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2200005638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ОКФС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14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Полное наименование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2266002313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226601001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ОГРН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1022202565120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Юридический адрес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,Р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с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пр-кт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Победы, 39</w:t>
      </w:r>
    </w:p>
    <w:p w:rsidR="00465A28" w:rsidRPr="00465A28" w:rsidRDefault="00465A28" w:rsidP="00465A28">
      <w:pPr>
        <w:spacing w:after="344" w:line="34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465A28" w:rsidRPr="00465A28" w:rsidRDefault="00465A28" w:rsidP="00465A28">
      <w:pPr>
        <w:spacing w:after="43" w:line="301" w:lineRule="atLeast"/>
        <w:ind w:firstLine="0"/>
        <w:outlineLvl w:val="2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пунктов, площадью 242 кв.м., местонахождение: Российская Федерация, Алтайский край, </w:t>
      </w:r>
      <w:proofErr w:type="spellStart"/>
      <w:r w:rsidRPr="00465A28">
        <w:rPr>
          <w:rFonts w:eastAsia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9DA8BD"/>
          <w:sz w:val="24"/>
          <w:szCs w:val="24"/>
          <w:lang w:eastAsia="ru-RU"/>
        </w:rPr>
        <w:t xml:space="preserve"> район, ст. Ребриха, ул. Школьная, </w:t>
      </w:r>
      <w:proofErr w:type="spellStart"/>
      <w:r w:rsidRPr="00465A28">
        <w:rPr>
          <w:rFonts w:eastAsia="Times New Roman"/>
          <w:color w:val="9DA8BD"/>
          <w:sz w:val="24"/>
          <w:szCs w:val="24"/>
          <w:lang w:eastAsia="ru-RU"/>
        </w:rPr>
        <w:t>уч</w:t>
      </w:r>
      <w:proofErr w:type="spellEnd"/>
      <w:r w:rsidRPr="00465A28">
        <w:rPr>
          <w:rFonts w:eastAsia="Times New Roman"/>
          <w:color w:val="9DA8BD"/>
          <w:sz w:val="24"/>
          <w:szCs w:val="24"/>
          <w:lang w:eastAsia="ru-RU"/>
        </w:rPr>
        <w:t>. 51</w:t>
      </w:r>
    </w:p>
    <w:p w:rsidR="00465A28" w:rsidRPr="00465A28" w:rsidRDefault="00465A28" w:rsidP="00465A28">
      <w:pPr>
        <w:spacing w:before="100" w:beforeAutospacing="1" w:after="172" w:line="258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пунктов, площадью 242 кв.м., местонахождение: Российская Федерация, Алтайский край,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район, ст. Ребриха, ул. Школьная,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уч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>. 51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Описание лота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Аукцион на право аренды земельного участка из земель населенных пунктов, площадью 242 кв.м., местонахождение: Российская Федерация, Алтайский край,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район, ст. Ребриха, ул. Школьная,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уч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>. 51, в границах согласно выписке из ЕГРН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Начальная цена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19 852,24 ₽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НДС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НДС не облагается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Шаг аукциона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500,00 ₽ (2,52 %)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Размер задатка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3 970,45 ₽ (20,00 %) </w:t>
      </w:r>
    </w:p>
    <w:p w:rsidR="00465A28" w:rsidRPr="00465A28" w:rsidRDefault="00465A28" w:rsidP="00465A28">
      <w:pPr>
        <w:spacing w:before="100" w:beforeAutospacing="1" w:after="172" w:line="258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Получатель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ИНН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lastRenderedPageBreak/>
        <w:t xml:space="preserve">7710357167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КПП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773001001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"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40702810512030016362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Лицевой счет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—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БИК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044525360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30101810445250000360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Назначение платежа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вносится в соответствии с регламентом электронной площадки в срок, установленный настоящим извещением для подачи заявок на участие в аукционе.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Порядок возврата задатка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Возврат задатка производится путем перечисления на реквизиты, указанные в заявке участника аукциона, в соответствии с регламентом электронной площадки.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Алтайский край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.р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Станционно-Ребрихинский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сельсовет, </w:t>
      </w:r>
      <w:proofErr w:type="spellStart"/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ст</w:t>
      </w:r>
      <w:proofErr w:type="spellEnd"/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Ребриха,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ул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Школьная,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з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>/у 51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Категория объекта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Форма собственности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>)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Размер взимаемой с победителя аукциона или иных лиц, с которыми заключается договор, платы оператору электронной площадки (размер устанавливается в соответствии с постановлением Правительства РФ от 10.05.2018 № 564)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Размер взимаемой с победителя аукциона или иных лиц, с которыми заключается договор, платы оператору электронной площадки устанавливается в соответствии с постановлением Правительства РФ от 10.05.2018 № 564: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стоимость.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в течение тридцати дней со дня направления победителю аукциона проекта договора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Вид договора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договор аренды земельного участка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Срок аренды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10 лет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Льгота по арендной плате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нет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Права на земельный участок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lastRenderedPageBreak/>
        <w:t xml:space="preserve">нет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Ограничения прав на земельный участок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согласно сведениям, указанным в выписке из ЕГРН (приложенный файл)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Предельное количество этажей - не установлено. Минимальные отступы от границ земельного участка в целях определения мест допустимого размещения зданий, строений, сооружений - 1 м. Максимальный процент застройки в границах земельного участка - 60%. Дополнительные параметры общественно-деловых зон: Ограждения земельных участков со стороны улиц по возможности должны быть прозрачными, проветриваемыми, декоративный характер ограждения, цвет и его высота однообразными на протяжении не менее одного квартала с обеих сторон улицы. Размещение рекламных конструкций является разрешенным видом использования 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в данной территориальной зоне при условии размещения рекламных конструкций в соответствии со Схемой размещения рекламных конструкций на территории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район.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Предельное количество этажей - не установлено. Минимальные отступы от границ земельного участка в целях определения мест допустимого размещения зданий, строений, сооружений - 1 м. Максимальный процент застройки в границах земельного участка - 60%. Дополнительные параметры общественно-деловых зон: Ограждения земельных участков со стороны улиц по возможности должны быть прозрачными, проветриваемыми, декоративный характер ограждения, цвет и его высота однообразными на протяжении не менее одного квартала с обеих сторон улицы. Размещение рекламных конструкций является разрешенным видом использования 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в данной территориальной зоне при условии размещения рекламных конструкций в соответствии со Схемой размещения рекламных конструкций на территории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465A28">
        <w:rPr>
          <w:rFonts w:eastAsia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район.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Возможность подключения к сетям теплоснабжения, холодного водоснабжения отсутствует.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нет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нет </w:t>
      </w:r>
    </w:p>
    <w:p w:rsidR="00465A28" w:rsidRPr="00465A28" w:rsidRDefault="00465A28" w:rsidP="00465A28">
      <w:pPr>
        <w:spacing w:before="100" w:beforeAutospacing="1" w:after="172" w:line="258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22:36:340003:705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242 м</w:t>
      </w:r>
      <w:proofErr w:type="gramStart"/>
      <w:r w:rsidRPr="00465A28">
        <w:rPr>
          <w:rFonts w:eastAsia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Магазины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- </w:t>
      </w:r>
    </w:p>
    <w:p w:rsidR="00465A28" w:rsidRPr="00465A28" w:rsidRDefault="00465A28" w:rsidP="00465A28">
      <w:pPr>
        <w:spacing w:before="100" w:beforeAutospacing="1" w:after="172" w:line="258" w:lineRule="atLeast"/>
        <w:ind w:firstLine="0"/>
        <w:outlineLvl w:val="3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65A28" w:rsidRPr="00465A28" w:rsidRDefault="00465A28" w:rsidP="00465A28">
      <w:pPr>
        <w:ind w:firstLine="0"/>
        <w:rPr>
          <w:rFonts w:eastAsia="Times New Roman"/>
          <w:color w:val="000000"/>
          <w:sz w:val="24"/>
          <w:szCs w:val="24"/>
          <w:lang w:eastAsia="ru-RU"/>
        </w:rPr>
      </w:pPr>
      <w:r w:rsidRPr="00465A28">
        <w:rPr>
          <w:rFonts w:eastAsia="Times New Roman"/>
          <w:color w:val="000000"/>
          <w:sz w:val="24"/>
          <w:szCs w:val="24"/>
          <w:lang w:eastAsia="ru-RU"/>
        </w:rPr>
        <w:t>—</w:t>
      </w:r>
    </w:p>
    <w:p w:rsidR="00465A28" w:rsidRPr="00465A28" w:rsidRDefault="00465A28" w:rsidP="00465A28">
      <w:pPr>
        <w:spacing w:after="344" w:line="34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Перечень документов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465A28" w:rsidRPr="00465A28" w:rsidRDefault="00465A28" w:rsidP="00465A28">
      <w:pPr>
        <w:spacing w:after="344" w:line="344" w:lineRule="atLeast"/>
        <w:ind w:firstLine="0"/>
        <w:outlineLvl w:val="1"/>
        <w:rPr>
          <w:rFonts w:eastAsia="Times New Roman"/>
          <w:b/>
          <w:bCs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19.11.2024 </w:t>
      </w:r>
      <w:r w:rsidRPr="00465A28">
        <w:rPr>
          <w:rFonts w:eastAsia="Times New Roman"/>
          <w:color w:val="9DA8BD"/>
          <w:sz w:val="24"/>
          <w:szCs w:val="24"/>
          <w:lang w:eastAsia="ru-RU"/>
        </w:rPr>
        <w:t>09:00 (МСК+4)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16.12.2024 </w:t>
      </w:r>
      <w:r w:rsidRPr="00465A28">
        <w:rPr>
          <w:rFonts w:eastAsia="Times New Roman"/>
          <w:color w:val="9DA8BD"/>
          <w:sz w:val="24"/>
          <w:szCs w:val="24"/>
          <w:lang w:eastAsia="ru-RU"/>
        </w:rPr>
        <w:t>17:00 (МСК+4)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18.12.2024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>19.12.2024 </w:t>
      </w:r>
      <w:r w:rsidRPr="00465A28">
        <w:rPr>
          <w:rFonts w:eastAsia="Times New Roman"/>
          <w:color w:val="9DA8BD"/>
          <w:sz w:val="24"/>
          <w:szCs w:val="24"/>
          <w:lang w:eastAsia="ru-RU"/>
        </w:rPr>
        <w:t>10:00 (МСК+4)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Порядок проведения аукциона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Аукцион проводится в электронной форме в соответствии с регламентом электронной площадки. Начальная цена предмета аукциона, указанная в настоящем извещении, является начальным размером годовой арендной платы за земельный участок. Победителем аукциона признается участник, предложивший наиболее высокий размер годовой арендной платы за земельный участок. </w:t>
      </w:r>
    </w:p>
    <w:p w:rsidR="00465A28" w:rsidRPr="00465A28" w:rsidRDefault="00465A28" w:rsidP="00465A28">
      <w:pPr>
        <w:spacing w:line="172" w:lineRule="atLeast"/>
        <w:ind w:firstLine="0"/>
        <w:rPr>
          <w:rFonts w:eastAsia="Times New Roman"/>
          <w:color w:val="9DA8BD"/>
          <w:sz w:val="24"/>
          <w:szCs w:val="24"/>
          <w:lang w:eastAsia="ru-RU"/>
        </w:rPr>
      </w:pPr>
      <w:r w:rsidRPr="00465A28">
        <w:rPr>
          <w:rFonts w:eastAsia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465A28" w:rsidRPr="00465A28" w:rsidRDefault="00465A28" w:rsidP="00465A28">
      <w:pPr>
        <w:spacing w:line="215" w:lineRule="atLeast"/>
        <w:ind w:firstLine="0"/>
        <w:rPr>
          <w:rFonts w:eastAsia="Times New Roman"/>
          <w:color w:val="143370"/>
          <w:sz w:val="24"/>
          <w:szCs w:val="24"/>
          <w:lang w:eastAsia="ru-RU"/>
        </w:rPr>
      </w:pPr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Организатор торгов вправе отказаться от проведения аукциона в любое время, но не </w:t>
      </w:r>
      <w:proofErr w:type="gramStart"/>
      <w:r w:rsidRPr="00465A28">
        <w:rPr>
          <w:rFonts w:eastAsia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465A28">
        <w:rPr>
          <w:rFonts w:eastAsia="Times New Roman"/>
          <w:color w:val="143370"/>
          <w:sz w:val="24"/>
          <w:szCs w:val="24"/>
          <w:lang w:eastAsia="ru-RU"/>
        </w:rPr>
        <w:t xml:space="preserve"> чем за три дня до наступления даты его проведения. </w:t>
      </w:r>
    </w:p>
    <w:p w:rsidR="00BF0F72" w:rsidRPr="00465A28" w:rsidRDefault="00E452FE">
      <w:pPr>
        <w:rPr>
          <w:sz w:val="24"/>
          <w:szCs w:val="24"/>
        </w:rPr>
      </w:pPr>
    </w:p>
    <w:sectPr w:rsidR="00BF0F72" w:rsidRPr="00465A28" w:rsidSect="0039149D">
      <w:type w:val="continuous"/>
      <w:pgSz w:w="11907" w:h="16840" w:code="9"/>
      <w:pgMar w:top="1134" w:right="851" w:bottom="1134" w:left="1701" w:header="284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mirrorMargins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465A28"/>
    <w:rsid w:val="00063BBD"/>
    <w:rsid w:val="00145B02"/>
    <w:rsid w:val="002F1424"/>
    <w:rsid w:val="0039149D"/>
    <w:rsid w:val="003B1A48"/>
    <w:rsid w:val="00402732"/>
    <w:rsid w:val="00465A28"/>
    <w:rsid w:val="0057468E"/>
    <w:rsid w:val="005E37BD"/>
    <w:rsid w:val="007649DE"/>
    <w:rsid w:val="00842569"/>
    <w:rsid w:val="009D3032"/>
    <w:rsid w:val="00E4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465A28"/>
    <w:pPr>
      <w:spacing w:before="100" w:beforeAutospacing="1" w:after="100" w:afterAutospacing="1"/>
      <w:ind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65A28"/>
    <w:pPr>
      <w:spacing w:before="100" w:beforeAutospacing="1" w:after="100" w:afterAutospacing="1"/>
      <w:ind w:firstLine="0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65A28"/>
    <w:pPr>
      <w:spacing w:before="100" w:beforeAutospacing="1" w:after="100" w:afterAutospacing="1"/>
      <w:ind w:firstLine="0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65A28"/>
    <w:pPr>
      <w:spacing w:before="100" w:beforeAutospacing="1" w:after="100" w:afterAutospacing="1"/>
      <w:ind w:firstLine="0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A28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5A28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5A28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65A28"/>
    <w:rPr>
      <w:rFonts w:eastAsia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65A28"/>
  </w:style>
  <w:style w:type="character" w:customStyle="1" w:styleId="time-dimmed">
    <w:name w:val="time-dimmed"/>
    <w:basedOn w:val="a0"/>
    <w:rsid w:val="00465A28"/>
  </w:style>
  <w:style w:type="character" w:styleId="a3">
    <w:name w:val="Hyperlink"/>
    <w:basedOn w:val="a0"/>
    <w:uiPriority w:val="99"/>
    <w:unhideWhenUsed/>
    <w:rsid w:val="00465A28"/>
    <w:rPr>
      <w:color w:val="0000FF"/>
      <w:u w:val="single"/>
    </w:rPr>
  </w:style>
  <w:style w:type="character" w:customStyle="1" w:styleId="buttonlabel">
    <w:name w:val="button__label"/>
    <w:basedOn w:val="a0"/>
    <w:rsid w:val="00465A28"/>
  </w:style>
  <w:style w:type="character" w:customStyle="1" w:styleId="with-right-24-gap">
    <w:name w:val="with-right-24-gap"/>
    <w:basedOn w:val="a0"/>
    <w:rsid w:val="00465A28"/>
  </w:style>
  <w:style w:type="paragraph" w:styleId="a4">
    <w:name w:val="Balloon Text"/>
    <w:basedOn w:val="a"/>
    <w:link w:val="a5"/>
    <w:uiPriority w:val="99"/>
    <w:semiHidden/>
    <w:unhideWhenUsed/>
    <w:rsid w:val="00465A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4138">
          <w:marLeft w:val="0"/>
          <w:marRight w:val="0"/>
          <w:marTop w:val="129"/>
          <w:marBottom w:val="3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79181">
              <w:marLeft w:val="0"/>
              <w:marRight w:val="0"/>
              <w:marTop w:val="172"/>
              <w:marBottom w:val="2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88342">
              <w:marLeft w:val="0"/>
              <w:marRight w:val="0"/>
              <w:marTop w:val="172"/>
              <w:marBottom w:val="2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76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60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875005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5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06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72697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8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0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03140">
                          <w:marLeft w:val="0"/>
                          <w:marRight w:val="0"/>
                          <w:marTop w:val="0"/>
                          <w:marBottom w:val="4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2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4151476">
          <w:marLeft w:val="0"/>
          <w:marRight w:val="0"/>
          <w:marTop w:val="0"/>
          <w:marBottom w:val="6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23547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27110">
                      <w:marLeft w:val="0"/>
                      <w:marRight w:val="0"/>
                      <w:marTop w:val="8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92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1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96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13309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19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8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68918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4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80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58652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5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7027898">
          <w:marLeft w:val="0"/>
          <w:marRight w:val="0"/>
          <w:marTop w:val="0"/>
          <w:marBottom w:val="6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98546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5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83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5054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3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9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044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046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04061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6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1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86339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6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81789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91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37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1769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08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069600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940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2246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5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458708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6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64726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39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59873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2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38516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8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490915">
          <w:marLeft w:val="0"/>
          <w:marRight w:val="0"/>
          <w:marTop w:val="0"/>
          <w:marBottom w:val="6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634519">
              <w:marLeft w:val="0"/>
              <w:marRight w:val="0"/>
              <w:marTop w:val="0"/>
              <w:marBottom w:val="2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2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11608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72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72806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50257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407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05750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0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5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21203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74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76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11480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23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6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2403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8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03553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24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75185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065339">
          <w:marLeft w:val="0"/>
          <w:marRight w:val="0"/>
          <w:marTop w:val="0"/>
          <w:marBottom w:val="6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2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0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78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9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447378">
                              <w:marLeft w:val="0"/>
                              <w:marRight w:val="0"/>
                              <w:marTop w:val="25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17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15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7381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4809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045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369486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977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7989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506020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931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692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947721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990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632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36835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75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19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068857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856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806244">
                                      <w:marLeft w:val="0"/>
                                      <w:marRight w:val="0"/>
                                      <w:marTop w:val="25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459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411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917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8486142">
                                              <w:marLeft w:val="0"/>
                                              <w:marRight w:val="0"/>
                                              <w:marTop w:val="0"/>
                                              <w:marBottom w:val="1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733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204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134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7237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6561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491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31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8322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242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352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720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47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1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04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498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433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3358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7523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972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524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929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3545312">
                                              <w:marLeft w:val="0"/>
                                              <w:marRight w:val="0"/>
                                              <w:marTop w:val="0"/>
                                              <w:marBottom w:val="17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31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951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172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47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5737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63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4384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3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0654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859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772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3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2617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643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607848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43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00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59891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06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4553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843848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93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6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140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1140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181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13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056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626530">
                                              <w:marLeft w:val="0"/>
                                              <w:marRight w:val="0"/>
                                              <w:marTop w:val="0"/>
                                              <w:marBottom w:val="4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9197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542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87973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64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94345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109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837290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450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418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18056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67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691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091943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562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247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933391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46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18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95688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19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10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438484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747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057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331967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492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44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25230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738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51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11903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585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18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975168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447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19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293763">
                                          <w:marLeft w:val="0"/>
                                          <w:marRight w:val="0"/>
                                          <w:marTop w:val="0"/>
                                          <w:marBottom w:val="4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354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028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48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79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221064">
                                              <w:marLeft w:val="0"/>
                                              <w:marRight w:val="0"/>
                                              <w:marTop w:val="0"/>
                                              <w:marBottom w:val="4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558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722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265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86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715676">
                                              <w:marLeft w:val="0"/>
                                              <w:marRight w:val="0"/>
                                              <w:marTop w:val="0"/>
                                              <w:marBottom w:val="4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9537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0335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8871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0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245124">
                                              <w:marLeft w:val="0"/>
                                              <w:marRight w:val="0"/>
                                              <w:marTop w:val="0"/>
                                              <w:marBottom w:val="4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45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017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862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252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317362">
                                              <w:marLeft w:val="0"/>
                                              <w:marRight w:val="0"/>
                                              <w:marTop w:val="0"/>
                                              <w:marBottom w:val="43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725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563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96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51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3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69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867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3428183">
                              <w:marLeft w:val="0"/>
                              <w:marRight w:val="0"/>
                              <w:marTop w:val="25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19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469586">
                                      <w:marLeft w:val="0"/>
                                      <w:marRight w:val="0"/>
                                      <w:marTop w:val="0"/>
                                      <w:marBottom w:val="2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6382005">
                              <w:marLeft w:val="0"/>
                              <w:marRight w:val="0"/>
                              <w:marTop w:val="2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20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521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283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351177">
          <w:marLeft w:val="0"/>
          <w:marRight w:val="0"/>
          <w:marTop w:val="0"/>
          <w:marBottom w:val="6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80009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9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41968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43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20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5603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30976">
          <w:marLeft w:val="0"/>
          <w:marRight w:val="0"/>
          <w:marTop w:val="0"/>
          <w:marBottom w:val="6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237791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53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8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1960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5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90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97321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2441">
                      <w:marLeft w:val="0"/>
                      <w:marRight w:val="0"/>
                      <w:marTop w:val="0"/>
                      <w:marBottom w:val="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2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5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910508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7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8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172788">
                  <w:marLeft w:val="0"/>
                  <w:marRight w:val="0"/>
                  <w:marTop w:val="0"/>
                  <w:marBottom w:val="4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896891">
          <w:marLeft w:val="0"/>
          <w:marRight w:val="0"/>
          <w:marTop w:val="0"/>
          <w:marBottom w:val="6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65084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44900">
                  <w:marLeft w:val="0"/>
                  <w:marRight w:val="0"/>
                  <w:marTop w:val="0"/>
                  <w:marBottom w:val="12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44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63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12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8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335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94484058">
                  <w:marLeft w:val="0"/>
                  <w:marRight w:val="0"/>
                  <w:marTop w:val="0"/>
                  <w:marBottom w:val="12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8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0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51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36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8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55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724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4160977">
                  <w:marLeft w:val="0"/>
                  <w:marRight w:val="0"/>
                  <w:marTop w:val="0"/>
                  <w:marBottom w:val="12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33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30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9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13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06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98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439269">
                  <w:marLeft w:val="0"/>
                  <w:marRight w:val="0"/>
                  <w:marTop w:val="0"/>
                  <w:marBottom w:val="12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9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6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18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73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57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735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57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81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3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6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re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1309</Words>
  <Characters>7464</Characters>
  <Application>Microsoft Office Word</Application>
  <DocSecurity>0</DocSecurity>
  <Lines>62</Lines>
  <Paragraphs>17</Paragraphs>
  <ScaleCrop>false</ScaleCrop>
  <Company/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2024-11-18T09:43:00Z</dcterms:created>
  <dcterms:modified xsi:type="dcterms:W3CDTF">2024-11-18T09:47:00Z</dcterms:modified>
</cp:coreProperties>
</file>