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A71" w:rsidRDefault="00242A71" w:rsidP="00242A71">
      <w:pPr>
        <w:jc w:val="center"/>
        <w:rPr>
          <w:sz w:val="26"/>
          <w:szCs w:val="26"/>
        </w:rPr>
      </w:pPr>
      <w:r>
        <w:rPr>
          <w:sz w:val="28"/>
          <w:szCs w:val="28"/>
        </w:rPr>
        <w:t>О</w:t>
      </w:r>
      <w:r w:rsidRPr="006A2306">
        <w:rPr>
          <w:sz w:val="28"/>
          <w:szCs w:val="28"/>
        </w:rPr>
        <w:t xml:space="preserve">тчет о результатах приватизации муниципального имущества муниципального образования </w:t>
      </w:r>
      <w:proofErr w:type="spellStart"/>
      <w:r w:rsidRPr="006A2306">
        <w:rPr>
          <w:sz w:val="28"/>
          <w:szCs w:val="28"/>
        </w:rPr>
        <w:t>Ребрихинск</w:t>
      </w:r>
      <w:r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 район Алтайского края за 202</w:t>
      </w:r>
      <w:r w:rsidR="001C1D24">
        <w:rPr>
          <w:sz w:val="28"/>
          <w:szCs w:val="28"/>
        </w:rPr>
        <w:t>4</w:t>
      </w:r>
      <w:r w:rsidRPr="006A2306">
        <w:rPr>
          <w:sz w:val="28"/>
          <w:szCs w:val="28"/>
        </w:rPr>
        <w:t xml:space="preserve"> год</w:t>
      </w:r>
    </w:p>
    <w:p w:rsidR="00242A71" w:rsidRDefault="00242A71" w:rsidP="00242A71">
      <w:pPr>
        <w:rPr>
          <w:sz w:val="26"/>
          <w:szCs w:val="26"/>
        </w:rPr>
      </w:pPr>
    </w:p>
    <w:tbl>
      <w:tblPr>
        <w:tblStyle w:val="a3"/>
        <w:tblW w:w="14792" w:type="dxa"/>
        <w:tblInd w:w="392" w:type="dxa"/>
        <w:tblLayout w:type="fixed"/>
        <w:tblLook w:val="04A0"/>
      </w:tblPr>
      <w:tblGrid>
        <w:gridCol w:w="675"/>
        <w:gridCol w:w="3294"/>
        <w:gridCol w:w="2551"/>
        <w:gridCol w:w="2126"/>
        <w:gridCol w:w="2694"/>
        <w:gridCol w:w="1701"/>
        <w:gridCol w:w="1751"/>
      </w:tblGrid>
      <w:tr w:rsidR="00242A71" w:rsidTr="00E76E97">
        <w:tc>
          <w:tcPr>
            <w:tcW w:w="675" w:type="dxa"/>
          </w:tcPr>
          <w:p w:rsidR="00242A71" w:rsidRDefault="00242A71" w:rsidP="00E76E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294" w:type="dxa"/>
          </w:tcPr>
          <w:p w:rsidR="00242A71" w:rsidRDefault="00242A71" w:rsidP="00E76E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Способ приватизации</w:t>
            </w:r>
          </w:p>
        </w:tc>
        <w:tc>
          <w:tcPr>
            <w:tcW w:w="2551" w:type="dxa"/>
          </w:tcPr>
          <w:p w:rsidR="00242A71" w:rsidRDefault="00242A71" w:rsidP="00E76E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Число объектов, включенных в план приватизации (с учетом изменений)</w:t>
            </w:r>
          </w:p>
          <w:p w:rsidR="00242A71" w:rsidRDefault="00242A71" w:rsidP="00E76E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(</w:t>
            </w:r>
            <w:proofErr w:type="spellStart"/>
            <w:proofErr w:type="gramStart"/>
            <w:r>
              <w:rPr>
                <w:sz w:val="26"/>
                <w:szCs w:val="26"/>
              </w:rPr>
              <w:t>ед</w:t>
            </w:r>
            <w:proofErr w:type="spellEnd"/>
            <w:proofErr w:type="gramEnd"/>
            <w:r>
              <w:rPr>
                <w:sz w:val="26"/>
                <w:szCs w:val="26"/>
              </w:rPr>
              <w:t>)</w:t>
            </w:r>
          </w:p>
        </w:tc>
        <w:tc>
          <w:tcPr>
            <w:tcW w:w="2126" w:type="dxa"/>
          </w:tcPr>
          <w:p w:rsidR="00242A71" w:rsidRDefault="00242A71" w:rsidP="00E76E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Число объектов, исключенных из </w:t>
            </w:r>
            <w:r w:rsidRPr="006A2306">
              <w:rPr>
                <w:sz w:val="26"/>
                <w:szCs w:val="26"/>
              </w:rPr>
              <w:t>план</w:t>
            </w:r>
            <w:r>
              <w:rPr>
                <w:sz w:val="26"/>
                <w:szCs w:val="26"/>
              </w:rPr>
              <w:t>а</w:t>
            </w:r>
            <w:r w:rsidRPr="006A2306">
              <w:rPr>
                <w:sz w:val="26"/>
                <w:szCs w:val="26"/>
              </w:rPr>
              <w:t xml:space="preserve"> приватизации (</w:t>
            </w:r>
            <w:proofErr w:type="spellStart"/>
            <w:proofErr w:type="gramStart"/>
            <w:r w:rsidRPr="006A2306">
              <w:rPr>
                <w:sz w:val="26"/>
                <w:szCs w:val="26"/>
              </w:rPr>
              <w:t>ед</w:t>
            </w:r>
            <w:proofErr w:type="spellEnd"/>
            <w:proofErr w:type="gramEnd"/>
            <w:r w:rsidRPr="006A2306">
              <w:rPr>
                <w:sz w:val="26"/>
                <w:szCs w:val="26"/>
              </w:rPr>
              <w:t>)</w:t>
            </w:r>
          </w:p>
        </w:tc>
        <w:tc>
          <w:tcPr>
            <w:tcW w:w="2694" w:type="dxa"/>
          </w:tcPr>
          <w:p w:rsidR="00242A71" w:rsidRDefault="00242A71" w:rsidP="00E76E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Число объектов, приватизированных</w:t>
            </w:r>
          </w:p>
          <w:p w:rsidR="00242A71" w:rsidRDefault="00242A71" w:rsidP="00E76E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6A2306">
              <w:rPr>
                <w:sz w:val="28"/>
                <w:szCs w:val="28"/>
              </w:rPr>
              <w:t xml:space="preserve"> соответствии с Федеральным законом от 21.12.2001 </w:t>
            </w:r>
          </w:p>
          <w:p w:rsidR="00242A71" w:rsidRDefault="00242A71" w:rsidP="00E76E97">
            <w:pPr>
              <w:jc w:val="center"/>
              <w:rPr>
                <w:sz w:val="26"/>
                <w:szCs w:val="26"/>
              </w:rPr>
            </w:pPr>
            <w:r w:rsidRPr="006A2306">
              <w:rPr>
                <w:sz w:val="28"/>
                <w:szCs w:val="28"/>
              </w:rPr>
              <w:t>№ 178-ФЗ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proofErr w:type="spellStart"/>
            <w:proofErr w:type="gramStart"/>
            <w:r>
              <w:rPr>
                <w:sz w:val="26"/>
                <w:szCs w:val="26"/>
              </w:rPr>
              <w:t>ед</w:t>
            </w:r>
            <w:proofErr w:type="spellEnd"/>
            <w:proofErr w:type="gramEnd"/>
            <w:r>
              <w:rPr>
                <w:sz w:val="26"/>
                <w:szCs w:val="26"/>
              </w:rPr>
              <w:t>)</w:t>
            </w:r>
          </w:p>
        </w:tc>
        <w:tc>
          <w:tcPr>
            <w:tcW w:w="1701" w:type="dxa"/>
          </w:tcPr>
          <w:p w:rsidR="00242A71" w:rsidRDefault="00242A71" w:rsidP="00E76E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Сумма начальных цен </w:t>
            </w:r>
          </w:p>
          <w:p w:rsidR="00242A71" w:rsidRDefault="00242A71" w:rsidP="00E76E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руб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1751" w:type="dxa"/>
          </w:tcPr>
          <w:p w:rsidR="00242A71" w:rsidRDefault="00242A71" w:rsidP="00E76E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Сумма поступлений от приватизации </w:t>
            </w:r>
          </w:p>
          <w:p w:rsidR="00242A71" w:rsidRDefault="00242A71" w:rsidP="00E76E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руб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</w:tr>
      <w:tr w:rsidR="00242A71" w:rsidTr="00E76E97">
        <w:tc>
          <w:tcPr>
            <w:tcW w:w="675" w:type="dxa"/>
          </w:tcPr>
          <w:p w:rsidR="00242A71" w:rsidRDefault="00242A71" w:rsidP="00E76E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294" w:type="dxa"/>
          </w:tcPr>
          <w:p w:rsidR="00242A71" w:rsidRDefault="00242A71" w:rsidP="00E76E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Аукцион</w:t>
            </w:r>
          </w:p>
        </w:tc>
        <w:tc>
          <w:tcPr>
            <w:tcW w:w="2551" w:type="dxa"/>
          </w:tcPr>
          <w:p w:rsidR="00242A71" w:rsidRDefault="0082756B" w:rsidP="00E76E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126" w:type="dxa"/>
          </w:tcPr>
          <w:p w:rsidR="00242A71" w:rsidRDefault="00242A71" w:rsidP="00E76E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694" w:type="dxa"/>
          </w:tcPr>
          <w:p w:rsidR="00242A71" w:rsidRDefault="0082756B" w:rsidP="00E76E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:rsidR="00242A71" w:rsidRDefault="0082756B" w:rsidP="00E76E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751" w:type="dxa"/>
          </w:tcPr>
          <w:p w:rsidR="00242A71" w:rsidRDefault="0082756B" w:rsidP="00E76E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242A71" w:rsidTr="00E76E97">
        <w:tc>
          <w:tcPr>
            <w:tcW w:w="675" w:type="dxa"/>
          </w:tcPr>
          <w:p w:rsidR="00242A71" w:rsidRDefault="00242A71" w:rsidP="00E76E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294" w:type="dxa"/>
          </w:tcPr>
          <w:p w:rsidR="00242A71" w:rsidRDefault="00242A71" w:rsidP="00E76E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Конкурс</w:t>
            </w:r>
          </w:p>
        </w:tc>
        <w:tc>
          <w:tcPr>
            <w:tcW w:w="2551" w:type="dxa"/>
          </w:tcPr>
          <w:p w:rsidR="00242A71" w:rsidRDefault="00242A71" w:rsidP="00E76E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126" w:type="dxa"/>
          </w:tcPr>
          <w:p w:rsidR="00242A71" w:rsidRDefault="00242A71" w:rsidP="00E76E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694" w:type="dxa"/>
          </w:tcPr>
          <w:p w:rsidR="00242A71" w:rsidRDefault="00242A71" w:rsidP="00E76E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:rsidR="00242A71" w:rsidRDefault="00242A71" w:rsidP="00E76E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751" w:type="dxa"/>
          </w:tcPr>
          <w:p w:rsidR="00242A71" w:rsidRDefault="00242A71" w:rsidP="00E76E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242A71" w:rsidTr="00E76E97">
        <w:tc>
          <w:tcPr>
            <w:tcW w:w="675" w:type="dxa"/>
          </w:tcPr>
          <w:p w:rsidR="00242A71" w:rsidRDefault="00242A71" w:rsidP="00E76E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294" w:type="dxa"/>
          </w:tcPr>
          <w:p w:rsidR="00242A71" w:rsidRDefault="00242A71" w:rsidP="00E76E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Публичное предложение</w:t>
            </w:r>
          </w:p>
        </w:tc>
        <w:tc>
          <w:tcPr>
            <w:tcW w:w="2551" w:type="dxa"/>
          </w:tcPr>
          <w:p w:rsidR="00242A71" w:rsidRDefault="0082756B" w:rsidP="00E76E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242A71" w:rsidRDefault="00242A71" w:rsidP="00E76E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694" w:type="dxa"/>
          </w:tcPr>
          <w:p w:rsidR="00242A71" w:rsidRDefault="00242A71" w:rsidP="00E76E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:rsidR="00242A71" w:rsidRDefault="0082756B" w:rsidP="00E76E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132900</w:t>
            </w:r>
          </w:p>
        </w:tc>
        <w:tc>
          <w:tcPr>
            <w:tcW w:w="1751" w:type="dxa"/>
          </w:tcPr>
          <w:p w:rsidR="00242A71" w:rsidRDefault="00242A71" w:rsidP="00E76E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242A71" w:rsidTr="00E76E97">
        <w:tc>
          <w:tcPr>
            <w:tcW w:w="675" w:type="dxa"/>
          </w:tcPr>
          <w:p w:rsidR="00242A71" w:rsidRDefault="00242A71" w:rsidP="00E76E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294" w:type="dxa"/>
          </w:tcPr>
          <w:p w:rsidR="00242A71" w:rsidRDefault="00242A71" w:rsidP="00E76E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 объявления цены</w:t>
            </w:r>
          </w:p>
        </w:tc>
        <w:tc>
          <w:tcPr>
            <w:tcW w:w="2551" w:type="dxa"/>
          </w:tcPr>
          <w:p w:rsidR="00242A71" w:rsidRDefault="00242A71" w:rsidP="00E76E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126" w:type="dxa"/>
          </w:tcPr>
          <w:p w:rsidR="00242A71" w:rsidRDefault="00242A71" w:rsidP="00E76E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694" w:type="dxa"/>
          </w:tcPr>
          <w:p w:rsidR="00242A71" w:rsidRDefault="00242A71" w:rsidP="00E76E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:rsidR="00242A71" w:rsidRDefault="00242A71" w:rsidP="00E76E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51" w:type="dxa"/>
          </w:tcPr>
          <w:p w:rsidR="00242A71" w:rsidRDefault="00242A71" w:rsidP="00E76E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242A71" w:rsidTr="00E76E97">
        <w:tc>
          <w:tcPr>
            <w:tcW w:w="675" w:type="dxa"/>
          </w:tcPr>
          <w:p w:rsidR="00242A71" w:rsidRDefault="00242A71" w:rsidP="00E76E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294" w:type="dxa"/>
          </w:tcPr>
          <w:p w:rsidR="00242A71" w:rsidRDefault="00242A71" w:rsidP="00E76E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Преимущественное право</w:t>
            </w:r>
          </w:p>
        </w:tc>
        <w:tc>
          <w:tcPr>
            <w:tcW w:w="2551" w:type="dxa"/>
          </w:tcPr>
          <w:p w:rsidR="00242A71" w:rsidRDefault="00242A71" w:rsidP="00E76E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126" w:type="dxa"/>
          </w:tcPr>
          <w:p w:rsidR="00242A71" w:rsidRDefault="00242A71" w:rsidP="00E76E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694" w:type="dxa"/>
          </w:tcPr>
          <w:p w:rsidR="00242A71" w:rsidRDefault="00242A71" w:rsidP="00E76E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:rsidR="00242A71" w:rsidRDefault="00242A71" w:rsidP="00E76E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51" w:type="dxa"/>
          </w:tcPr>
          <w:p w:rsidR="00242A71" w:rsidRDefault="00242A71" w:rsidP="00E76E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242A71" w:rsidTr="00E76E97">
        <w:tc>
          <w:tcPr>
            <w:tcW w:w="675" w:type="dxa"/>
          </w:tcPr>
          <w:p w:rsidR="00242A71" w:rsidRDefault="00242A71" w:rsidP="00E76E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294" w:type="dxa"/>
          </w:tcPr>
          <w:p w:rsidR="00242A71" w:rsidRDefault="00242A71" w:rsidP="00E76E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Внесение в уставный капитал</w:t>
            </w:r>
          </w:p>
        </w:tc>
        <w:tc>
          <w:tcPr>
            <w:tcW w:w="2551" w:type="dxa"/>
          </w:tcPr>
          <w:p w:rsidR="00242A71" w:rsidRDefault="00242A71" w:rsidP="00E76E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126" w:type="dxa"/>
          </w:tcPr>
          <w:p w:rsidR="00242A71" w:rsidRDefault="00242A71" w:rsidP="00E76E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694" w:type="dxa"/>
          </w:tcPr>
          <w:p w:rsidR="00242A71" w:rsidRDefault="00242A71" w:rsidP="00E76E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:rsidR="00242A71" w:rsidRDefault="00242A71" w:rsidP="00E76E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51" w:type="dxa"/>
          </w:tcPr>
          <w:p w:rsidR="00242A71" w:rsidRDefault="00242A71" w:rsidP="00E76E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242A71" w:rsidTr="00E76E97">
        <w:tc>
          <w:tcPr>
            <w:tcW w:w="675" w:type="dxa"/>
          </w:tcPr>
          <w:p w:rsidR="00242A71" w:rsidRDefault="00242A71" w:rsidP="00E76E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294" w:type="dxa"/>
          </w:tcPr>
          <w:p w:rsidR="00242A71" w:rsidRDefault="00242A71" w:rsidP="00E76E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2551" w:type="dxa"/>
          </w:tcPr>
          <w:p w:rsidR="00242A71" w:rsidRDefault="00242A71" w:rsidP="00E76E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242A71" w:rsidRDefault="00242A71" w:rsidP="00E76E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694" w:type="dxa"/>
          </w:tcPr>
          <w:p w:rsidR="00242A71" w:rsidRDefault="00242A71" w:rsidP="00E76E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:rsidR="00242A71" w:rsidRDefault="0082756B" w:rsidP="00E76E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132900</w:t>
            </w:r>
          </w:p>
        </w:tc>
        <w:tc>
          <w:tcPr>
            <w:tcW w:w="1751" w:type="dxa"/>
          </w:tcPr>
          <w:p w:rsidR="00242A71" w:rsidRDefault="0082756B" w:rsidP="00E76E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</w:tbl>
    <w:p w:rsidR="00BF0F72" w:rsidRDefault="0082756B"/>
    <w:sectPr w:rsidR="00BF0F72" w:rsidSect="00242A7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2A71"/>
    <w:rsid w:val="000648D8"/>
    <w:rsid w:val="001C1D24"/>
    <w:rsid w:val="00242A71"/>
    <w:rsid w:val="002C302D"/>
    <w:rsid w:val="002F1424"/>
    <w:rsid w:val="007649DE"/>
    <w:rsid w:val="00827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A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2A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"/>
    <w:basedOn w:val="a"/>
    <w:autoRedefine/>
    <w:rsid w:val="00242A71"/>
    <w:pPr>
      <w:spacing w:after="160" w:line="240" w:lineRule="exact"/>
    </w:pPr>
    <w:rPr>
      <w:sz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2024-05-24T06:48:00Z</dcterms:created>
  <dcterms:modified xsi:type="dcterms:W3CDTF">2025-06-18T03:22:00Z</dcterms:modified>
</cp:coreProperties>
</file>