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6D" w:rsidRDefault="00664F6D" w:rsidP="00664F6D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  <w:bookmarkStart w:id="0" w:name="_GoBack"/>
      <w:bookmarkEnd w:id="0"/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Сообщение о проведении общественного </w:t>
      </w:r>
      <w:proofErr w:type="gramStart"/>
      <w:r w:rsidRPr="00664F6D">
        <w:rPr>
          <w:rFonts w:eastAsia="Times New Roman" w:cs="Times New Roman"/>
          <w:color w:val="333333"/>
          <w:szCs w:val="28"/>
          <w:lang w:eastAsia="ru-RU"/>
        </w:rPr>
        <w:t>обсуждения проекта Программы профилактики рисков причинения</w:t>
      </w:r>
      <w:proofErr w:type="gramEnd"/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664F6D">
        <w:rPr>
          <w:rFonts w:eastAsia="Times New Roman" w:cs="Times New Roman"/>
          <w:color w:val="333333"/>
          <w:szCs w:val="28"/>
          <w:lang w:eastAsia="ru-RU"/>
        </w:rPr>
        <w:t>Ребрихинский</w:t>
      </w:r>
      <w:proofErr w:type="spellEnd"/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 район Алтайского к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рая </w:t>
      </w:r>
    </w:p>
    <w:p w:rsidR="00664F6D" w:rsidRDefault="00664F6D" w:rsidP="00664F6D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на 2024</w:t>
      </w:r>
      <w:r w:rsidRPr="00664F6D">
        <w:rPr>
          <w:rFonts w:eastAsia="Times New Roman" w:cs="Times New Roman"/>
          <w:color w:val="333333"/>
          <w:szCs w:val="28"/>
          <w:lang w:eastAsia="ru-RU"/>
        </w:rPr>
        <w:t xml:space="preserve"> год</w:t>
      </w:r>
    </w:p>
    <w:p w:rsidR="00664F6D" w:rsidRPr="00664F6D" w:rsidRDefault="00664F6D" w:rsidP="00664F6D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</w:p>
    <w:p w:rsidR="00022281" w:rsidRDefault="00664F6D" w:rsidP="00664F6D">
      <w:pPr>
        <w:spacing w:after="0"/>
        <w:ind w:firstLine="709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Администрацией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Ребрихинского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района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Алтайского края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разработан 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Ребрихинский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райо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н Алтайского края на 2024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год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.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Общественное об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суждение проводится с 01.10.2023 года по 01.11.2023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года. Заинтересованные лица могут направлять свои предложения и замечания на проект Программы профилактики: </w:t>
      </w:r>
    </w:p>
    <w:p w:rsidR="00022281" w:rsidRDefault="00664F6D" w:rsidP="00664F6D">
      <w:pPr>
        <w:spacing w:after="0"/>
        <w:ind w:firstLine="709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а) по почтовому адресу: 658540,Алтайский край,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Ребрихинский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район</w:t>
      </w:r>
      <w:proofErr w:type="gram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,с</w:t>
      </w:r>
      <w:proofErr w:type="spellEnd"/>
      <w:proofErr w:type="gram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. Ребриха,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пр-т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Победы,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39,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proofErr w:type="spellStart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каб</w:t>
      </w:r>
      <w:proofErr w:type="spellEnd"/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. 26 </w:t>
      </w:r>
    </w:p>
    <w:p w:rsidR="00022281" w:rsidRDefault="00664F6D" w:rsidP="00664F6D">
      <w:pPr>
        <w:spacing w:after="0"/>
        <w:ind w:firstLine="709"/>
        <w:jc w:val="both"/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б) по факсу: 8(38582) 22-4-01 </w:t>
      </w:r>
    </w:p>
    <w:p w:rsidR="00664F6D" w:rsidRDefault="00664F6D" w:rsidP="00664F6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в) по электронной почте: </w:t>
      </w:r>
      <w:hyperlink r:id="rId4" w:history="1">
        <w:r w:rsidRPr="006E76E2">
          <w:rPr>
            <w:rStyle w:val="a4"/>
            <w:rFonts w:eastAsia="Times New Roman" w:cs="Times New Roman"/>
            <w:szCs w:val="28"/>
            <w:lang w:val="en-US" w:eastAsia="ru-RU"/>
          </w:rPr>
          <w:t>admrebr</w:t>
        </w:r>
        <w:r w:rsidRPr="006E76E2">
          <w:rPr>
            <w:rStyle w:val="a4"/>
            <w:rFonts w:eastAsia="Times New Roman" w:cs="Times New Roman"/>
            <w:szCs w:val="28"/>
            <w:lang w:eastAsia="ru-RU"/>
          </w:rPr>
          <w:t>@</w:t>
        </w:r>
        <w:r w:rsidRPr="006E76E2">
          <w:rPr>
            <w:rStyle w:val="a4"/>
            <w:rFonts w:eastAsia="Times New Roman" w:cs="Times New Roman"/>
            <w:szCs w:val="28"/>
            <w:lang w:val="en-US" w:eastAsia="ru-RU"/>
          </w:rPr>
          <w:t>mail</w:t>
        </w:r>
        <w:r w:rsidRPr="006E76E2">
          <w:rPr>
            <w:rStyle w:val="a4"/>
            <w:rFonts w:eastAsia="Times New Roman" w:cs="Times New Roman"/>
            <w:szCs w:val="28"/>
            <w:lang w:eastAsia="ru-RU"/>
          </w:rPr>
          <w:t>.</w:t>
        </w:r>
        <w:proofErr w:type="spellStart"/>
        <w:r w:rsidRPr="006E76E2">
          <w:rPr>
            <w:rStyle w:val="a4"/>
            <w:rFonts w:eastAsia="Times New Roman" w:cs="Times New Roman"/>
            <w:szCs w:val="28"/>
            <w:lang w:val="en-US" w:eastAsia="ru-RU"/>
          </w:rPr>
          <w:t>ru</w:t>
        </w:r>
        <w:proofErr w:type="spellEnd"/>
      </w:hyperlink>
      <w:r w:rsidRPr="00664F6D">
        <w:rPr>
          <w:rFonts w:eastAsia="Times New Roman" w:cs="Times New Roman"/>
          <w:szCs w:val="28"/>
          <w:lang w:eastAsia="ru-RU"/>
        </w:rPr>
        <w:t xml:space="preserve"> 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12C76" w:rsidRPr="00664F6D" w:rsidRDefault="00664F6D" w:rsidP="00664F6D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 Контактные лица: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Егоров Виктор Владимирович, начальник </w:t>
      </w:r>
      <w:r w:rsid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отдела имущественных отношений,</w:t>
      </w:r>
      <w:r w:rsidR="009068AB" w:rsidRP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тел. </w:t>
      </w:r>
      <w:r w:rsidR="009068AB"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8(38582)22452</w:t>
      </w:r>
      <w:r w:rsidR="009068AB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;</w:t>
      </w:r>
      <w:r w:rsidR="002A54E7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Климова Ирина Алексеевна, главный специалист</w:t>
      </w:r>
      <w:r w:rsidR="00022281" w:rsidRP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отдела имущественных отношений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, </w:t>
      </w:r>
      <w:r w:rsidR="00022281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тел. </w:t>
      </w:r>
      <w:r w:rsidRPr="00664F6D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8(38582)22452</w:t>
      </w:r>
    </w:p>
    <w:sectPr w:rsidR="00F12C76" w:rsidRPr="00664F6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F6D"/>
    <w:rsid w:val="00022281"/>
    <w:rsid w:val="001446AE"/>
    <w:rsid w:val="002A54E7"/>
    <w:rsid w:val="00664F6D"/>
    <w:rsid w:val="006C0B77"/>
    <w:rsid w:val="008242FF"/>
    <w:rsid w:val="00870751"/>
    <w:rsid w:val="009068AB"/>
    <w:rsid w:val="00922C48"/>
    <w:rsid w:val="00A07A7A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re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2023-10-03T05:45:00Z</dcterms:created>
  <dcterms:modified xsi:type="dcterms:W3CDTF">2023-10-03T05:54:00Z</dcterms:modified>
</cp:coreProperties>
</file>