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5DC5" w14:textId="77777777" w:rsidR="00293C84" w:rsidRDefault="00986365" w:rsidP="00211EBE">
      <w:pPr>
        <w:jc w:val="center"/>
        <w:rPr>
          <w:b/>
        </w:rPr>
      </w:pPr>
      <w:r>
        <w:rPr>
          <w:b/>
          <w:noProof/>
        </w:rPr>
        <w:drawing>
          <wp:anchor distT="0" distB="0" distL="114300" distR="114300" simplePos="0" relativeHeight="251657728" behindDoc="0" locked="0" layoutInCell="1" allowOverlap="1" wp14:anchorId="4EEE5BDD" wp14:editId="29470A6C">
            <wp:simplePos x="0" y="0"/>
            <wp:positionH relativeFrom="margin">
              <wp:align>center</wp:align>
            </wp:positionH>
            <wp:positionV relativeFrom="margin">
              <wp:align>top</wp:align>
            </wp:positionV>
            <wp:extent cx="1188720" cy="94996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14:paraId="119D171A" w14:textId="77777777" w:rsidR="00293C84" w:rsidRDefault="00293C84">
      <w:pPr>
        <w:jc w:val="center"/>
        <w:rPr>
          <w:b/>
        </w:rPr>
      </w:pPr>
    </w:p>
    <w:p w14:paraId="528BED54" w14:textId="77777777" w:rsidR="00FB3CD0" w:rsidRDefault="00FB3CD0">
      <w:pPr>
        <w:jc w:val="center"/>
        <w:rPr>
          <w:b/>
        </w:rPr>
      </w:pPr>
    </w:p>
    <w:p w14:paraId="5D1C81C9" w14:textId="77777777" w:rsidR="00FB3CD0" w:rsidRDefault="00FB3CD0">
      <w:pPr>
        <w:jc w:val="center"/>
        <w:rPr>
          <w:b/>
        </w:rPr>
      </w:pPr>
    </w:p>
    <w:p w14:paraId="29ABE6CB" w14:textId="77777777" w:rsidR="00FB3CD0" w:rsidRDefault="00FB3CD0">
      <w:pPr>
        <w:jc w:val="center"/>
        <w:rPr>
          <w:b/>
        </w:rPr>
      </w:pPr>
    </w:p>
    <w:p w14:paraId="42C1CD5E" w14:textId="77777777" w:rsidR="00EA5555" w:rsidRDefault="00EA5555">
      <w:pPr>
        <w:jc w:val="center"/>
        <w:rPr>
          <w:b/>
        </w:rPr>
      </w:pPr>
      <w:r>
        <w:rPr>
          <w:b/>
        </w:rPr>
        <w:t>АДМИНИСТРАЦИЯ РЕБРИХИНСКОГО РАЙОНА</w:t>
      </w:r>
    </w:p>
    <w:p w14:paraId="1FF05DE6" w14:textId="77777777" w:rsidR="00EA5555" w:rsidRDefault="00EA5555">
      <w:pPr>
        <w:jc w:val="center"/>
        <w:rPr>
          <w:b/>
        </w:rPr>
      </w:pPr>
      <w:r>
        <w:rPr>
          <w:b/>
        </w:rPr>
        <w:t>АЛТАЙСКОГО КРАЯ</w:t>
      </w:r>
    </w:p>
    <w:p w14:paraId="634F16B8" w14:textId="77777777" w:rsidR="00283850" w:rsidRDefault="00283850">
      <w:pPr>
        <w:jc w:val="center"/>
        <w:rPr>
          <w:b/>
        </w:rPr>
      </w:pPr>
    </w:p>
    <w:p w14:paraId="6C278CB3" w14:textId="77777777" w:rsidR="00EA5555" w:rsidRPr="00AC251A" w:rsidRDefault="00385E4A">
      <w:pPr>
        <w:pStyle w:val="6"/>
        <w:rPr>
          <w:spacing w:val="20"/>
        </w:rPr>
      </w:pPr>
      <w:r w:rsidRPr="00AC251A">
        <w:rPr>
          <w:spacing w:val="20"/>
        </w:rPr>
        <w:t>ПОСТАНОВЛЕНИЕ</w:t>
      </w:r>
    </w:p>
    <w:p w14:paraId="444D9288" w14:textId="77777777" w:rsidR="00411462" w:rsidRDefault="00411462" w:rsidP="00411462"/>
    <w:tbl>
      <w:tblPr>
        <w:tblStyle w:val="ac"/>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095"/>
        <w:gridCol w:w="484"/>
        <w:gridCol w:w="933"/>
      </w:tblGrid>
      <w:tr w:rsidR="00270FF6" w14:paraId="469F3D3D" w14:textId="77777777" w:rsidTr="002B3775">
        <w:tc>
          <w:tcPr>
            <w:tcW w:w="2093" w:type="dxa"/>
            <w:tcBorders>
              <w:bottom w:val="single" w:sz="4" w:space="0" w:color="auto"/>
            </w:tcBorders>
          </w:tcPr>
          <w:p w14:paraId="6EFB4DA2" w14:textId="46B7D027" w:rsidR="00270FF6" w:rsidRDefault="00EF7824" w:rsidP="00A833B8">
            <w:pPr>
              <w:jc w:val="center"/>
            </w:pPr>
            <w:r>
              <w:t>27.11.2024</w:t>
            </w:r>
          </w:p>
        </w:tc>
        <w:tc>
          <w:tcPr>
            <w:tcW w:w="6095" w:type="dxa"/>
          </w:tcPr>
          <w:p w14:paraId="39DE4513" w14:textId="77777777" w:rsidR="00270FF6" w:rsidRDefault="00270FF6" w:rsidP="00791DA6"/>
        </w:tc>
        <w:tc>
          <w:tcPr>
            <w:tcW w:w="484" w:type="dxa"/>
          </w:tcPr>
          <w:p w14:paraId="1F0CC23F" w14:textId="77777777" w:rsidR="00270FF6" w:rsidRDefault="00270FF6" w:rsidP="00791DA6">
            <w:r>
              <w:t>№</w:t>
            </w:r>
          </w:p>
        </w:tc>
        <w:tc>
          <w:tcPr>
            <w:tcW w:w="933" w:type="dxa"/>
            <w:tcBorders>
              <w:bottom w:val="single" w:sz="4" w:space="0" w:color="auto"/>
            </w:tcBorders>
          </w:tcPr>
          <w:p w14:paraId="4784A448" w14:textId="0509AD0F" w:rsidR="00270FF6" w:rsidRDefault="00EF7824" w:rsidP="00791DA6">
            <w:r>
              <w:t>531</w:t>
            </w:r>
          </w:p>
        </w:tc>
      </w:tr>
    </w:tbl>
    <w:p w14:paraId="65FD3A41" w14:textId="77777777" w:rsidR="00CE7BC9" w:rsidRPr="00411462" w:rsidRDefault="00CE7BC9" w:rsidP="00411462"/>
    <w:p w14:paraId="3EB0BB6F" w14:textId="77777777" w:rsidR="0053588C" w:rsidRPr="00CE0994" w:rsidRDefault="00411462" w:rsidP="00FB3CD0">
      <w:pPr>
        <w:jc w:val="center"/>
        <w:rPr>
          <w:szCs w:val="26"/>
        </w:rPr>
      </w:pPr>
      <w:r w:rsidRPr="00CE0994">
        <w:rPr>
          <w:szCs w:val="26"/>
        </w:rPr>
        <w:t>с.</w:t>
      </w:r>
      <w:r w:rsidR="00057DA7">
        <w:rPr>
          <w:szCs w:val="26"/>
        </w:rPr>
        <w:t xml:space="preserve"> </w:t>
      </w:r>
      <w:r w:rsidRPr="00CE0994">
        <w:rPr>
          <w:szCs w:val="26"/>
        </w:rPr>
        <w:t>Ребриха</w:t>
      </w:r>
    </w:p>
    <w:p w14:paraId="1D1379C7" w14:textId="77777777" w:rsidR="009A0AAC" w:rsidRPr="00CE0994" w:rsidRDefault="009A0AAC" w:rsidP="006A6BF6">
      <w:pPr>
        <w:rPr>
          <w:bCs/>
          <w:color w:val="FF0000"/>
          <w:szCs w:val="26"/>
        </w:rPr>
      </w:pPr>
    </w:p>
    <w:tbl>
      <w:tblPr>
        <w:tblW w:w="0" w:type="auto"/>
        <w:tblLook w:val="04A0" w:firstRow="1" w:lastRow="0" w:firstColumn="1" w:lastColumn="0" w:noHBand="0" w:noVBand="1"/>
      </w:tblPr>
      <w:tblGrid>
        <w:gridCol w:w="5637"/>
      </w:tblGrid>
      <w:tr w:rsidR="009A0AAC" w:rsidRPr="008D355F" w14:paraId="462A5B88" w14:textId="77777777" w:rsidTr="00E84A8E">
        <w:trPr>
          <w:trHeight w:val="1020"/>
        </w:trPr>
        <w:tc>
          <w:tcPr>
            <w:tcW w:w="5637" w:type="dxa"/>
          </w:tcPr>
          <w:p w14:paraId="0F3382B7" w14:textId="77777777" w:rsidR="009A0AAC" w:rsidRPr="008D355F" w:rsidRDefault="00B050F9" w:rsidP="00D66DC2">
            <w:pPr>
              <w:pStyle w:val="ConsPlusNormal"/>
              <w:widowControl/>
              <w:ind w:firstLine="0"/>
              <w:jc w:val="both"/>
              <w:rPr>
                <w:rFonts w:ascii="Times New Roman" w:hAnsi="Times New Roman" w:cs="Times New Roman"/>
                <w:sz w:val="28"/>
                <w:szCs w:val="28"/>
              </w:rPr>
            </w:pPr>
            <w:r w:rsidRPr="008D355F">
              <w:rPr>
                <w:rFonts w:ascii="Times New Roman" w:hAnsi="Times New Roman" w:cs="Times New Roman"/>
                <w:sz w:val="28"/>
                <w:szCs w:val="28"/>
              </w:rPr>
              <w:t>О</w:t>
            </w:r>
            <w:r w:rsidR="00D66DC2">
              <w:rPr>
                <w:rFonts w:ascii="Times New Roman" w:hAnsi="Times New Roman" w:cs="Times New Roman"/>
                <w:sz w:val="28"/>
                <w:szCs w:val="28"/>
              </w:rPr>
              <w:t xml:space="preserve"> проведении оценки последствий принятия решений о реконструкции, модернизации, об изменен</w:t>
            </w:r>
            <w:r w:rsidR="00057DA7">
              <w:rPr>
                <w:rFonts w:ascii="Times New Roman" w:hAnsi="Times New Roman" w:cs="Times New Roman"/>
                <w:sz w:val="28"/>
                <w:szCs w:val="28"/>
              </w:rPr>
              <w:t>ии назначения или ликвидации объ</w:t>
            </w:r>
            <w:r w:rsidR="00D66DC2">
              <w:rPr>
                <w:rFonts w:ascii="Times New Roman" w:hAnsi="Times New Roman" w:cs="Times New Roman"/>
                <w:sz w:val="28"/>
                <w:szCs w:val="28"/>
              </w:rPr>
              <w:t>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w:t>
            </w:r>
            <w:r w:rsidR="00057DA7">
              <w:rPr>
                <w:rFonts w:ascii="Times New Roman" w:hAnsi="Times New Roman" w:cs="Times New Roman"/>
                <w:sz w:val="28"/>
                <w:szCs w:val="28"/>
              </w:rPr>
              <w:t>ьзования закрепленных за ней объ</w:t>
            </w:r>
            <w:r w:rsidR="00D66DC2">
              <w:rPr>
                <w:rFonts w:ascii="Times New Roman" w:hAnsi="Times New Roman" w:cs="Times New Roman"/>
                <w:sz w:val="28"/>
                <w:szCs w:val="28"/>
              </w:rPr>
              <w:t>ектов собственности, либо о реорганизации или ликвидации муниципальных организаций, образующих инфраструктуру для детей</w:t>
            </w:r>
            <w:r w:rsidR="005F6740" w:rsidRPr="008D355F">
              <w:rPr>
                <w:rFonts w:ascii="Times New Roman" w:hAnsi="Times New Roman" w:cs="Times New Roman"/>
                <w:sz w:val="28"/>
                <w:szCs w:val="28"/>
              </w:rPr>
              <w:t xml:space="preserve"> </w:t>
            </w:r>
          </w:p>
        </w:tc>
      </w:tr>
    </w:tbl>
    <w:p w14:paraId="62063AF5" w14:textId="77777777" w:rsidR="00456C53" w:rsidRPr="008D355F" w:rsidRDefault="00456C53" w:rsidP="00456C53">
      <w:pPr>
        <w:pStyle w:val="23"/>
        <w:shd w:val="clear" w:color="auto" w:fill="auto"/>
        <w:spacing w:before="0" w:after="0" w:line="240" w:lineRule="auto"/>
        <w:ind w:firstLine="760"/>
        <w:jc w:val="both"/>
        <w:rPr>
          <w:color w:val="000000"/>
          <w:lang w:bidi="ru-RU"/>
        </w:rPr>
      </w:pPr>
    </w:p>
    <w:p w14:paraId="2410BEF1" w14:textId="00D9B687" w:rsidR="00EC250A" w:rsidRPr="00155C7A" w:rsidRDefault="00EC250A" w:rsidP="00EF7824">
      <w:pPr>
        <w:pStyle w:val="Style31"/>
        <w:widowControl/>
        <w:tabs>
          <w:tab w:val="left" w:pos="366"/>
        </w:tabs>
        <w:spacing w:line="240" w:lineRule="auto"/>
        <w:ind w:left="33" w:right="10" w:firstLine="676"/>
        <w:rPr>
          <w:rFonts w:ascii="Times New Roman" w:hAnsi="Times New Roman" w:cs="Times New Roman"/>
          <w:sz w:val="28"/>
          <w:szCs w:val="28"/>
        </w:rPr>
      </w:pPr>
      <w:r w:rsidRPr="00155C7A">
        <w:rPr>
          <w:rFonts w:ascii="Times New Roman" w:hAnsi="Times New Roman" w:cs="Times New Roman"/>
          <w:sz w:val="28"/>
          <w:szCs w:val="28"/>
        </w:rPr>
        <w:t>В</w:t>
      </w:r>
      <w:r w:rsidR="00826CFF">
        <w:rPr>
          <w:rFonts w:ascii="Times New Roman" w:hAnsi="Times New Roman" w:cs="Times New Roman"/>
          <w:sz w:val="28"/>
          <w:szCs w:val="28"/>
        </w:rPr>
        <w:t xml:space="preserve"> соответствии со статьей 13 Федерального закона от 24.07.1998 № 124-ФЗ</w:t>
      </w:r>
      <w:r w:rsidRPr="00155C7A">
        <w:rPr>
          <w:rFonts w:ascii="Times New Roman" w:hAnsi="Times New Roman" w:cs="Times New Roman"/>
          <w:sz w:val="28"/>
          <w:szCs w:val="28"/>
        </w:rPr>
        <w:t xml:space="preserve"> </w:t>
      </w:r>
      <w:r w:rsidR="00826CFF">
        <w:rPr>
          <w:rFonts w:ascii="Times New Roman" w:hAnsi="Times New Roman" w:cs="Times New Roman"/>
          <w:sz w:val="28"/>
          <w:szCs w:val="28"/>
        </w:rPr>
        <w:t xml:space="preserve">«Об основных гарантиях прав ребенка в Российской Федерации» Администрация </w:t>
      </w:r>
      <w:r w:rsidRPr="00155C7A">
        <w:rPr>
          <w:rFonts w:ascii="Times New Roman" w:hAnsi="Times New Roman" w:cs="Times New Roman"/>
          <w:sz w:val="28"/>
          <w:szCs w:val="28"/>
        </w:rPr>
        <w:t>Ребрихинско</w:t>
      </w:r>
      <w:r w:rsidR="00826CFF">
        <w:rPr>
          <w:rFonts w:ascii="Times New Roman" w:hAnsi="Times New Roman" w:cs="Times New Roman"/>
          <w:sz w:val="28"/>
          <w:szCs w:val="28"/>
        </w:rPr>
        <w:t>го</w:t>
      </w:r>
      <w:r w:rsidRPr="00155C7A">
        <w:rPr>
          <w:rFonts w:ascii="Times New Roman" w:hAnsi="Times New Roman" w:cs="Times New Roman"/>
          <w:sz w:val="28"/>
          <w:szCs w:val="28"/>
        </w:rPr>
        <w:t xml:space="preserve"> район</w:t>
      </w:r>
      <w:r w:rsidR="00826CFF">
        <w:rPr>
          <w:rFonts w:ascii="Times New Roman" w:hAnsi="Times New Roman" w:cs="Times New Roman"/>
          <w:sz w:val="28"/>
          <w:szCs w:val="28"/>
        </w:rPr>
        <w:t>а</w:t>
      </w:r>
      <w:r w:rsidRPr="00155C7A">
        <w:rPr>
          <w:rFonts w:ascii="Times New Roman" w:hAnsi="Times New Roman" w:cs="Times New Roman"/>
          <w:sz w:val="28"/>
          <w:szCs w:val="28"/>
        </w:rPr>
        <w:t xml:space="preserve"> Алтайского края</w:t>
      </w:r>
    </w:p>
    <w:p w14:paraId="3179F9A5" w14:textId="77777777" w:rsidR="008C3B67" w:rsidRPr="008D355F" w:rsidRDefault="008C3B67" w:rsidP="008C3B67">
      <w:pPr>
        <w:pStyle w:val="23"/>
        <w:shd w:val="clear" w:color="auto" w:fill="auto"/>
        <w:spacing w:before="0" w:after="0" w:line="317" w:lineRule="exact"/>
        <w:ind w:firstLine="709"/>
        <w:jc w:val="both"/>
        <w:rPr>
          <w:color w:val="000000"/>
          <w:lang w:bidi="ru-RU"/>
        </w:rPr>
      </w:pPr>
    </w:p>
    <w:p w14:paraId="2F6AFD78" w14:textId="77777777" w:rsidR="009A0AAC" w:rsidRPr="008D355F" w:rsidRDefault="009A0AAC" w:rsidP="009E23E4">
      <w:pPr>
        <w:pStyle w:val="23"/>
        <w:shd w:val="clear" w:color="auto" w:fill="auto"/>
        <w:spacing w:before="0" w:after="0" w:line="317" w:lineRule="exact"/>
        <w:ind w:left="4040"/>
        <w:rPr>
          <w:color w:val="000000"/>
          <w:lang w:bidi="ru-RU"/>
        </w:rPr>
      </w:pPr>
      <w:r w:rsidRPr="008D355F">
        <w:rPr>
          <w:color w:val="000000"/>
          <w:lang w:bidi="ru-RU"/>
        </w:rPr>
        <w:t>ПОСТАНОВЛЯ</w:t>
      </w:r>
      <w:r w:rsidR="00826CFF">
        <w:rPr>
          <w:color w:val="000000"/>
          <w:lang w:bidi="ru-RU"/>
        </w:rPr>
        <w:t>ЕТ</w:t>
      </w:r>
      <w:r w:rsidRPr="008D355F">
        <w:rPr>
          <w:color w:val="000000"/>
          <w:lang w:bidi="ru-RU"/>
        </w:rPr>
        <w:t>:</w:t>
      </w:r>
    </w:p>
    <w:p w14:paraId="368AA5DB" w14:textId="77777777" w:rsidR="002428ED" w:rsidRPr="008D355F" w:rsidRDefault="002428ED" w:rsidP="002370CA">
      <w:pPr>
        <w:pStyle w:val="23"/>
        <w:shd w:val="clear" w:color="auto" w:fill="auto"/>
        <w:spacing w:before="0" w:after="0" w:line="317" w:lineRule="exact"/>
        <w:ind w:left="4040"/>
        <w:jc w:val="both"/>
        <w:rPr>
          <w:color w:val="000000"/>
          <w:lang w:bidi="ru-RU"/>
        </w:rPr>
      </w:pPr>
    </w:p>
    <w:p w14:paraId="0009A46B" w14:textId="77777777" w:rsidR="00283850" w:rsidRDefault="00283850" w:rsidP="00922FDF">
      <w:pPr>
        <w:widowControl w:val="0"/>
        <w:numPr>
          <w:ilvl w:val="0"/>
          <w:numId w:val="12"/>
        </w:numPr>
        <w:tabs>
          <w:tab w:val="left" w:pos="1134"/>
        </w:tabs>
        <w:ind w:left="0" w:firstLine="709"/>
        <w:jc w:val="both"/>
        <w:rPr>
          <w:szCs w:val="28"/>
        </w:rPr>
      </w:pPr>
      <w:r>
        <w:rPr>
          <w:szCs w:val="28"/>
        </w:rPr>
        <w:t>Утвердить</w:t>
      </w:r>
      <w:r w:rsidR="00826CFF">
        <w:rPr>
          <w:szCs w:val="28"/>
        </w:rPr>
        <w:t>:</w:t>
      </w:r>
    </w:p>
    <w:p w14:paraId="0CF558E4" w14:textId="77777777" w:rsidR="00826CFF" w:rsidRDefault="00826CFF" w:rsidP="00922FDF">
      <w:pPr>
        <w:pStyle w:val="af6"/>
        <w:numPr>
          <w:ilvl w:val="0"/>
          <w:numId w:val="14"/>
        </w:numPr>
        <w:spacing w:before="0" w:beforeAutospacing="0" w:after="0" w:afterAutospacing="0"/>
        <w:ind w:left="0" w:firstLine="709"/>
        <w:jc w:val="both"/>
        <w:rPr>
          <w:sz w:val="28"/>
        </w:rPr>
      </w:pPr>
      <w:r w:rsidRPr="00F52EA2">
        <w:rPr>
          <w:sz w:val="28"/>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sz w:val="28"/>
        </w:rPr>
        <w:t>муниципальной</w:t>
      </w:r>
      <w:r w:rsidRPr="00F52EA2">
        <w:rPr>
          <w:sz w:val="28"/>
        </w:rPr>
        <w:t xml:space="preserve"> организацией, образующей социальную инфраструктуру для детей, подведомственной </w:t>
      </w:r>
      <w:r w:rsidR="00962E76">
        <w:rPr>
          <w:sz w:val="28"/>
        </w:rPr>
        <w:t>Администрации Ребрихинского района Алтайского края</w:t>
      </w:r>
      <w:r w:rsidRPr="00F52EA2">
        <w:rPr>
          <w:sz w:val="28"/>
        </w:rPr>
        <w:t xml:space="preserve">,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w:t>
      </w:r>
      <w:r w:rsidR="00962E76">
        <w:rPr>
          <w:sz w:val="28"/>
        </w:rPr>
        <w:t>Администрации Ребрихинского района Алтайского края</w:t>
      </w:r>
      <w:r w:rsidRPr="00F52EA2">
        <w:rPr>
          <w:sz w:val="28"/>
        </w:rPr>
        <w:t xml:space="preserve"> (приложение 1);</w:t>
      </w:r>
    </w:p>
    <w:p w14:paraId="3B5FE943" w14:textId="77777777" w:rsidR="00962E76" w:rsidRPr="00F52EA2" w:rsidRDefault="00962E76" w:rsidP="00922FDF">
      <w:pPr>
        <w:pStyle w:val="af6"/>
        <w:numPr>
          <w:ilvl w:val="0"/>
          <w:numId w:val="14"/>
        </w:numPr>
        <w:spacing w:before="0" w:beforeAutospacing="0" w:after="0" w:afterAutospacing="0"/>
        <w:ind w:left="0" w:firstLine="709"/>
        <w:jc w:val="both"/>
        <w:rPr>
          <w:sz w:val="28"/>
        </w:rPr>
      </w:pPr>
      <w:r w:rsidRPr="00F52EA2">
        <w:rPr>
          <w:sz w:val="28"/>
        </w:rPr>
        <w:lastRenderedPageBreak/>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sz w:val="28"/>
        </w:rPr>
        <w:t>муниципально</w:t>
      </w:r>
      <w:r w:rsidRPr="00F52EA2">
        <w:rPr>
          <w:sz w:val="28"/>
        </w:rPr>
        <w:t xml:space="preserve">й организацией, образующей социальную инфраструктуру для детей, подведомственной </w:t>
      </w:r>
      <w:r>
        <w:rPr>
          <w:sz w:val="28"/>
        </w:rPr>
        <w:t>Администрации Ребрихинского района Алтайского края</w:t>
      </w:r>
      <w:r w:rsidRPr="00F52EA2">
        <w:rPr>
          <w:sz w:val="28"/>
        </w:rPr>
        <w:t>, договора аренды, договора безвозмездного пользования закрепленных за ней объектов собственности (приложение 2);</w:t>
      </w:r>
    </w:p>
    <w:p w14:paraId="69848CF1" w14:textId="77777777" w:rsidR="00962E76" w:rsidRPr="00F52EA2" w:rsidRDefault="00962E76" w:rsidP="00922FDF">
      <w:pPr>
        <w:pStyle w:val="af6"/>
        <w:numPr>
          <w:ilvl w:val="0"/>
          <w:numId w:val="14"/>
        </w:numPr>
        <w:spacing w:before="0" w:beforeAutospacing="0" w:after="0" w:afterAutospacing="0"/>
        <w:ind w:left="0" w:firstLine="709"/>
        <w:jc w:val="both"/>
        <w:rPr>
          <w:sz w:val="28"/>
        </w:rPr>
      </w:pPr>
      <w:r w:rsidRPr="00F52EA2">
        <w:rPr>
          <w:sz w:val="28"/>
        </w:rPr>
        <w:t xml:space="preserve">Порядок проведения оценки последствий принятия решения о реорганизации или ликвидации </w:t>
      </w:r>
      <w:r>
        <w:rPr>
          <w:sz w:val="28"/>
        </w:rPr>
        <w:t>муниципальной</w:t>
      </w:r>
      <w:r w:rsidRPr="00F52EA2">
        <w:rPr>
          <w:sz w:val="28"/>
        </w:rPr>
        <w:t xml:space="preserve"> организации, образующей социальную инфраструктуру для детей, подведомственной </w:t>
      </w:r>
      <w:r>
        <w:rPr>
          <w:sz w:val="28"/>
        </w:rPr>
        <w:t>Администрации Ребрихинского района Алтайского края</w:t>
      </w:r>
      <w:r w:rsidRPr="00F52EA2">
        <w:rPr>
          <w:sz w:val="28"/>
        </w:rPr>
        <w:t xml:space="preserve"> (приложение 3);</w:t>
      </w:r>
    </w:p>
    <w:p w14:paraId="1D1FECDE" w14:textId="77777777" w:rsidR="00962E76" w:rsidRDefault="00962E76" w:rsidP="00922FDF">
      <w:pPr>
        <w:pStyle w:val="af6"/>
        <w:numPr>
          <w:ilvl w:val="0"/>
          <w:numId w:val="14"/>
        </w:numPr>
        <w:spacing w:before="0" w:beforeAutospacing="0" w:after="0" w:afterAutospacing="0"/>
        <w:ind w:left="0" w:firstLine="709"/>
        <w:jc w:val="both"/>
        <w:rPr>
          <w:sz w:val="28"/>
        </w:rPr>
      </w:pPr>
      <w:r w:rsidRPr="00F52EA2">
        <w:rPr>
          <w:sz w:val="28"/>
        </w:rPr>
        <w:t xml:space="preserve">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государственной организацией, образующей социальную инфраструктуру для детей, подведомственной </w:t>
      </w:r>
      <w:r>
        <w:rPr>
          <w:sz w:val="28"/>
        </w:rPr>
        <w:t>Администрации Ребрихинского района Алтайского края</w:t>
      </w:r>
      <w:r w:rsidRPr="00F52EA2">
        <w:rPr>
          <w:sz w:val="28"/>
        </w:rPr>
        <w:t xml:space="preserve">,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w:t>
      </w:r>
      <w:r>
        <w:rPr>
          <w:sz w:val="28"/>
        </w:rPr>
        <w:t>Администрации Ребрихинского района Алтайского края</w:t>
      </w:r>
      <w:r w:rsidRPr="00F52EA2">
        <w:rPr>
          <w:sz w:val="28"/>
        </w:rPr>
        <w:t xml:space="preserve"> (приложение 4).</w:t>
      </w:r>
    </w:p>
    <w:p w14:paraId="6CCEC907" w14:textId="77777777" w:rsidR="005F1234" w:rsidRPr="00AC251A" w:rsidRDefault="005F1234" w:rsidP="005F1234">
      <w:pPr>
        <w:widowControl w:val="0"/>
        <w:numPr>
          <w:ilvl w:val="0"/>
          <w:numId w:val="12"/>
        </w:numPr>
        <w:tabs>
          <w:tab w:val="left" w:pos="1134"/>
        </w:tabs>
        <w:ind w:left="0" w:firstLine="709"/>
        <w:jc w:val="both"/>
        <w:rPr>
          <w:szCs w:val="28"/>
        </w:rPr>
      </w:pPr>
      <w:r w:rsidRPr="00AC251A">
        <w:rPr>
          <w:szCs w:val="28"/>
        </w:rPr>
        <w:t xml:space="preserve">Опубликовать постановление в Сборнике муниципальных правовых актов Ребрихинского района Алтайского края и </w:t>
      </w:r>
      <w:r>
        <w:rPr>
          <w:szCs w:val="28"/>
        </w:rPr>
        <w:t>разместить</w:t>
      </w:r>
      <w:r w:rsidRPr="00AC251A">
        <w:rPr>
          <w:szCs w:val="28"/>
        </w:rPr>
        <w:t xml:space="preserve"> на официальном сайте Администрации Ребрихинского района Алтайского края.</w:t>
      </w:r>
    </w:p>
    <w:p w14:paraId="5402FD37" w14:textId="77777777" w:rsidR="005F1234" w:rsidRDefault="005F1234" w:rsidP="005F1234">
      <w:pPr>
        <w:widowControl w:val="0"/>
        <w:tabs>
          <w:tab w:val="left" w:pos="1134"/>
        </w:tabs>
        <w:jc w:val="both"/>
        <w:rPr>
          <w:szCs w:val="28"/>
        </w:rPr>
      </w:pPr>
      <w:r>
        <w:rPr>
          <w:szCs w:val="28"/>
        </w:rPr>
        <w:t xml:space="preserve">         3. </w:t>
      </w:r>
      <w:r w:rsidRPr="00AB7C2A">
        <w:rPr>
          <w:szCs w:val="28"/>
        </w:rPr>
        <w:t xml:space="preserve">Контроль за исполнением постановления возложить на заместителя главы Администрации района по социальным вопросам </w:t>
      </w:r>
      <w:proofErr w:type="spellStart"/>
      <w:r w:rsidRPr="00AB7C2A">
        <w:rPr>
          <w:szCs w:val="28"/>
        </w:rPr>
        <w:t>Кашперову</w:t>
      </w:r>
      <w:proofErr w:type="spellEnd"/>
      <w:r>
        <w:rPr>
          <w:szCs w:val="28"/>
        </w:rPr>
        <w:t xml:space="preserve"> С</w:t>
      </w:r>
      <w:r w:rsidRPr="00AB7C2A">
        <w:rPr>
          <w:szCs w:val="28"/>
        </w:rPr>
        <w:t>.</w:t>
      </w:r>
      <w:r>
        <w:rPr>
          <w:szCs w:val="28"/>
        </w:rPr>
        <w:t>П.</w:t>
      </w:r>
    </w:p>
    <w:p w14:paraId="11B90192" w14:textId="77777777" w:rsidR="00962E76" w:rsidRPr="00070CF4" w:rsidRDefault="00962E76" w:rsidP="005F1234">
      <w:pPr>
        <w:pStyle w:val="af6"/>
        <w:spacing w:before="0" w:beforeAutospacing="0" w:after="0" w:afterAutospacing="0"/>
        <w:ind w:left="360"/>
        <w:jc w:val="both"/>
        <w:rPr>
          <w:sz w:val="28"/>
        </w:rPr>
      </w:pPr>
    </w:p>
    <w:p w14:paraId="017E08AC" w14:textId="77777777" w:rsidR="00420191" w:rsidRDefault="00420191" w:rsidP="00DF3B63">
      <w:pPr>
        <w:widowControl w:val="0"/>
        <w:tabs>
          <w:tab w:val="left" w:pos="1134"/>
        </w:tabs>
        <w:jc w:val="both"/>
        <w:rPr>
          <w:szCs w:val="28"/>
        </w:rPr>
      </w:pPr>
    </w:p>
    <w:p w14:paraId="5B1F5EA9" w14:textId="77777777" w:rsidR="00420191" w:rsidRDefault="00420191" w:rsidP="00DF3B63">
      <w:pPr>
        <w:widowControl w:val="0"/>
        <w:tabs>
          <w:tab w:val="left" w:pos="1134"/>
        </w:tabs>
        <w:jc w:val="both"/>
        <w:rPr>
          <w:szCs w:val="28"/>
        </w:rPr>
      </w:pPr>
    </w:p>
    <w:tbl>
      <w:tblPr>
        <w:tblpPr w:leftFromText="180" w:rightFromText="180" w:vertAnchor="text" w:tblpY="1"/>
        <w:tblOverlap w:val="never"/>
        <w:tblW w:w="5000" w:type="pct"/>
        <w:tblLook w:val="0000" w:firstRow="0" w:lastRow="0" w:firstColumn="0" w:lastColumn="0" w:noHBand="0" w:noVBand="0"/>
      </w:tblPr>
      <w:tblGrid>
        <w:gridCol w:w="7173"/>
        <w:gridCol w:w="2466"/>
      </w:tblGrid>
      <w:tr w:rsidR="00283850" w14:paraId="72E2AEE3" w14:textId="77777777" w:rsidTr="00DF3B63">
        <w:trPr>
          <w:trHeight w:val="558"/>
        </w:trPr>
        <w:tc>
          <w:tcPr>
            <w:tcW w:w="7368" w:type="dxa"/>
          </w:tcPr>
          <w:p w14:paraId="5D7F71BB" w14:textId="77777777" w:rsidR="00283850" w:rsidRDefault="00283850" w:rsidP="00DF3B63">
            <w:pPr>
              <w:pStyle w:val="23"/>
              <w:shd w:val="clear" w:color="auto" w:fill="auto"/>
              <w:tabs>
                <w:tab w:val="left" w:pos="851"/>
                <w:tab w:val="left" w:pos="1276"/>
              </w:tabs>
              <w:spacing w:before="0" w:after="0" w:line="317" w:lineRule="exact"/>
            </w:pPr>
            <w:r w:rsidRPr="00AB7C2A">
              <w:t xml:space="preserve">Глава </w:t>
            </w:r>
            <w:r>
              <w:t>района</w:t>
            </w:r>
          </w:p>
          <w:p w14:paraId="7D3AED4B" w14:textId="77777777" w:rsidR="004124A6" w:rsidRDefault="004124A6" w:rsidP="00DF3B63">
            <w:pPr>
              <w:pStyle w:val="23"/>
              <w:shd w:val="clear" w:color="auto" w:fill="auto"/>
              <w:tabs>
                <w:tab w:val="left" w:pos="851"/>
                <w:tab w:val="left" w:pos="1276"/>
              </w:tabs>
              <w:spacing w:before="0" w:after="0" w:line="317" w:lineRule="exact"/>
            </w:pPr>
          </w:p>
          <w:p w14:paraId="58AE58B2" w14:textId="77777777" w:rsidR="004124A6" w:rsidRDefault="004124A6" w:rsidP="00DF3B63">
            <w:pPr>
              <w:pStyle w:val="23"/>
              <w:shd w:val="clear" w:color="auto" w:fill="auto"/>
              <w:tabs>
                <w:tab w:val="left" w:pos="851"/>
                <w:tab w:val="left" w:pos="1276"/>
              </w:tabs>
              <w:spacing w:before="0" w:after="0" w:line="317" w:lineRule="exact"/>
            </w:pPr>
          </w:p>
          <w:p w14:paraId="338D87A5" w14:textId="77777777" w:rsidR="004124A6" w:rsidRDefault="004124A6" w:rsidP="00DF3B63">
            <w:pPr>
              <w:pStyle w:val="23"/>
              <w:shd w:val="clear" w:color="auto" w:fill="auto"/>
              <w:tabs>
                <w:tab w:val="left" w:pos="851"/>
                <w:tab w:val="left" w:pos="1276"/>
              </w:tabs>
              <w:spacing w:before="0" w:after="0" w:line="317" w:lineRule="exact"/>
            </w:pPr>
          </w:p>
          <w:p w14:paraId="57999CC2" w14:textId="77777777" w:rsidR="006820C7" w:rsidRDefault="006820C7" w:rsidP="00DF3B63">
            <w:pPr>
              <w:pStyle w:val="23"/>
              <w:shd w:val="clear" w:color="auto" w:fill="auto"/>
              <w:tabs>
                <w:tab w:val="left" w:pos="851"/>
                <w:tab w:val="left" w:pos="1276"/>
              </w:tabs>
              <w:spacing w:before="0" w:after="0" w:line="317" w:lineRule="exact"/>
            </w:pPr>
          </w:p>
          <w:p w14:paraId="3B1F93D2" w14:textId="77777777" w:rsidR="006820C7" w:rsidRDefault="006820C7" w:rsidP="00DF3B63">
            <w:pPr>
              <w:pStyle w:val="23"/>
              <w:shd w:val="clear" w:color="auto" w:fill="auto"/>
              <w:tabs>
                <w:tab w:val="left" w:pos="851"/>
                <w:tab w:val="left" w:pos="1276"/>
              </w:tabs>
              <w:spacing w:before="0" w:after="0" w:line="317" w:lineRule="exact"/>
            </w:pPr>
          </w:p>
          <w:p w14:paraId="4576B4DB" w14:textId="77777777" w:rsidR="006820C7" w:rsidRDefault="006820C7" w:rsidP="00DF3B63">
            <w:pPr>
              <w:pStyle w:val="23"/>
              <w:shd w:val="clear" w:color="auto" w:fill="auto"/>
              <w:tabs>
                <w:tab w:val="left" w:pos="851"/>
                <w:tab w:val="left" w:pos="1276"/>
              </w:tabs>
              <w:spacing w:before="0" w:after="0" w:line="317" w:lineRule="exact"/>
            </w:pPr>
          </w:p>
          <w:p w14:paraId="76052007" w14:textId="77777777" w:rsidR="006820C7" w:rsidRDefault="006820C7" w:rsidP="00DF3B63">
            <w:pPr>
              <w:pStyle w:val="23"/>
              <w:shd w:val="clear" w:color="auto" w:fill="auto"/>
              <w:tabs>
                <w:tab w:val="left" w:pos="851"/>
                <w:tab w:val="left" w:pos="1276"/>
              </w:tabs>
              <w:spacing w:before="0" w:after="0" w:line="317" w:lineRule="exact"/>
            </w:pPr>
          </w:p>
          <w:p w14:paraId="3DAAB104" w14:textId="77777777" w:rsidR="006820C7" w:rsidRDefault="006820C7" w:rsidP="00DF3B63">
            <w:pPr>
              <w:pStyle w:val="23"/>
              <w:shd w:val="clear" w:color="auto" w:fill="auto"/>
              <w:tabs>
                <w:tab w:val="left" w:pos="851"/>
                <w:tab w:val="left" w:pos="1276"/>
              </w:tabs>
              <w:spacing w:before="0" w:after="0" w:line="317" w:lineRule="exact"/>
            </w:pPr>
          </w:p>
          <w:p w14:paraId="5855C5B0" w14:textId="77777777" w:rsidR="006820C7" w:rsidRDefault="006820C7" w:rsidP="00DF3B63">
            <w:pPr>
              <w:pStyle w:val="23"/>
              <w:shd w:val="clear" w:color="auto" w:fill="auto"/>
              <w:tabs>
                <w:tab w:val="left" w:pos="851"/>
                <w:tab w:val="left" w:pos="1276"/>
              </w:tabs>
              <w:spacing w:before="0" w:after="0" w:line="317" w:lineRule="exact"/>
            </w:pPr>
          </w:p>
        </w:tc>
        <w:tc>
          <w:tcPr>
            <w:tcW w:w="2487" w:type="dxa"/>
          </w:tcPr>
          <w:p w14:paraId="6D8DC59B" w14:textId="77777777" w:rsidR="00283850" w:rsidRDefault="00283850" w:rsidP="00983ABD">
            <w:pPr>
              <w:tabs>
                <w:tab w:val="left" w:pos="7170"/>
              </w:tabs>
              <w:jc w:val="right"/>
              <w:rPr>
                <w:szCs w:val="28"/>
              </w:rPr>
            </w:pPr>
            <w:proofErr w:type="spellStart"/>
            <w:r w:rsidRPr="00AB7C2A">
              <w:t>Л.В.Шлаузер</w:t>
            </w:r>
            <w:proofErr w:type="spellEnd"/>
          </w:p>
        </w:tc>
      </w:tr>
    </w:tbl>
    <w:p w14:paraId="7D5C23BC" w14:textId="77777777" w:rsidR="00283850" w:rsidRDefault="00283850" w:rsidP="00283850">
      <w:pPr>
        <w:widowControl w:val="0"/>
        <w:tabs>
          <w:tab w:val="left" w:pos="1134"/>
        </w:tabs>
        <w:jc w:val="both"/>
        <w:rPr>
          <w:szCs w:val="28"/>
        </w:rPr>
      </w:pPr>
    </w:p>
    <w:tbl>
      <w:tblPr>
        <w:tblpPr w:leftFromText="180" w:rightFromText="180" w:vertAnchor="text" w:tblpY="1"/>
        <w:tblOverlap w:val="never"/>
        <w:tblW w:w="5000" w:type="pct"/>
        <w:tblLook w:val="0000" w:firstRow="0" w:lastRow="0" w:firstColumn="0" w:lastColumn="0" w:noHBand="0" w:noVBand="0"/>
      </w:tblPr>
      <w:tblGrid>
        <w:gridCol w:w="7168"/>
        <w:gridCol w:w="2471"/>
      </w:tblGrid>
      <w:tr w:rsidR="00283850" w14:paraId="48A1F7D1" w14:textId="77777777" w:rsidTr="00DF3B63">
        <w:trPr>
          <w:trHeight w:val="2967"/>
        </w:trPr>
        <w:tc>
          <w:tcPr>
            <w:tcW w:w="7368" w:type="dxa"/>
          </w:tcPr>
          <w:p w14:paraId="52D3EB71" w14:textId="77777777" w:rsidR="00DF3B63" w:rsidRDefault="00DF3B63" w:rsidP="00DF3B63">
            <w:pPr>
              <w:tabs>
                <w:tab w:val="left" w:pos="7170"/>
              </w:tabs>
              <w:rPr>
                <w:szCs w:val="28"/>
              </w:rPr>
            </w:pPr>
            <w:r w:rsidRPr="00AB7C2A">
              <w:rPr>
                <w:szCs w:val="28"/>
              </w:rPr>
              <w:lastRenderedPageBreak/>
              <w:t xml:space="preserve">Заместитель  главы </w:t>
            </w:r>
            <w:r>
              <w:rPr>
                <w:szCs w:val="28"/>
              </w:rPr>
              <w:t xml:space="preserve">Администрации </w:t>
            </w:r>
            <w:r w:rsidRPr="00AB7C2A">
              <w:rPr>
                <w:szCs w:val="28"/>
              </w:rPr>
              <w:t>района</w:t>
            </w:r>
            <w:r>
              <w:rPr>
                <w:szCs w:val="28"/>
              </w:rPr>
              <w:t xml:space="preserve"> </w:t>
            </w:r>
          </w:p>
          <w:p w14:paraId="26FC298A" w14:textId="77777777" w:rsidR="00283850" w:rsidRDefault="00DF3B63" w:rsidP="00DF3B63">
            <w:pPr>
              <w:pStyle w:val="23"/>
              <w:shd w:val="clear" w:color="auto" w:fill="auto"/>
              <w:tabs>
                <w:tab w:val="left" w:pos="851"/>
                <w:tab w:val="left" w:pos="1276"/>
              </w:tabs>
              <w:spacing w:before="0" w:after="0" w:line="317" w:lineRule="exact"/>
            </w:pPr>
            <w:r w:rsidRPr="00AB7C2A">
              <w:t>по социальным вопросам</w:t>
            </w:r>
          </w:p>
          <w:p w14:paraId="32D264A8" w14:textId="77777777" w:rsidR="00DF3B63" w:rsidRDefault="00DF3B63" w:rsidP="00DF3B63">
            <w:pPr>
              <w:pStyle w:val="23"/>
              <w:shd w:val="clear" w:color="auto" w:fill="auto"/>
              <w:tabs>
                <w:tab w:val="left" w:pos="851"/>
                <w:tab w:val="left" w:pos="1276"/>
              </w:tabs>
              <w:spacing w:before="0" w:after="0" w:line="317" w:lineRule="exact"/>
            </w:pPr>
          </w:p>
          <w:p w14:paraId="4C6C4C7C" w14:textId="77777777" w:rsidR="00DF3B63" w:rsidRDefault="00DF3B63" w:rsidP="00DF3B63">
            <w:pPr>
              <w:pStyle w:val="23"/>
              <w:shd w:val="clear" w:color="auto" w:fill="auto"/>
              <w:tabs>
                <w:tab w:val="left" w:pos="851"/>
                <w:tab w:val="left" w:pos="1276"/>
              </w:tabs>
              <w:spacing w:before="0" w:after="0" w:line="317" w:lineRule="exact"/>
            </w:pPr>
            <w:r w:rsidRPr="00AB7C2A">
              <w:t>Управляющий делами Администрации района</w:t>
            </w:r>
          </w:p>
          <w:p w14:paraId="71BF0783" w14:textId="77777777" w:rsidR="00DF3B63" w:rsidRDefault="00DF3B63" w:rsidP="00DF3B63">
            <w:pPr>
              <w:pStyle w:val="23"/>
              <w:shd w:val="clear" w:color="auto" w:fill="auto"/>
              <w:tabs>
                <w:tab w:val="left" w:pos="851"/>
                <w:tab w:val="left" w:pos="1276"/>
              </w:tabs>
              <w:spacing w:before="0" w:after="0" w:line="317" w:lineRule="exact"/>
            </w:pPr>
          </w:p>
          <w:p w14:paraId="48901DF5" w14:textId="77777777" w:rsidR="00DF3B63" w:rsidRDefault="00DF3B63" w:rsidP="00DF3B63">
            <w:pPr>
              <w:tabs>
                <w:tab w:val="left" w:pos="7371"/>
                <w:tab w:val="left" w:pos="7513"/>
                <w:tab w:val="left" w:pos="7655"/>
                <w:tab w:val="left" w:pos="7797"/>
              </w:tabs>
              <w:rPr>
                <w:szCs w:val="28"/>
              </w:rPr>
            </w:pPr>
            <w:r>
              <w:rPr>
                <w:szCs w:val="28"/>
              </w:rPr>
              <w:t xml:space="preserve">Начальник юридического отдела  </w:t>
            </w:r>
          </w:p>
          <w:p w14:paraId="5BDA1319" w14:textId="77777777" w:rsidR="00DF3B63" w:rsidRDefault="00DF3B63" w:rsidP="00DF3B63">
            <w:pPr>
              <w:pStyle w:val="23"/>
              <w:shd w:val="clear" w:color="auto" w:fill="auto"/>
              <w:tabs>
                <w:tab w:val="left" w:pos="851"/>
                <w:tab w:val="left" w:pos="1276"/>
              </w:tabs>
              <w:spacing w:before="0" w:after="0" w:line="317" w:lineRule="exact"/>
            </w:pPr>
            <w:r>
              <w:t>Администрации района</w:t>
            </w:r>
          </w:p>
          <w:p w14:paraId="581B90C7" w14:textId="77777777" w:rsidR="00DF3B63" w:rsidRDefault="00DF3B63" w:rsidP="00DF3B63">
            <w:pPr>
              <w:pStyle w:val="23"/>
              <w:shd w:val="clear" w:color="auto" w:fill="auto"/>
              <w:tabs>
                <w:tab w:val="left" w:pos="851"/>
                <w:tab w:val="left" w:pos="1276"/>
              </w:tabs>
              <w:spacing w:before="0" w:after="0" w:line="317" w:lineRule="exact"/>
            </w:pPr>
          </w:p>
          <w:p w14:paraId="348E154F" w14:textId="77777777" w:rsidR="002E6CE1" w:rsidRDefault="002E6CE1" w:rsidP="00DF3B63">
            <w:pPr>
              <w:pStyle w:val="23"/>
              <w:shd w:val="clear" w:color="auto" w:fill="auto"/>
              <w:tabs>
                <w:tab w:val="left" w:pos="851"/>
                <w:tab w:val="left" w:pos="1276"/>
              </w:tabs>
              <w:spacing w:before="0" w:after="0" w:line="317" w:lineRule="exact"/>
            </w:pPr>
          </w:p>
          <w:p w14:paraId="49D44A92" w14:textId="77777777" w:rsidR="002E6CE1" w:rsidRDefault="002E6CE1" w:rsidP="00DF3B63">
            <w:pPr>
              <w:pStyle w:val="23"/>
              <w:shd w:val="clear" w:color="auto" w:fill="auto"/>
              <w:tabs>
                <w:tab w:val="left" w:pos="851"/>
                <w:tab w:val="left" w:pos="1276"/>
              </w:tabs>
              <w:spacing w:before="0" w:after="0" w:line="317" w:lineRule="exact"/>
            </w:pPr>
          </w:p>
          <w:p w14:paraId="703D98D4" w14:textId="77777777" w:rsidR="002E6CE1" w:rsidRDefault="002E6CE1" w:rsidP="00DF3B63">
            <w:pPr>
              <w:pStyle w:val="23"/>
              <w:shd w:val="clear" w:color="auto" w:fill="auto"/>
              <w:tabs>
                <w:tab w:val="left" w:pos="851"/>
                <w:tab w:val="left" w:pos="1276"/>
              </w:tabs>
              <w:spacing w:before="0" w:after="0" w:line="317" w:lineRule="exact"/>
            </w:pPr>
          </w:p>
          <w:p w14:paraId="061CFC66" w14:textId="77777777" w:rsidR="002E6CE1" w:rsidRDefault="002E6CE1" w:rsidP="00DF3B63">
            <w:pPr>
              <w:pStyle w:val="23"/>
              <w:shd w:val="clear" w:color="auto" w:fill="auto"/>
              <w:tabs>
                <w:tab w:val="left" w:pos="851"/>
                <w:tab w:val="left" w:pos="1276"/>
              </w:tabs>
              <w:spacing w:before="0" w:after="0" w:line="317" w:lineRule="exact"/>
            </w:pPr>
          </w:p>
          <w:p w14:paraId="210B8071" w14:textId="77777777" w:rsidR="002E6CE1" w:rsidRDefault="002E6CE1" w:rsidP="00DF3B63">
            <w:pPr>
              <w:pStyle w:val="23"/>
              <w:shd w:val="clear" w:color="auto" w:fill="auto"/>
              <w:tabs>
                <w:tab w:val="left" w:pos="851"/>
                <w:tab w:val="left" w:pos="1276"/>
              </w:tabs>
              <w:spacing w:before="0" w:after="0" w:line="317" w:lineRule="exact"/>
            </w:pPr>
          </w:p>
          <w:p w14:paraId="514B290B" w14:textId="77777777" w:rsidR="002E6CE1" w:rsidRDefault="002E6CE1" w:rsidP="00DF3B63">
            <w:pPr>
              <w:pStyle w:val="23"/>
              <w:shd w:val="clear" w:color="auto" w:fill="auto"/>
              <w:tabs>
                <w:tab w:val="left" w:pos="851"/>
                <w:tab w:val="left" w:pos="1276"/>
              </w:tabs>
              <w:spacing w:before="0" w:after="0" w:line="317" w:lineRule="exact"/>
            </w:pPr>
          </w:p>
          <w:p w14:paraId="4B727B77" w14:textId="77777777" w:rsidR="002E6CE1" w:rsidRDefault="002E6CE1" w:rsidP="00DF3B63">
            <w:pPr>
              <w:pStyle w:val="23"/>
              <w:shd w:val="clear" w:color="auto" w:fill="auto"/>
              <w:tabs>
                <w:tab w:val="left" w:pos="851"/>
                <w:tab w:val="left" w:pos="1276"/>
              </w:tabs>
              <w:spacing w:before="0" w:after="0" w:line="317" w:lineRule="exact"/>
            </w:pPr>
          </w:p>
          <w:p w14:paraId="01F7505D" w14:textId="77777777" w:rsidR="002E6CE1" w:rsidRDefault="002E6CE1" w:rsidP="00DF3B63">
            <w:pPr>
              <w:pStyle w:val="23"/>
              <w:shd w:val="clear" w:color="auto" w:fill="auto"/>
              <w:tabs>
                <w:tab w:val="left" w:pos="851"/>
                <w:tab w:val="left" w:pos="1276"/>
              </w:tabs>
              <w:spacing w:before="0" w:after="0" w:line="317" w:lineRule="exact"/>
            </w:pPr>
          </w:p>
          <w:p w14:paraId="07D2A1E2" w14:textId="77777777" w:rsidR="00DF3B63" w:rsidRDefault="00DF3B63" w:rsidP="00DF3B63">
            <w:pPr>
              <w:pStyle w:val="23"/>
              <w:shd w:val="clear" w:color="auto" w:fill="auto"/>
              <w:tabs>
                <w:tab w:val="left" w:pos="851"/>
                <w:tab w:val="left" w:pos="1276"/>
              </w:tabs>
              <w:spacing w:before="0" w:after="0" w:line="317" w:lineRule="exact"/>
            </w:pPr>
          </w:p>
        </w:tc>
        <w:tc>
          <w:tcPr>
            <w:tcW w:w="2487" w:type="dxa"/>
          </w:tcPr>
          <w:p w14:paraId="36990105" w14:textId="77777777" w:rsidR="00283850" w:rsidRDefault="00DF3B63" w:rsidP="00983ABD">
            <w:pPr>
              <w:tabs>
                <w:tab w:val="left" w:pos="7170"/>
              </w:tabs>
              <w:jc w:val="right"/>
              <w:rPr>
                <w:szCs w:val="28"/>
              </w:rPr>
            </w:pPr>
            <w:proofErr w:type="spellStart"/>
            <w:r w:rsidRPr="00AB7C2A">
              <w:rPr>
                <w:szCs w:val="28"/>
              </w:rPr>
              <w:t>С.П.Кашперова</w:t>
            </w:r>
            <w:proofErr w:type="spellEnd"/>
          </w:p>
          <w:p w14:paraId="26C8E3D7" w14:textId="77777777" w:rsidR="00DF3B63" w:rsidRDefault="00DF3B63" w:rsidP="00983ABD">
            <w:pPr>
              <w:tabs>
                <w:tab w:val="left" w:pos="7170"/>
              </w:tabs>
              <w:jc w:val="right"/>
              <w:rPr>
                <w:szCs w:val="28"/>
              </w:rPr>
            </w:pPr>
          </w:p>
          <w:p w14:paraId="03D98128" w14:textId="77777777" w:rsidR="00DF3B63" w:rsidRDefault="00DF3B63" w:rsidP="00983ABD">
            <w:pPr>
              <w:tabs>
                <w:tab w:val="left" w:pos="7170"/>
              </w:tabs>
              <w:jc w:val="right"/>
              <w:rPr>
                <w:szCs w:val="28"/>
              </w:rPr>
            </w:pPr>
          </w:p>
          <w:p w14:paraId="4A3C8B09" w14:textId="77777777" w:rsidR="00DF3B63" w:rsidRDefault="00DF3B63" w:rsidP="00983ABD">
            <w:pPr>
              <w:tabs>
                <w:tab w:val="left" w:pos="7170"/>
              </w:tabs>
              <w:jc w:val="right"/>
              <w:rPr>
                <w:szCs w:val="28"/>
              </w:rPr>
            </w:pPr>
            <w:proofErr w:type="spellStart"/>
            <w:r>
              <w:rPr>
                <w:szCs w:val="28"/>
              </w:rPr>
              <w:t>Е.А.Бегаева</w:t>
            </w:r>
            <w:proofErr w:type="spellEnd"/>
          </w:p>
          <w:p w14:paraId="0FAEB842" w14:textId="77777777" w:rsidR="00DF3B63" w:rsidRDefault="00DF3B63" w:rsidP="00983ABD">
            <w:pPr>
              <w:tabs>
                <w:tab w:val="left" w:pos="7170"/>
              </w:tabs>
              <w:jc w:val="right"/>
              <w:rPr>
                <w:szCs w:val="28"/>
              </w:rPr>
            </w:pPr>
          </w:p>
          <w:p w14:paraId="3CDF633D" w14:textId="77777777" w:rsidR="00DF3B63" w:rsidRDefault="00DF3B63" w:rsidP="00983ABD">
            <w:pPr>
              <w:tabs>
                <w:tab w:val="left" w:pos="7170"/>
              </w:tabs>
              <w:jc w:val="right"/>
              <w:rPr>
                <w:szCs w:val="28"/>
              </w:rPr>
            </w:pPr>
          </w:p>
          <w:p w14:paraId="60EEFBE4" w14:textId="77777777" w:rsidR="00DF3B63" w:rsidRDefault="00DF3B63" w:rsidP="00983ABD">
            <w:pPr>
              <w:tabs>
                <w:tab w:val="left" w:pos="7170"/>
              </w:tabs>
              <w:jc w:val="right"/>
              <w:rPr>
                <w:szCs w:val="28"/>
              </w:rPr>
            </w:pPr>
            <w:proofErr w:type="spellStart"/>
            <w:r>
              <w:rPr>
                <w:szCs w:val="28"/>
              </w:rPr>
              <w:t>С.А.Накоряков</w:t>
            </w:r>
            <w:proofErr w:type="spellEnd"/>
          </w:p>
          <w:p w14:paraId="4B4246C6" w14:textId="77777777" w:rsidR="00DF3B63" w:rsidRDefault="00DF3B63" w:rsidP="00983ABD">
            <w:pPr>
              <w:tabs>
                <w:tab w:val="left" w:pos="7170"/>
              </w:tabs>
              <w:jc w:val="right"/>
              <w:rPr>
                <w:szCs w:val="28"/>
              </w:rPr>
            </w:pPr>
          </w:p>
        </w:tc>
      </w:tr>
    </w:tbl>
    <w:p w14:paraId="08ACD742" w14:textId="77777777" w:rsidR="00283850" w:rsidRPr="00AB7C2A" w:rsidRDefault="00283850" w:rsidP="00283850">
      <w:pPr>
        <w:widowControl w:val="0"/>
        <w:tabs>
          <w:tab w:val="left" w:pos="1134"/>
        </w:tabs>
        <w:jc w:val="both"/>
        <w:rPr>
          <w:color w:val="000000"/>
          <w:lang w:bidi="ru-RU"/>
        </w:rPr>
      </w:pPr>
    </w:p>
    <w:p w14:paraId="69CAB9A5" w14:textId="77777777" w:rsidR="00582409" w:rsidRDefault="00582409" w:rsidP="001614C0">
      <w:pPr>
        <w:pStyle w:val="23"/>
        <w:shd w:val="clear" w:color="auto" w:fill="auto"/>
        <w:tabs>
          <w:tab w:val="left" w:pos="851"/>
          <w:tab w:val="left" w:pos="1276"/>
        </w:tabs>
        <w:spacing w:before="0" w:after="0" w:line="240" w:lineRule="auto"/>
        <w:jc w:val="both"/>
        <w:rPr>
          <w:sz w:val="20"/>
          <w:szCs w:val="26"/>
        </w:rPr>
      </w:pPr>
    </w:p>
    <w:p w14:paraId="2140D166"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4EAE0374"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04C76B56"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716D6ED2"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0E41716B"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7FA8C48C"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08893549"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12CDDFE7"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7F136519"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261A7B87"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61019EDE"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163886AA"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1192DD56"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4A41DAD9"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5B758FEC"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481F2973"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6E85FD03"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25484CEF"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61BC3594"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0C6056EB"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66F33B47"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1C35FEB1"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5E78955B"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5306A1B8"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4076EBA2"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2D3A6CE3" w14:textId="77777777" w:rsidR="002E6CE1" w:rsidRDefault="002E6CE1" w:rsidP="001614C0">
      <w:pPr>
        <w:pStyle w:val="23"/>
        <w:shd w:val="clear" w:color="auto" w:fill="auto"/>
        <w:tabs>
          <w:tab w:val="left" w:pos="851"/>
          <w:tab w:val="left" w:pos="1276"/>
        </w:tabs>
        <w:spacing w:before="0" w:after="0" w:line="240" w:lineRule="auto"/>
        <w:jc w:val="both"/>
        <w:rPr>
          <w:sz w:val="20"/>
          <w:szCs w:val="26"/>
        </w:rPr>
      </w:pPr>
    </w:p>
    <w:p w14:paraId="356FFB6F" w14:textId="77777777" w:rsidR="00057DA7" w:rsidRDefault="00057DA7" w:rsidP="001614C0">
      <w:pPr>
        <w:pStyle w:val="23"/>
        <w:shd w:val="clear" w:color="auto" w:fill="auto"/>
        <w:tabs>
          <w:tab w:val="left" w:pos="851"/>
          <w:tab w:val="left" w:pos="1276"/>
        </w:tabs>
        <w:spacing w:before="0" w:after="0" w:line="240" w:lineRule="auto"/>
        <w:jc w:val="both"/>
        <w:rPr>
          <w:sz w:val="20"/>
          <w:szCs w:val="26"/>
        </w:rPr>
      </w:pPr>
    </w:p>
    <w:p w14:paraId="240DA94B" w14:textId="77777777" w:rsidR="00057DA7" w:rsidRDefault="00057DA7" w:rsidP="001614C0">
      <w:pPr>
        <w:pStyle w:val="23"/>
        <w:shd w:val="clear" w:color="auto" w:fill="auto"/>
        <w:tabs>
          <w:tab w:val="left" w:pos="851"/>
          <w:tab w:val="left" w:pos="1276"/>
        </w:tabs>
        <w:spacing w:before="0" w:after="0" w:line="240" w:lineRule="auto"/>
        <w:jc w:val="both"/>
        <w:rPr>
          <w:sz w:val="20"/>
          <w:szCs w:val="26"/>
        </w:rPr>
      </w:pPr>
    </w:p>
    <w:p w14:paraId="3B245F2A" w14:textId="77777777" w:rsidR="00057DA7" w:rsidRDefault="00057DA7" w:rsidP="001614C0">
      <w:pPr>
        <w:pStyle w:val="23"/>
        <w:shd w:val="clear" w:color="auto" w:fill="auto"/>
        <w:tabs>
          <w:tab w:val="left" w:pos="851"/>
          <w:tab w:val="left" w:pos="1276"/>
        </w:tabs>
        <w:spacing w:before="0" w:after="0" w:line="240" w:lineRule="auto"/>
        <w:jc w:val="both"/>
        <w:rPr>
          <w:sz w:val="20"/>
          <w:szCs w:val="26"/>
        </w:rPr>
      </w:pPr>
    </w:p>
    <w:p w14:paraId="7D639B95" w14:textId="77777777" w:rsidR="00057DA7" w:rsidRDefault="00057DA7" w:rsidP="001614C0">
      <w:pPr>
        <w:pStyle w:val="23"/>
        <w:shd w:val="clear" w:color="auto" w:fill="auto"/>
        <w:tabs>
          <w:tab w:val="left" w:pos="851"/>
          <w:tab w:val="left" w:pos="1276"/>
        </w:tabs>
        <w:spacing w:before="0" w:after="0" w:line="240" w:lineRule="auto"/>
        <w:jc w:val="both"/>
        <w:rPr>
          <w:sz w:val="20"/>
          <w:szCs w:val="26"/>
        </w:rPr>
      </w:pPr>
    </w:p>
    <w:p w14:paraId="71548E59" w14:textId="77777777" w:rsidR="00057DA7" w:rsidRDefault="00057DA7" w:rsidP="001614C0">
      <w:pPr>
        <w:pStyle w:val="23"/>
        <w:shd w:val="clear" w:color="auto" w:fill="auto"/>
        <w:tabs>
          <w:tab w:val="left" w:pos="851"/>
          <w:tab w:val="left" w:pos="1276"/>
        </w:tabs>
        <w:spacing w:before="0" w:after="0" w:line="240" w:lineRule="auto"/>
        <w:jc w:val="both"/>
        <w:rPr>
          <w:sz w:val="20"/>
          <w:szCs w:val="26"/>
        </w:rPr>
      </w:pPr>
    </w:p>
    <w:p w14:paraId="53E5E9D6" w14:textId="77777777" w:rsidR="00057DA7" w:rsidRDefault="00057DA7" w:rsidP="001614C0">
      <w:pPr>
        <w:pStyle w:val="23"/>
        <w:shd w:val="clear" w:color="auto" w:fill="auto"/>
        <w:tabs>
          <w:tab w:val="left" w:pos="851"/>
          <w:tab w:val="left" w:pos="1276"/>
        </w:tabs>
        <w:spacing w:before="0" w:after="0" w:line="240" w:lineRule="auto"/>
        <w:jc w:val="both"/>
        <w:rPr>
          <w:sz w:val="20"/>
          <w:szCs w:val="26"/>
        </w:rPr>
      </w:pPr>
    </w:p>
    <w:p w14:paraId="36489A2C" w14:textId="77777777" w:rsidR="00057DA7" w:rsidRDefault="00922FDF" w:rsidP="001614C0">
      <w:pPr>
        <w:pStyle w:val="23"/>
        <w:shd w:val="clear" w:color="auto" w:fill="auto"/>
        <w:tabs>
          <w:tab w:val="left" w:pos="851"/>
          <w:tab w:val="left" w:pos="1276"/>
        </w:tabs>
        <w:spacing w:before="0" w:after="0" w:line="240" w:lineRule="auto"/>
        <w:jc w:val="both"/>
        <w:rPr>
          <w:sz w:val="20"/>
          <w:szCs w:val="26"/>
        </w:rPr>
      </w:pPr>
      <w:proofErr w:type="spellStart"/>
      <w:r>
        <w:rPr>
          <w:sz w:val="20"/>
          <w:szCs w:val="26"/>
        </w:rPr>
        <w:t>Кашперова</w:t>
      </w:r>
      <w:proofErr w:type="spellEnd"/>
      <w:r>
        <w:rPr>
          <w:sz w:val="20"/>
          <w:szCs w:val="26"/>
        </w:rPr>
        <w:t xml:space="preserve"> Светлана Петровна</w:t>
      </w:r>
    </w:p>
    <w:p w14:paraId="1A4F6540" w14:textId="77777777" w:rsidR="00922FDF" w:rsidRDefault="00922FDF" w:rsidP="001614C0">
      <w:pPr>
        <w:pStyle w:val="23"/>
        <w:shd w:val="clear" w:color="auto" w:fill="auto"/>
        <w:tabs>
          <w:tab w:val="left" w:pos="851"/>
          <w:tab w:val="left" w:pos="1276"/>
        </w:tabs>
        <w:spacing w:before="0" w:after="0" w:line="240" w:lineRule="auto"/>
        <w:jc w:val="both"/>
        <w:rPr>
          <w:sz w:val="20"/>
          <w:szCs w:val="26"/>
        </w:rPr>
      </w:pPr>
      <w:r>
        <w:rPr>
          <w:sz w:val="20"/>
          <w:szCs w:val="26"/>
        </w:rPr>
        <w:t>8(38582)22271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8"/>
      </w:tblGrid>
      <w:tr w:rsidR="00795CE6" w14:paraId="1A4782E1" w14:textId="77777777" w:rsidTr="00795CE6">
        <w:tc>
          <w:tcPr>
            <w:tcW w:w="4927" w:type="dxa"/>
          </w:tcPr>
          <w:p w14:paraId="72EC04DD" w14:textId="77777777" w:rsidR="00795CE6" w:rsidRDefault="00795CE6" w:rsidP="00057DA7">
            <w:pPr>
              <w:pStyle w:val="23"/>
              <w:tabs>
                <w:tab w:val="left" w:pos="851"/>
                <w:tab w:val="left" w:pos="1276"/>
              </w:tabs>
              <w:jc w:val="both"/>
            </w:pPr>
          </w:p>
        </w:tc>
        <w:tc>
          <w:tcPr>
            <w:tcW w:w="4928" w:type="dxa"/>
          </w:tcPr>
          <w:p w14:paraId="63839076" w14:textId="77777777" w:rsidR="00795CE6" w:rsidRDefault="00795CE6" w:rsidP="00795CE6">
            <w:pPr>
              <w:pStyle w:val="23"/>
              <w:shd w:val="clear" w:color="auto" w:fill="auto"/>
              <w:tabs>
                <w:tab w:val="left" w:pos="851"/>
                <w:tab w:val="left" w:pos="1276"/>
              </w:tabs>
              <w:spacing w:before="0" w:after="0" w:line="240" w:lineRule="auto"/>
              <w:jc w:val="center"/>
            </w:pPr>
            <w:r w:rsidRPr="002E6CE1">
              <w:t>Приложение 1</w:t>
            </w:r>
          </w:p>
          <w:p w14:paraId="4949FA93" w14:textId="77777777" w:rsidR="00795CE6" w:rsidRDefault="00795CE6" w:rsidP="00795CE6">
            <w:pPr>
              <w:pStyle w:val="23"/>
              <w:shd w:val="clear" w:color="auto" w:fill="auto"/>
              <w:tabs>
                <w:tab w:val="left" w:pos="851"/>
                <w:tab w:val="left" w:pos="1276"/>
              </w:tabs>
              <w:spacing w:before="0" w:after="0" w:line="240" w:lineRule="auto"/>
              <w:jc w:val="center"/>
            </w:pPr>
          </w:p>
          <w:p w14:paraId="361EAEF9" w14:textId="77777777" w:rsidR="00795CE6" w:rsidRDefault="00795CE6" w:rsidP="00795CE6">
            <w:pPr>
              <w:pStyle w:val="23"/>
              <w:shd w:val="clear" w:color="auto" w:fill="auto"/>
              <w:tabs>
                <w:tab w:val="left" w:pos="851"/>
                <w:tab w:val="left" w:pos="1276"/>
              </w:tabs>
              <w:spacing w:before="0" w:after="0" w:line="240" w:lineRule="auto"/>
              <w:jc w:val="center"/>
            </w:pPr>
            <w:r>
              <w:t>УТВЕРЖДЕНО</w:t>
            </w:r>
          </w:p>
          <w:p w14:paraId="522B4A91" w14:textId="77777777" w:rsidR="00795CE6" w:rsidRDefault="00795CE6" w:rsidP="00795CE6">
            <w:pPr>
              <w:pStyle w:val="23"/>
              <w:shd w:val="clear" w:color="auto" w:fill="auto"/>
              <w:tabs>
                <w:tab w:val="left" w:pos="851"/>
                <w:tab w:val="left" w:pos="1276"/>
              </w:tabs>
              <w:spacing w:before="0" w:after="0" w:line="240" w:lineRule="auto"/>
              <w:jc w:val="center"/>
            </w:pPr>
          </w:p>
          <w:p w14:paraId="61D87AC9" w14:textId="77777777" w:rsidR="00795CE6" w:rsidRDefault="00726007" w:rsidP="00795CE6">
            <w:pPr>
              <w:pStyle w:val="23"/>
              <w:shd w:val="clear" w:color="auto" w:fill="auto"/>
              <w:tabs>
                <w:tab w:val="left" w:pos="851"/>
                <w:tab w:val="left" w:pos="1276"/>
              </w:tabs>
              <w:spacing w:before="0" w:after="0" w:line="240" w:lineRule="auto"/>
              <w:jc w:val="center"/>
            </w:pPr>
            <w:r>
              <w:t>п</w:t>
            </w:r>
            <w:r w:rsidR="00795CE6">
              <w:t>остановлением Администрации</w:t>
            </w:r>
          </w:p>
          <w:p w14:paraId="48EB5041" w14:textId="77777777" w:rsidR="00922FDF" w:rsidRDefault="00795CE6" w:rsidP="00795CE6">
            <w:pPr>
              <w:pStyle w:val="23"/>
              <w:shd w:val="clear" w:color="auto" w:fill="auto"/>
              <w:tabs>
                <w:tab w:val="left" w:pos="851"/>
                <w:tab w:val="left" w:pos="1276"/>
              </w:tabs>
              <w:spacing w:before="0" w:after="0" w:line="240" w:lineRule="auto"/>
              <w:jc w:val="center"/>
            </w:pPr>
            <w:r>
              <w:t xml:space="preserve"> Ребрихинского района </w:t>
            </w:r>
          </w:p>
          <w:p w14:paraId="0672A249" w14:textId="77777777" w:rsidR="00795CE6" w:rsidRDefault="00795CE6" w:rsidP="00795CE6">
            <w:pPr>
              <w:pStyle w:val="23"/>
              <w:shd w:val="clear" w:color="auto" w:fill="auto"/>
              <w:tabs>
                <w:tab w:val="left" w:pos="851"/>
                <w:tab w:val="left" w:pos="1276"/>
              </w:tabs>
              <w:spacing w:before="0" w:after="0" w:line="240" w:lineRule="auto"/>
              <w:jc w:val="center"/>
            </w:pPr>
            <w:r>
              <w:t>Алтайского края</w:t>
            </w:r>
          </w:p>
          <w:p w14:paraId="76C887BC" w14:textId="4746AE9A" w:rsidR="00795CE6" w:rsidRDefault="00795CE6" w:rsidP="00795CE6">
            <w:pPr>
              <w:pStyle w:val="23"/>
              <w:shd w:val="clear" w:color="auto" w:fill="auto"/>
              <w:tabs>
                <w:tab w:val="left" w:pos="851"/>
                <w:tab w:val="left" w:pos="1276"/>
              </w:tabs>
              <w:spacing w:before="0" w:after="0" w:line="240" w:lineRule="auto"/>
              <w:jc w:val="center"/>
            </w:pPr>
            <w:r>
              <w:t xml:space="preserve"> от </w:t>
            </w:r>
            <w:r w:rsidR="00EF7824">
              <w:t>27.11.2024 № 531</w:t>
            </w:r>
          </w:p>
          <w:p w14:paraId="060C2080" w14:textId="77777777" w:rsidR="00795CE6" w:rsidRDefault="00795CE6" w:rsidP="002E6CE1">
            <w:pPr>
              <w:pStyle w:val="23"/>
              <w:shd w:val="clear" w:color="auto" w:fill="auto"/>
              <w:tabs>
                <w:tab w:val="left" w:pos="851"/>
                <w:tab w:val="left" w:pos="1276"/>
              </w:tabs>
              <w:spacing w:before="0" w:after="0" w:line="240" w:lineRule="auto"/>
              <w:jc w:val="center"/>
            </w:pPr>
          </w:p>
        </w:tc>
      </w:tr>
    </w:tbl>
    <w:p w14:paraId="4474A3F1" w14:textId="77777777" w:rsidR="00795CE6" w:rsidRDefault="00795CE6" w:rsidP="002E6CE1">
      <w:pPr>
        <w:pStyle w:val="23"/>
        <w:shd w:val="clear" w:color="auto" w:fill="auto"/>
        <w:tabs>
          <w:tab w:val="left" w:pos="851"/>
          <w:tab w:val="left" w:pos="1276"/>
        </w:tabs>
        <w:spacing w:before="0" w:after="0" w:line="240" w:lineRule="auto"/>
        <w:jc w:val="center"/>
      </w:pPr>
    </w:p>
    <w:p w14:paraId="49C222DA" w14:textId="77777777" w:rsidR="00345AEB" w:rsidRDefault="00EC4F0D" w:rsidP="00057DA7">
      <w:pPr>
        <w:pStyle w:val="23"/>
        <w:shd w:val="clear" w:color="auto" w:fill="auto"/>
        <w:tabs>
          <w:tab w:val="left" w:pos="851"/>
          <w:tab w:val="left" w:pos="1276"/>
        </w:tabs>
        <w:spacing w:before="0" w:after="0" w:line="240" w:lineRule="auto"/>
        <w:jc w:val="center"/>
      </w:pPr>
      <w:r w:rsidRPr="00F52EA2">
        <w:t>Порядок</w:t>
      </w:r>
    </w:p>
    <w:p w14:paraId="37BFD7EB" w14:textId="77777777" w:rsidR="00922FDF" w:rsidRDefault="00EC4F0D" w:rsidP="00057DA7">
      <w:pPr>
        <w:pStyle w:val="23"/>
        <w:shd w:val="clear" w:color="auto" w:fill="auto"/>
        <w:tabs>
          <w:tab w:val="left" w:pos="851"/>
          <w:tab w:val="left" w:pos="1276"/>
        </w:tabs>
        <w:spacing w:before="0" w:after="0" w:line="240" w:lineRule="auto"/>
        <w:jc w:val="center"/>
      </w:pPr>
      <w:r w:rsidRPr="00F52EA2">
        <w:t xml:space="preserve">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t>муниципальной</w:t>
      </w:r>
      <w:r w:rsidRPr="00F52EA2">
        <w:t xml:space="preserve"> организацией, образующей социальную инфраструктуру для детей, подведомственной </w:t>
      </w:r>
      <w:r>
        <w:t>Администрации Ребрихинского района Алтайского края</w:t>
      </w:r>
      <w:r w:rsidRPr="00F52EA2">
        <w:t xml:space="preserve">,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w:t>
      </w:r>
      <w:r>
        <w:t xml:space="preserve">Администрации Ребрихинского района </w:t>
      </w:r>
    </w:p>
    <w:p w14:paraId="55CB1A3A" w14:textId="77777777" w:rsidR="00EC4F0D" w:rsidRDefault="00EC4F0D" w:rsidP="00057DA7">
      <w:pPr>
        <w:pStyle w:val="23"/>
        <w:shd w:val="clear" w:color="auto" w:fill="auto"/>
        <w:tabs>
          <w:tab w:val="left" w:pos="851"/>
          <w:tab w:val="left" w:pos="1276"/>
        </w:tabs>
        <w:spacing w:before="0" w:after="0" w:line="240" w:lineRule="auto"/>
        <w:jc w:val="center"/>
      </w:pPr>
      <w:r>
        <w:t>Алтайского края</w:t>
      </w:r>
    </w:p>
    <w:p w14:paraId="6BBA0453" w14:textId="77777777" w:rsidR="00DD108B" w:rsidRDefault="00DD108B" w:rsidP="002E6CE1">
      <w:pPr>
        <w:pStyle w:val="23"/>
        <w:shd w:val="clear" w:color="auto" w:fill="auto"/>
        <w:tabs>
          <w:tab w:val="left" w:pos="851"/>
          <w:tab w:val="left" w:pos="1276"/>
        </w:tabs>
        <w:spacing w:before="0" w:after="0" w:line="240" w:lineRule="auto"/>
        <w:jc w:val="center"/>
      </w:pPr>
    </w:p>
    <w:p w14:paraId="5A44DB83" w14:textId="77777777" w:rsidR="00575989" w:rsidRPr="00575989" w:rsidRDefault="00575989" w:rsidP="00575989">
      <w:pPr>
        <w:jc w:val="center"/>
        <w:rPr>
          <w:szCs w:val="28"/>
        </w:rPr>
      </w:pPr>
      <w:r w:rsidRPr="00575989">
        <w:rPr>
          <w:bCs/>
          <w:szCs w:val="28"/>
        </w:rPr>
        <w:t>1. Общие положения</w:t>
      </w:r>
    </w:p>
    <w:p w14:paraId="1EA61811" w14:textId="77777777" w:rsidR="00575989" w:rsidRPr="00377F0B" w:rsidRDefault="00575989" w:rsidP="00575989">
      <w:pPr>
        <w:spacing w:line="180" w:lineRule="atLeast"/>
        <w:jc w:val="both"/>
        <w:rPr>
          <w:szCs w:val="28"/>
        </w:rPr>
      </w:pPr>
      <w:r w:rsidRPr="00377F0B">
        <w:rPr>
          <w:szCs w:val="28"/>
        </w:rPr>
        <w:t> </w:t>
      </w:r>
    </w:p>
    <w:p w14:paraId="64F61818" w14:textId="77777777" w:rsidR="00575989" w:rsidRDefault="00575989" w:rsidP="00575989">
      <w:pPr>
        <w:spacing w:line="180" w:lineRule="atLeast"/>
        <w:ind w:firstLine="540"/>
        <w:jc w:val="both"/>
        <w:rPr>
          <w:szCs w:val="28"/>
        </w:rPr>
      </w:pPr>
      <w:r w:rsidRPr="00377F0B">
        <w:rPr>
          <w:szCs w:val="28"/>
        </w:rPr>
        <w:t xml:space="preserve">1.1. </w:t>
      </w:r>
      <w:r w:rsidRPr="00840C97">
        <w:rPr>
          <w:szCs w:val="28"/>
        </w:rPr>
        <w:t xml:space="preserve">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szCs w:val="28"/>
        </w:rPr>
        <w:t>муниципальной</w:t>
      </w:r>
      <w:r w:rsidRPr="00840C97">
        <w:rPr>
          <w:szCs w:val="28"/>
        </w:rPr>
        <w:t xml:space="preserve"> организацией, образующей социальную инфраструктуру для детей, подведомственной </w:t>
      </w:r>
      <w:r>
        <w:t>Администрации Ребрихинского района Алтайского края</w:t>
      </w:r>
      <w:r w:rsidRPr="00840C97">
        <w:rPr>
          <w:szCs w:val="28"/>
        </w:rPr>
        <w:t xml:space="preserve">, договора аренды, договора безвозмездного пользования закрепленных за ней объектов собственности, либо о реорганизации или ликвидации </w:t>
      </w:r>
      <w:r>
        <w:rPr>
          <w:szCs w:val="28"/>
        </w:rPr>
        <w:t>муниципальной</w:t>
      </w:r>
      <w:r w:rsidRPr="00840C97">
        <w:rPr>
          <w:szCs w:val="28"/>
        </w:rPr>
        <w:t xml:space="preserve"> организации, образующей социальную инфраструктуру для детей</w:t>
      </w:r>
      <w:r>
        <w:rPr>
          <w:szCs w:val="28"/>
        </w:rPr>
        <w:t xml:space="preserve">, подведомственной </w:t>
      </w:r>
      <w:r w:rsidR="00CF5F22">
        <w:t>Администрации Ребрихинского района Алтайского края</w:t>
      </w:r>
      <w:r w:rsidR="00CF5F22">
        <w:rPr>
          <w:szCs w:val="28"/>
        </w:rPr>
        <w:t xml:space="preserve"> </w:t>
      </w:r>
      <w:r w:rsidRPr="00840C97">
        <w:rPr>
          <w:szCs w:val="28"/>
        </w:rPr>
        <w:t xml:space="preserve">(далее </w:t>
      </w:r>
      <w:r>
        <w:rPr>
          <w:szCs w:val="28"/>
        </w:rPr>
        <w:t>–</w:t>
      </w:r>
      <w:r w:rsidRPr="00840C97">
        <w:rPr>
          <w:szCs w:val="28"/>
        </w:rPr>
        <w:t xml:space="preserve"> Порядок), разработан в соответствии с Федеральным законом от 24.07.1998 </w:t>
      </w:r>
      <w:r>
        <w:rPr>
          <w:szCs w:val="28"/>
        </w:rPr>
        <w:t>№</w:t>
      </w:r>
      <w:r w:rsidR="00057DA7">
        <w:rPr>
          <w:szCs w:val="28"/>
        </w:rPr>
        <w:t xml:space="preserve"> </w:t>
      </w:r>
      <w:r w:rsidRPr="00840C97">
        <w:rPr>
          <w:szCs w:val="28"/>
        </w:rPr>
        <w:t xml:space="preserve">124-ФЗ </w:t>
      </w:r>
      <w:r>
        <w:rPr>
          <w:szCs w:val="28"/>
        </w:rPr>
        <w:t>«</w:t>
      </w:r>
      <w:r w:rsidRPr="00840C97">
        <w:rPr>
          <w:szCs w:val="28"/>
        </w:rPr>
        <w:t>Об основных гарантиях прав ребенка в Российской Федерации</w:t>
      </w:r>
      <w:r>
        <w:rPr>
          <w:szCs w:val="28"/>
        </w:rPr>
        <w:t>»</w:t>
      </w:r>
      <w:r w:rsidRPr="00840C97">
        <w:rPr>
          <w:szCs w:val="28"/>
        </w:rPr>
        <w:t xml:space="preserve">, постановлением Правительства Российской Федерации от 24.07.2023 </w:t>
      </w:r>
      <w:r>
        <w:rPr>
          <w:szCs w:val="28"/>
        </w:rPr>
        <w:t>№</w:t>
      </w:r>
      <w:r w:rsidR="00057DA7">
        <w:rPr>
          <w:szCs w:val="28"/>
        </w:rPr>
        <w:t xml:space="preserve"> </w:t>
      </w:r>
      <w:r w:rsidRPr="00840C97">
        <w:rPr>
          <w:szCs w:val="28"/>
        </w:rPr>
        <w:t xml:space="preserve">1194 </w:t>
      </w:r>
      <w:r>
        <w:rPr>
          <w:szCs w:val="28"/>
        </w:rPr>
        <w:t>«</w:t>
      </w:r>
      <w:r w:rsidRPr="00840C97">
        <w:rPr>
          <w:szCs w:val="28"/>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w:t>
      </w:r>
      <w:r w:rsidRPr="00840C97">
        <w:rPr>
          <w:szCs w:val="28"/>
        </w:rPr>
        <w:lastRenderedPageBreak/>
        <w:t>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szCs w:val="28"/>
        </w:rPr>
        <w:t>»</w:t>
      </w:r>
      <w:r w:rsidRPr="00840C97">
        <w:rPr>
          <w:szCs w:val="28"/>
        </w:rPr>
        <w:t xml:space="preserve"> (далее </w:t>
      </w:r>
      <w:r>
        <w:rPr>
          <w:szCs w:val="28"/>
        </w:rPr>
        <w:t>–</w:t>
      </w:r>
      <w:r w:rsidR="00FF3D19">
        <w:rPr>
          <w:szCs w:val="28"/>
        </w:rPr>
        <w:t xml:space="preserve"> </w:t>
      </w:r>
      <w:r>
        <w:rPr>
          <w:szCs w:val="28"/>
        </w:rPr>
        <w:t>«</w:t>
      </w:r>
      <w:r w:rsidRPr="00840C97">
        <w:rPr>
          <w:szCs w:val="28"/>
        </w:rPr>
        <w:t xml:space="preserve">постановление </w:t>
      </w:r>
      <w:r>
        <w:rPr>
          <w:szCs w:val="28"/>
        </w:rPr>
        <w:t>№</w:t>
      </w:r>
      <w:r w:rsidR="00057DA7">
        <w:rPr>
          <w:szCs w:val="28"/>
        </w:rPr>
        <w:t xml:space="preserve"> </w:t>
      </w:r>
      <w:r w:rsidRPr="00840C97">
        <w:rPr>
          <w:szCs w:val="28"/>
        </w:rPr>
        <w:t>1194</w:t>
      </w:r>
      <w:r>
        <w:rPr>
          <w:szCs w:val="28"/>
        </w:rPr>
        <w:t>»</w:t>
      </w:r>
      <w:r w:rsidRPr="00840C97">
        <w:rPr>
          <w:szCs w:val="28"/>
        </w:rPr>
        <w:t>)</w:t>
      </w:r>
      <w:r w:rsidRPr="00377F0B">
        <w:rPr>
          <w:szCs w:val="28"/>
        </w:rPr>
        <w:t>.</w:t>
      </w:r>
    </w:p>
    <w:p w14:paraId="50073B57" w14:textId="77777777" w:rsidR="00575989" w:rsidRDefault="00575989" w:rsidP="00575989">
      <w:pPr>
        <w:spacing w:line="180" w:lineRule="atLeast"/>
        <w:ind w:firstLine="540"/>
        <w:jc w:val="both"/>
        <w:rPr>
          <w:szCs w:val="28"/>
        </w:rPr>
      </w:pPr>
      <w:r>
        <w:rPr>
          <w:szCs w:val="28"/>
        </w:rPr>
        <w:t xml:space="preserve">1.2. </w:t>
      </w:r>
      <w:r w:rsidRPr="00B374AC">
        <w:rPr>
          <w:szCs w:val="28"/>
        </w:rPr>
        <w:t xml:space="preserve"> Для проведения экспертной оценки </w:t>
      </w:r>
      <w:r w:rsidR="00CF5F22">
        <w:t>Администрации Ребрихинского района Алтайского края</w:t>
      </w:r>
      <w:r w:rsidR="00CF5F22" w:rsidRPr="00840C97">
        <w:rPr>
          <w:i/>
          <w:szCs w:val="28"/>
        </w:rPr>
        <w:t xml:space="preserve"> </w:t>
      </w:r>
      <w:r w:rsidRPr="00B374AC">
        <w:rPr>
          <w:szCs w:val="28"/>
        </w:rPr>
        <w:t xml:space="preserve">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szCs w:val="28"/>
        </w:rPr>
        <w:t xml:space="preserve">муниципальной </w:t>
      </w:r>
      <w:r w:rsidRPr="00B374AC">
        <w:rPr>
          <w:szCs w:val="28"/>
        </w:rPr>
        <w:t xml:space="preserve">организацией, образующей социальную инфраструктуру для детей, подведомственной </w:t>
      </w:r>
      <w:r w:rsidR="00CF5F22">
        <w:t>Администрации Ребрихинского района Алтайского края</w:t>
      </w:r>
      <w:r w:rsidRPr="00B374AC">
        <w:rPr>
          <w:szCs w:val="28"/>
        </w:rPr>
        <w:t xml:space="preserve">, договора аренды, договора безвозмездного пользования закрепленных за ней объектов собственности, либо о реорганизации или ликвидации </w:t>
      </w:r>
      <w:r>
        <w:rPr>
          <w:szCs w:val="28"/>
        </w:rPr>
        <w:t>муниципальной</w:t>
      </w:r>
      <w:r w:rsidRPr="00B374AC">
        <w:rPr>
          <w:szCs w:val="28"/>
        </w:rPr>
        <w:t xml:space="preserve"> организации, образующей социальную инфраструктуру для детей, подведомственной </w:t>
      </w:r>
      <w:r w:rsidR="00CF5F22">
        <w:t>Администрации Ребрихинского района Алтайского края</w:t>
      </w:r>
      <w:r w:rsidR="00CF5F22" w:rsidRPr="00840C97">
        <w:rPr>
          <w:i/>
          <w:szCs w:val="28"/>
        </w:rPr>
        <w:t xml:space="preserve"> </w:t>
      </w:r>
      <w:r w:rsidRPr="00B374AC">
        <w:rPr>
          <w:szCs w:val="28"/>
        </w:rPr>
        <w:t xml:space="preserve"> (далее </w:t>
      </w:r>
      <w:r>
        <w:rPr>
          <w:szCs w:val="28"/>
        </w:rPr>
        <w:t>–</w:t>
      </w:r>
      <w:r w:rsidR="00FF3D19">
        <w:rPr>
          <w:szCs w:val="28"/>
        </w:rPr>
        <w:t xml:space="preserve"> </w:t>
      </w:r>
      <w:r>
        <w:rPr>
          <w:szCs w:val="28"/>
        </w:rPr>
        <w:t>«</w:t>
      </w:r>
      <w:r w:rsidRPr="00B374AC">
        <w:rPr>
          <w:szCs w:val="28"/>
        </w:rPr>
        <w:t>комиссия</w:t>
      </w:r>
      <w:r>
        <w:rPr>
          <w:szCs w:val="28"/>
        </w:rPr>
        <w:t>»</w:t>
      </w:r>
      <w:r w:rsidRPr="00B374AC">
        <w:rPr>
          <w:szCs w:val="28"/>
        </w:rPr>
        <w:t>).</w:t>
      </w:r>
    </w:p>
    <w:p w14:paraId="407C64A7" w14:textId="77777777" w:rsidR="00575989" w:rsidRPr="00377F0B" w:rsidRDefault="00575989" w:rsidP="00575989">
      <w:pPr>
        <w:spacing w:line="180" w:lineRule="atLeast"/>
        <w:ind w:firstLine="540"/>
        <w:jc w:val="both"/>
        <w:rPr>
          <w:szCs w:val="28"/>
        </w:rPr>
      </w:pPr>
      <w:r w:rsidRPr="00E043B3">
        <w:rPr>
          <w:szCs w:val="28"/>
        </w:rPr>
        <w:t xml:space="preserve">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w:t>
      </w:r>
      <w:r>
        <w:rPr>
          <w:szCs w:val="28"/>
        </w:rPr>
        <w:t>м</w:t>
      </w:r>
      <w:r w:rsidRPr="00E043B3">
        <w:rPr>
          <w:szCs w:val="28"/>
        </w:rPr>
        <w:t>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w:t>
      </w:r>
      <w:r>
        <w:rPr>
          <w:szCs w:val="28"/>
        </w:rPr>
        <w:t>.12.</w:t>
      </w:r>
      <w:r w:rsidRPr="00E043B3">
        <w:rPr>
          <w:szCs w:val="28"/>
        </w:rPr>
        <w:t xml:space="preserve">2012 </w:t>
      </w:r>
      <w:r>
        <w:rPr>
          <w:szCs w:val="28"/>
        </w:rPr>
        <w:t>№</w:t>
      </w:r>
      <w:r w:rsidR="00057DA7">
        <w:rPr>
          <w:szCs w:val="28"/>
        </w:rPr>
        <w:t xml:space="preserve"> </w:t>
      </w:r>
      <w:r w:rsidRPr="00E043B3">
        <w:rPr>
          <w:szCs w:val="28"/>
        </w:rPr>
        <w:t xml:space="preserve">273-ФЗ </w:t>
      </w:r>
      <w:r>
        <w:rPr>
          <w:szCs w:val="28"/>
        </w:rPr>
        <w:t>«</w:t>
      </w:r>
      <w:r w:rsidRPr="00E043B3">
        <w:rPr>
          <w:szCs w:val="28"/>
        </w:rPr>
        <w:t>Об образовании в Российской Федерации</w:t>
      </w:r>
      <w:r>
        <w:rPr>
          <w:szCs w:val="28"/>
        </w:rPr>
        <w:t>»</w:t>
      </w:r>
      <w:r w:rsidRPr="00E043B3">
        <w:rPr>
          <w:szCs w:val="28"/>
        </w:rPr>
        <w:t>, а также на случай, указанный в части 3 статьи 41 указанного Федерального закона.</w:t>
      </w:r>
      <w:r w:rsidRPr="00377F0B">
        <w:rPr>
          <w:szCs w:val="28"/>
        </w:rPr>
        <w:t> </w:t>
      </w:r>
    </w:p>
    <w:p w14:paraId="7F2E31A8" w14:textId="77777777" w:rsidR="00575989" w:rsidRPr="00922FDF" w:rsidRDefault="00575989" w:rsidP="00575989">
      <w:pPr>
        <w:jc w:val="center"/>
        <w:rPr>
          <w:bCs/>
          <w:szCs w:val="28"/>
        </w:rPr>
      </w:pPr>
    </w:p>
    <w:p w14:paraId="2A33F5D0" w14:textId="77777777" w:rsidR="00575989" w:rsidRPr="00922FDF" w:rsidRDefault="00575989" w:rsidP="00575989">
      <w:pPr>
        <w:jc w:val="center"/>
        <w:rPr>
          <w:szCs w:val="28"/>
        </w:rPr>
      </w:pPr>
      <w:r w:rsidRPr="00922FDF">
        <w:rPr>
          <w:bCs/>
          <w:szCs w:val="28"/>
        </w:rPr>
        <w:t>2. Функции Комиссии</w:t>
      </w:r>
    </w:p>
    <w:p w14:paraId="266A091A" w14:textId="77777777" w:rsidR="00575989" w:rsidRPr="00922FDF" w:rsidRDefault="00575989" w:rsidP="00575989">
      <w:pPr>
        <w:spacing w:line="180" w:lineRule="atLeast"/>
        <w:jc w:val="both"/>
        <w:rPr>
          <w:szCs w:val="28"/>
        </w:rPr>
      </w:pPr>
      <w:r w:rsidRPr="00922FDF">
        <w:rPr>
          <w:szCs w:val="28"/>
        </w:rPr>
        <w:t> </w:t>
      </w:r>
    </w:p>
    <w:p w14:paraId="4CEBEA6F" w14:textId="77777777" w:rsidR="00575989" w:rsidRPr="00922FDF" w:rsidRDefault="00575989" w:rsidP="00575989">
      <w:pPr>
        <w:spacing w:line="180" w:lineRule="atLeast"/>
        <w:ind w:firstLine="540"/>
        <w:jc w:val="both"/>
        <w:rPr>
          <w:szCs w:val="28"/>
        </w:rPr>
      </w:pPr>
      <w:r w:rsidRPr="00922FDF">
        <w:rPr>
          <w:szCs w:val="28"/>
        </w:rPr>
        <w:t>2.1. Комиссия осуществляет следующие функции:</w:t>
      </w:r>
    </w:p>
    <w:p w14:paraId="118D82D0" w14:textId="77777777" w:rsidR="00575989" w:rsidRDefault="00575989" w:rsidP="00575989">
      <w:pPr>
        <w:spacing w:line="180" w:lineRule="atLeast"/>
        <w:ind w:firstLine="540"/>
        <w:jc w:val="both"/>
        <w:rPr>
          <w:szCs w:val="28"/>
        </w:rPr>
      </w:pPr>
      <w:r w:rsidRPr="00922FDF">
        <w:rPr>
          <w:szCs w:val="28"/>
        </w:rPr>
        <w:t>а) проводит оценку последствий принятия решения</w:t>
      </w:r>
      <w:r w:rsidRPr="003671F6">
        <w:rPr>
          <w:szCs w:val="28"/>
        </w:rPr>
        <w:t xml:space="preserve">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w:t>
      </w:r>
      <w:r w:rsidR="00F73E67">
        <w:t>Администрации Ребрихинского района Алтайского края</w:t>
      </w:r>
      <w:r w:rsidR="00F73E67" w:rsidRPr="00840C97">
        <w:rPr>
          <w:i/>
          <w:szCs w:val="28"/>
        </w:rPr>
        <w:t xml:space="preserve"> </w:t>
      </w:r>
      <w:r w:rsidRPr="003671F6">
        <w:rPr>
          <w:szCs w:val="28"/>
        </w:rPr>
        <w:t xml:space="preserve">(далее </w:t>
      </w:r>
      <w:r>
        <w:rPr>
          <w:szCs w:val="28"/>
        </w:rPr>
        <w:t>–</w:t>
      </w:r>
      <w:r w:rsidR="00F31683">
        <w:rPr>
          <w:szCs w:val="28"/>
        </w:rPr>
        <w:t xml:space="preserve"> </w:t>
      </w:r>
      <w:r>
        <w:rPr>
          <w:szCs w:val="28"/>
        </w:rPr>
        <w:t>«</w:t>
      </w:r>
      <w:r w:rsidRPr="003671F6">
        <w:rPr>
          <w:szCs w:val="28"/>
        </w:rPr>
        <w:t>организация</w:t>
      </w:r>
      <w:r>
        <w:rPr>
          <w:szCs w:val="28"/>
        </w:rPr>
        <w:t>»</w:t>
      </w:r>
      <w:r w:rsidRPr="003671F6">
        <w:rPr>
          <w:szCs w:val="28"/>
        </w:rPr>
        <w:t xml:space="preserve">) договора аренды, договора безвозмездного пользования закрепленных за ней объектов собственности (далее </w:t>
      </w:r>
      <w:r>
        <w:rPr>
          <w:szCs w:val="28"/>
        </w:rPr>
        <w:t>–</w:t>
      </w:r>
      <w:r w:rsidR="00F31683">
        <w:rPr>
          <w:szCs w:val="28"/>
        </w:rPr>
        <w:t xml:space="preserve"> </w:t>
      </w:r>
      <w:r>
        <w:rPr>
          <w:szCs w:val="28"/>
        </w:rPr>
        <w:t>«</w:t>
      </w:r>
      <w:r w:rsidRPr="003671F6">
        <w:rPr>
          <w:szCs w:val="28"/>
        </w:rPr>
        <w:t>оценка последствий принятия решения об использовании объекта</w:t>
      </w:r>
      <w:r>
        <w:rPr>
          <w:szCs w:val="28"/>
        </w:rPr>
        <w:t>»</w:t>
      </w:r>
      <w:r w:rsidRPr="003671F6">
        <w:rPr>
          <w:szCs w:val="28"/>
        </w:rPr>
        <w:t xml:space="preserve">) на основании критериев, утвержденных постановлением </w:t>
      </w:r>
      <w:r>
        <w:rPr>
          <w:szCs w:val="28"/>
        </w:rPr>
        <w:t>№</w:t>
      </w:r>
      <w:r w:rsidR="00057DA7">
        <w:rPr>
          <w:szCs w:val="28"/>
        </w:rPr>
        <w:t xml:space="preserve"> </w:t>
      </w:r>
      <w:r w:rsidRPr="003671F6">
        <w:rPr>
          <w:szCs w:val="28"/>
        </w:rPr>
        <w:t>1194;</w:t>
      </w:r>
    </w:p>
    <w:p w14:paraId="7CE01AE8" w14:textId="77777777" w:rsidR="00575989" w:rsidRDefault="00575989" w:rsidP="00575989">
      <w:pPr>
        <w:spacing w:line="180" w:lineRule="atLeast"/>
        <w:ind w:firstLine="540"/>
        <w:jc w:val="both"/>
        <w:rPr>
          <w:szCs w:val="28"/>
        </w:rPr>
      </w:pPr>
      <w:r w:rsidRPr="003671F6">
        <w:rPr>
          <w:szCs w:val="28"/>
        </w:rPr>
        <w:t>б) готовит заключение об оценке последствий принятия решения об использовании объекта;</w:t>
      </w:r>
    </w:p>
    <w:p w14:paraId="3C754312" w14:textId="77777777" w:rsidR="00575989" w:rsidRDefault="00575989" w:rsidP="00575989">
      <w:pPr>
        <w:spacing w:line="180" w:lineRule="atLeast"/>
        <w:ind w:firstLine="540"/>
        <w:jc w:val="both"/>
        <w:rPr>
          <w:szCs w:val="28"/>
        </w:rPr>
      </w:pPr>
      <w:r w:rsidRPr="003671F6">
        <w:rPr>
          <w:szCs w:val="28"/>
        </w:rPr>
        <w:t xml:space="preserve">в) проводит оценку последствий принятия решения о реорганизации или ликвидации организации на основании критериев, утвержденных постановлением </w:t>
      </w:r>
      <w:r>
        <w:rPr>
          <w:szCs w:val="28"/>
        </w:rPr>
        <w:t>№</w:t>
      </w:r>
      <w:r w:rsidR="00057DA7">
        <w:rPr>
          <w:szCs w:val="28"/>
        </w:rPr>
        <w:t xml:space="preserve"> </w:t>
      </w:r>
      <w:r w:rsidRPr="003671F6">
        <w:rPr>
          <w:szCs w:val="28"/>
        </w:rPr>
        <w:t>1194;</w:t>
      </w:r>
    </w:p>
    <w:p w14:paraId="799AEF10" w14:textId="77777777" w:rsidR="00575989" w:rsidRDefault="00575989" w:rsidP="00575989">
      <w:pPr>
        <w:spacing w:line="180" w:lineRule="atLeast"/>
        <w:ind w:firstLine="540"/>
        <w:jc w:val="both"/>
        <w:rPr>
          <w:szCs w:val="28"/>
        </w:rPr>
      </w:pPr>
      <w:r w:rsidRPr="003671F6">
        <w:rPr>
          <w:szCs w:val="28"/>
        </w:rPr>
        <w:t>г) готовит заключение об оценке последствий принятия решения о реорганизации или ликвидации организации.</w:t>
      </w:r>
    </w:p>
    <w:p w14:paraId="47D23DBC" w14:textId="77777777" w:rsidR="0069411C" w:rsidRDefault="0069411C" w:rsidP="00575989">
      <w:pPr>
        <w:spacing w:line="180" w:lineRule="atLeast"/>
        <w:ind w:firstLine="540"/>
        <w:jc w:val="both"/>
        <w:rPr>
          <w:szCs w:val="28"/>
        </w:rPr>
      </w:pPr>
    </w:p>
    <w:p w14:paraId="67973820" w14:textId="77777777" w:rsidR="0069411C" w:rsidRDefault="0069411C" w:rsidP="00575989">
      <w:pPr>
        <w:spacing w:line="180" w:lineRule="atLeast"/>
        <w:ind w:firstLine="540"/>
        <w:jc w:val="both"/>
        <w:rPr>
          <w:szCs w:val="28"/>
        </w:rPr>
      </w:pPr>
    </w:p>
    <w:p w14:paraId="2F5113DE" w14:textId="77777777" w:rsidR="00575989" w:rsidRDefault="00575989" w:rsidP="00575989">
      <w:pPr>
        <w:jc w:val="center"/>
        <w:rPr>
          <w:b/>
          <w:bCs/>
          <w:szCs w:val="28"/>
        </w:rPr>
      </w:pPr>
    </w:p>
    <w:p w14:paraId="5474093C" w14:textId="77777777" w:rsidR="00575989" w:rsidRPr="00922FDF" w:rsidRDefault="00575989" w:rsidP="00575989">
      <w:pPr>
        <w:jc w:val="center"/>
        <w:rPr>
          <w:bCs/>
          <w:szCs w:val="28"/>
        </w:rPr>
      </w:pPr>
      <w:r w:rsidRPr="00922FDF">
        <w:rPr>
          <w:bCs/>
          <w:szCs w:val="28"/>
        </w:rPr>
        <w:t>3. Порядок формирования и деятельности Комиссии</w:t>
      </w:r>
    </w:p>
    <w:p w14:paraId="0293179F" w14:textId="77777777" w:rsidR="00575989" w:rsidRDefault="00575989" w:rsidP="00575989">
      <w:pPr>
        <w:jc w:val="center"/>
        <w:rPr>
          <w:szCs w:val="28"/>
        </w:rPr>
      </w:pPr>
    </w:p>
    <w:p w14:paraId="5FFDD38D" w14:textId="77777777" w:rsidR="00575989" w:rsidRDefault="00575989" w:rsidP="00575989">
      <w:pPr>
        <w:ind w:firstLine="539"/>
        <w:jc w:val="both"/>
        <w:rPr>
          <w:szCs w:val="28"/>
        </w:rPr>
      </w:pPr>
      <w:r>
        <w:rPr>
          <w:szCs w:val="28"/>
        </w:rPr>
        <w:t>3.1</w:t>
      </w:r>
      <w:r w:rsidRPr="003671F6">
        <w:rPr>
          <w:szCs w:val="28"/>
        </w:rPr>
        <w:t>. В своей деятельности комиссия руководствуется принципами законности, гласности, справедливости, неотвратимости ответственности.</w:t>
      </w:r>
    </w:p>
    <w:p w14:paraId="27A9A92F" w14:textId="77777777" w:rsidR="00575989" w:rsidRDefault="00575989" w:rsidP="00575989">
      <w:pPr>
        <w:ind w:firstLine="539"/>
        <w:jc w:val="both"/>
        <w:rPr>
          <w:szCs w:val="28"/>
        </w:rPr>
      </w:pPr>
      <w:r>
        <w:rPr>
          <w:szCs w:val="28"/>
        </w:rPr>
        <w:t>3.2</w:t>
      </w:r>
      <w:r w:rsidRPr="003671F6">
        <w:rPr>
          <w:szCs w:val="28"/>
        </w:rPr>
        <w:t xml:space="preserve">. Состав комиссии утверждается </w:t>
      </w:r>
      <w:r w:rsidR="00FF3D19">
        <w:rPr>
          <w:szCs w:val="28"/>
        </w:rPr>
        <w:t>распоряже</w:t>
      </w:r>
      <w:r>
        <w:rPr>
          <w:szCs w:val="28"/>
        </w:rPr>
        <w:t>нием</w:t>
      </w:r>
      <w:r w:rsidR="00F73E67">
        <w:rPr>
          <w:szCs w:val="28"/>
        </w:rPr>
        <w:t xml:space="preserve"> </w:t>
      </w:r>
      <w:r w:rsidR="00F73E67">
        <w:t>Администрации Ребрихинского района Алтайского края</w:t>
      </w:r>
      <w:r w:rsidRPr="003671F6">
        <w:rPr>
          <w:szCs w:val="28"/>
        </w:rPr>
        <w:t>.</w:t>
      </w:r>
    </w:p>
    <w:p w14:paraId="32CC3C34" w14:textId="77777777" w:rsidR="0069411C" w:rsidRDefault="00575989" w:rsidP="0069411C">
      <w:pPr>
        <w:ind w:firstLine="539"/>
        <w:jc w:val="both"/>
        <w:rPr>
          <w:szCs w:val="28"/>
        </w:rPr>
      </w:pPr>
      <w:r>
        <w:rPr>
          <w:szCs w:val="28"/>
        </w:rPr>
        <w:t>3.3</w:t>
      </w:r>
      <w:r w:rsidRPr="003671F6">
        <w:rPr>
          <w:szCs w:val="28"/>
        </w:rPr>
        <w:t>. Комиссия состоит из председателя комиссии, заместителя председателя комиссии, членов комиссии, секретаря комиссии.</w:t>
      </w:r>
    </w:p>
    <w:p w14:paraId="602E5F58" w14:textId="77777777" w:rsidR="0069411C" w:rsidRPr="0069411C" w:rsidRDefault="00575989" w:rsidP="0069411C">
      <w:pPr>
        <w:ind w:firstLine="539"/>
        <w:jc w:val="both"/>
        <w:rPr>
          <w:szCs w:val="28"/>
        </w:rPr>
      </w:pPr>
      <w:r w:rsidRPr="0069411C">
        <w:rPr>
          <w:szCs w:val="28"/>
        </w:rPr>
        <w:t>3.4. В состав комиссии входят</w:t>
      </w:r>
      <w:r w:rsidR="0069411C" w:rsidRPr="0069411C">
        <w:rPr>
          <w:szCs w:val="28"/>
        </w:rPr>
        <w:t xml:space="preserve"> представители органов местного самоуправления, осуществляющих функции и полномочия учредителя муниципальных образовательных организаций, по согласованию представители иных органов местного самоуправления, руководители образовательных организаций, представители профсоюзных организаций и (или) родительской общественности муниципальных образовательных организаций, в отношении которых рассматриваются вопросы реорганизации и ликвидации.</w:t>
      </w:r>
    </w:p>
    <w:p w14:paraId="6E0CA59B" w14:textId="77777777" w:rsidR="00575989" w:rsidRDefault="00575989" w:rsidP="00575989">
      <w:pPr>
        <w:ind w:firstLine="539"/>
        <w:jc w:val="both"/>
        <w:rPr>
          <w:szCs w:val="28"/>
        </w:rPr>
      </w:pPr>
      <w:r>
        <w:rPr>
          <w:szCs w:val="28"/>
        </w:rPr>
        <w:t>3.5</w:t>
      </w:r>
      <w:r w:rsidRPr="003671F6">
        <w:rPr>
          <w:szCs w:val="28"/>
        </w:rPr>
        <w:t xml:space="preserve">.Число членов комиссии не может быть </w:t>
      </w:r>
      <w:r w:rsidRPr="00164BC2">
        <w:rPr>
          <w:szCs w:val="28"/>
        </w:rPr>
        <w:t xml:space="preserve">менее </w:t>
      </w:r>
      <w:r w:rsidR="00164BC2" w:rsidRPr="00164BC2">
        <w:rPr>
          <w:szCs w:val="28"/>
        </w:rPr>
        <w:t>7</w:t>
      </w:r>
      <w:r w:rsidR="006148CA" w:rsidRPr="00164BC2">
        <w:rPr>
          <w:szCs w:val="28"/>
        </w:rPr>
        <w:t xml:space="preserve"> </w:t>
      </w:r>
      <w:r w:rsidRPr="00164BC2">
        <w:rPr>
          <w:szCs w:val="28"/>
        </w:rPr>
        <w:t>человек.</w:t>
      </w:r>
    </w:p>
    <w:p w14:paraId="763A2810" w14:textId="77777777" w:rsidR="00575989" w:rsidRDefault="00575989" w:rsidP="00575989">
      <w:pPr>
        <w:ind w:firstLine="539"/>
        <w:jc w:val="both"/>
        <w:rPr>
          <w:szCs w:val="28"/>
        </w:rPr>
      </w:pPr>
      <w:r>
        <w:rPr>
          <w:szCs w:val="28"/>
        </w:rPr>
        <w:t>3.6</w:t>
      </w:r>
      <w:r w:rsidRPr="003671F6">
        <w:rPr>
          <w:szCs w:val="28"/>
        </w:rPr>
        <w:t>. Председатель комиссии:</w:t>
      </w:r>
    </w:p>
    <w:p w14:paraId="301FD849" w14:textId="77777777" w:rsidR="00575989" w:rsidRDefault="00575989" w:rsidP="00575989">
      <w:pPr>
        <w:ind w:firstLine="539"/>
        <w:jc w:val="both"/>
        <w:rPr>
          <w:szCs w:val="28"/>
        </w:rPr>
      </w:pPr>
      <w:r w:rsidRPr="003671F6">
        <w:rPr>
          <w:szCs w:val="28"/>
        </w:rPr>
        <w:t>осуществляет общее руководство деятельностью комиссии;</w:t>
      </w:r>
      <w:r w:rsidR="006148CA">
        <w:rPr>
          <w:szCs w:val="28"/>
        </w:rPr>
        <w:t xml:space="preserve"> </w:t>
      </w:r>
      <w:r w:rsidRPr="003671F6">
        <w:rPr>
          <w:szCs w:val="28"/>
        </w:rPr>
        <w:t>определяет дату и повестку заседания комиссии;</w:t>
      </w:r>
    </w:p>
    <w:p w14:paraId="50B946B4" w14:textId="77777777" w:rsidR="00575989" w:rsidRDefault="00575989" w:rsidP="00575989">
      <w:pPr>
        <w:ind w:firstLine="539"/>
        <w:jc w:val="both"/>
        <w:rPr>
          <w:szCs w:val="28"/>
        </w:rPr>
      </w:pPr>
      <w:r w:rsidRPr="003671F6">
        <w:rPr>
          <w:szCs w:val="28"/>
        </w:rPr>
        <w:t>ведет заседание комиссии;</w:t>
      </w:r>
    </w:p>
    <w:p w14:paraId="6EDA4D97" w14:textId="77777777" w:rsidR="00575989" w:rsidRDefault="00575989" w:rsidP="00575989">
      <w:pPr>
        <w:ind w:firstLine="539"/>
        <w:jc w:val="both"/>
        <w:rPr>
          <w:szCs w:val="28"/>
        </w:rPr>
      </w:pPr>
      <w:r w:rsidRPr="003671F6">
        <w:rPr>
          <w:szCs w:val="28"/>
        </w:rPr>
        <w:t>подписывает протокол заседания комиссии, заключение комиссии.</w:t>
      </w:r>
    </w:p>
    <w:p w14:paraId="47DF90C4" w14:textId="77777777" w:rsidR="00575989" w:rsidRDefault="00575989" w:rsidP="00575989">
      <w:pPr>
        <w:ind w:firstLine="539"/>
        <w:jc w:val="both"/>
        <w:rPr>
          <w:szCs w:val="28"/>
        </w:rPr>
      </w:pPr>
      <w:r>
        <w:rPr>
          <w:szCs w:val="28"/>
        </w:rPr>
        <w:t>3.7</w:t>
      </w:r>
      <w:r w:rsidRPr="003671F6">
        <w:rPr>
          <w:szCs w:val="28"/>
        </w:rPr>
        <w:t>.Заместитель председателя комиссии выполняет функции председателя комиссии в его отсутствие.</w:t>
      </w:r>
    </w:p>
    <w:p w14:paraId="66C1933B" w14:textId="77777777" w:rsidR="00575989" w:rsidRDefault="00575989" w:rsidP="00575989">
      <w:pPr>
        <w:ind w:firstLine="539"/>
        <w:jc w:val="both"/>
        <w:rPr>
          <w:szCs w:val="28"/>
        </w:rPr>
      </w:pPr>
      <w:r>
        <w:rPr>
          <w:szCs w:val="28"/>
        </w:rPr>
        <w:t>3.8</w:t>
      </w:r>
      <w:r w:rsidRPr="003671F6">
        <w:rPr>
          <w:szCs w:val="28"/>
        </w:rPr>
        <w:t>. Секретарь комиссии:</w:t>
      </w:r>
    </w:p>
    <w:p w14:paraId="2B3A2B15" w14:textId="77777777" w:rsidR="00575989" w:rsidRDefault="00575989" w:rsidP="00575989">
      <w:pPr>
        <w:ind w:firstLine="539"/>
        <w:jc w:val="both"/>
        <w:rPr>
          <w:szCs w:val="28"/>
        </w:rPr>
      </w:pPr>
      <w:r w:rsidRPr="003671F6">
        <w:rPr>
          <w:szCs w:val="28"/>
        </w:rPr>
        <w:t>готовит материалы для рассмотрения на заседании комиссии;</w:t>
      </w:r>
    </w:p>
    <w:p w14:paraId="719386A3" w14:textId="77777777" w:rsidR="00575989" w:rsidRDefault="00575989" w:rsidP="00575989">
      <w:pPr>
        <w:ind w:firstLine="539"/>
        <w:jc w:val="both"/>
        <w:rPr>
          <w:szCs w:val="28"/>
        </w:rPr>
      </w:pPr>
      <w:r w:rsidRPr="003671F6">
        <w:rPr>
          <w:szCs w:val="28"/>
        </w:rPr>
        <w:t xml:space="preserve">не позднее чем за </w:t>
      </w:r>
      <w:r w:rsidR="00795CE6">
        <w:rPr>
          <w:szCs w:val="28"/>
        </w:rPr>
        <w:t>3</w:t>
      </w:r>
      <w:r w:rsidRPr="003671F6">
        <w:rPr>
          <w:szCs w:val="28"/>
        </w:rPr>
        <w:t xml:space="preserve"> дня до даты заседания оповещает членов комиссии о дате и повестке заседания комиссии;</w:t>
      </w:r>
    </w:p>
    <w:p w14:paraId="43A11C64" w14:textId="77777777" w:rsidR="00575989" w:rsidRDefault="00575989" w:rsidP="00575989">
      <w:pPr>
        <w:ind w:firstLine="539"/>
        <w:jc w:val="both"/>
        <w:rPr>
          <w:szCs w:val="28"/>
        </w:rPr>
      </w:pPr>
      <w:r w:rsidRPr="003671F6">
        <w:rPr>
          <w:szCs w:val="28"/>
        </w:rPr>
        <w:t>представляет протокол, оформленное заключение комиссии на подпись председателю комиссии.</w:t>
      </w:r>
    </w:p>
    <w:p w14:paraId="16CB07DD" w14:textId="77777777" w:rsidR="00575989" w:rsidRDefault="00575989" w:rsidP="00575989">
      <w:pPr>
        <w:ind w:firstLine="539"/>
        <w:jc w:val="both"/>
        <w:rPr>
          <w:szCs w:val="28"/>
        </w:rPr>
      </w:pPr>
      <w:r>
        <w:rPr>
          <w:szCs w:val="28"/>
        </w:rPr>
        <w:t>3.9</w:t>
      </w:r>
      <w:r w:rsidRPr="003671F6">
        <w:rPr>
          <w:szCs w:val="28"/>
        </w:rPr>
        <w:t>. Заседания комиссии проводятся по мере необходимости.</w:t>
      </w:r>
    </w:p>
    <w:p w14:paraId="05F97378" w14:textId="77777777" w:rsidR="00575989" w:rsidRDefault="00575989" w:rsidP="00575989">
      <w:pPr>
        <w:ind w:firstLine="539"/>
        <w:jc w:val="both"/>
        <w:rPr>
          <w:szCs w:val="28"/>
        </w:rPr>
      </w:pPr>
      <w:r>
        <w:rPr>
          <w:szCs w:val="28"/>
        </w:rPr>
        <w:t>3.10</w:t>
      </w:r>
      <w:r w:rsidRPr="003671F6">
        <w:rPr>
          <w:szCs w:val="28"/>
        </w:rPr>
        <w:t>. Заседание комиссии считается правомочным, если на нем присутствует не менее 2/3 членов комиссии.</w:t>
      </w:r>
    </w:p>
    <w:p w14:paraId="4DCF6F53" w14:textId="77777777" w:rsidR="00575989" w:rsidRDefault="00575989" w:rsidP="00575989">
      <w:pPr>
        <w:ind w:firstLine="539"/>
        <w:jc w:val="both"/>
        <w:rPr>
          <w:szCs w:val="28"/>
        </w:rPr>
      </w:pPr>
      <w:r>
        <w:rPr>
          <w:szCs w:val="28"/>
        </w:rPr>
        <w:t>3.11</w:t>
      </w:r>
      <w:r w:rsidRPr="003671F6">
        <w:rPr>
          <w:szCs w:val="28"/>
        </w:rPr>
        <w:t>.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14:paraId="29EEADDA" w14:textId="77777777" w:rsidR="00575989" w:rsidRDefault="00575989" w:rsidP="00575989">
      <w:pPr>
        <w:ind w:firstLine="540"/>
        <w:jc w:val="both"/>
        <w:rPr>
          <w:szCs w:val="28"/>
        </w:rPr>
      </w:pPr>
      <w:r>
        <w:rPr>
          <w:szCs w:val="28"/>
        </w:rPr>
        <w:t>3.12</w:t>
      </w:r>
      <w:r w:rsidRPr="003671F6">
        <w:rPr>
          <w:szCs w:val="28"/>
        </w:rPr>
        <w:t>. 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14:paraId="449050D9" w14:textId="77777777" w:rsidR="00575989" w:rsidRDefault="00575989" w:rsidP="00575989">
      <w:pPr>
        <w:ind w:firstLine="540"/>
        <w:jc w:val="both"/>
        <w:rPr>
          <w:szCs w:val="28"/>
        </w:rPr>
      </w:pPr>
      <w:r>
        <w:rPr>
          <w:szCs w:val="28"/>
        </w:rPr>
        <w:t>3.13</w:t>
      </w:r>
      <w:r w:rsidRPr="003671F6">
        <w:rPr>
          <w:szCs w:val="28"/>
        </w:rPr>
        <w:t xml:space="preserve">.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w:t>
      </w:r>
      <w:r>
        <w:rPr>
          <w:szCs w:val="28"/>
        </w:rPr>
        <w:t>–</w:t>
      </w:r>
      <w:r w:rsidR="006148CA">
        <w:rPr>
          <w:szCs w:val="28"/>
        </w:rPr>
        <w:t xml:space="preserve"> </w:t>
      </w:r>
      <w:r>
        <w:rPr>
          <w:szCs w:val="28"/>
        </w:rPr>
        <w:t>«</w:t>
      </w:r>
      <w:r w:rsidRPr="003671F6">
        <w:rPr>
          <w:szCs w:val="28"/>
        </w:rPr>
        <w:t>решение об использовании объекта</w:t>
      </w:r>
      <w:r>
        <w:rPr>
          <w:szCs w:val="28"/>
        </w:rPr>
        <w:t>»</w:t>
      </w:r>
      <w:r w:rsidRPr="003671F6">
        <w:rPr>
          <w:szCs w:val="28"/>
        </w:rPr>
        <w:t xml:space="preserve">), либо о реорганизации или ликвидации организации (далее </w:t>
      </w:r>
      <w:r>
        <w:rPr>
          <w:szCs w:val="28"/>
        </w:rPr>
        <w:t>–</w:t>
      </w:r>
      <w:r w:rsidR="006148CA">
        <w:rPr>
          <w:szCs w:val="28"/>
        </w:rPr>
        <w:t xml:space="preserve"> </w:t>
      </w:r>
      <w:r>
        <w:rPr>
          <w:szCs w:val="28"/>
        </w:rPr>
        <w:t>«</w:t>
      </w:r>
      <w:r w:rsidRPr="003671F6">
        <w:rPr>
          <w:szCs w:val="28"/>
        </w:rPr>
        <w:t>решение о реорганизации или ликвидации</w:t>
      </w:r>
      <w:r>
        <w:rPr>
          <w:szCs w:val="28"/>
        </w:rPr>
        <w:t>»</w:t>
      </w:r>
      <w:r w:rsidRPr="003671F6">
        <w:rPr>
          <w:szCs w:val="28"/>
        </w:rPr>
        <w:t>) приведены в таблице.</w:t>
      </w:r>
      <w:r w:rsidRPr="00377F0B">
        <w:rPr>
          <w:szCs w:val="28"/>
        </w:rPr>
        <w:t> </w:t>
      </w:r>
    </w:p>
    <w:p w14:paraId="6F7A67B3" w14:textId="77777777" w:rsidR="00575989" w:rsidRDefault="00575989" w:rsidP="00575989">
      <w:pPr>
        <w:spacing w:line="180" w:lineRule="atLeast"/>
        <w:jc w:val="right"/>
      </w:pPr>
    </w:p>
    <w:p w14:paraId="45E93A2F" w14:textId="77777777" w:rsidR="00575989" w:rsidRPr="00B6657A" w:rsidRDefault="00575989" w:rsidP="00575989">
      <w:pPr>
        <w:spacing w:line="180" w:lineRule="atLeast"/>
        <w:jc w:val="right"/>
        <w:rPr>
          <w:szCs w:val="28"/>
        </w:rPr>
      </w:pPr>
      <w:r w:rsidRPr="00B6657A">
        <w:rPr>
          <w:szCs w:val="28"/>
        </w:rPr>
        <w:t>Таблица</w:t>
      </w:r>
    </w:p>
    <w:p w14:paraId="1F69F62B" w14:textId="77777777" w:rsidR="00575989" w:rsidRPr="00B6657A" w:rsidRDefault="00575989" w:rsidP="00575989">
      <w:pPr>
        <w:spacing w:line="180" w:lineRule="atLeast"/>
        <w:jc w:val="both"/>
        <w:rPr>
          <w:szCs w:val="28"/>
        </w:rPr>
      </w:pPr>
      <w:r w:rsidRPr="00B6657A">
        <w:rPr>
          <w:szCs w:val="28"/>
        </w:rPr>
        <w:t> </w:t>
      </w:r>
    </w:p>
    <w:tbl>
      <w:tblPr>
        <w:tblW w:w="9075" w:type="dxa"/>
        <w:tblInd w:w="15" w:type="dxa"/>
        <w:tblCellMar>
          <w:left w:w="0" w:type="dxa"/>
          <w:right w:w="0" w:type="dxa"/>
        </w:tblCellMar>
        <w:tblLook w:val="04A0" w:firstRow="1" w:lastRow="0" w:firstColumn="1" w:lastColumn="0" w:noHBand="0" w:noVBand="1"/>
      </w:tblPr>
      <w:tblGrid>
        <w:gridCol w:w="441"/>
        <w:gridCol w:w="6637"/>
        <w:gridCol w:w="1997"/>
      </w:tblGrid>
      <w:tr w:rsidR="00575989" w:rsidRPr="00B6657A" w14:paraId="6826A00B" w14:textId="77777777" w:rsidTr="00AB741E">
        <w:tc>
          <w:tcPr>
            <w:tcW w:w="0" w:type="auto"/>
            <w:tcBorders>
              <w:top w:val="single" w:sz="6" w:space="0" w:color="000000"/>
              <w:left w:val="single" w:sz="6" w:space="0" w:color="000000"/>
              <w:bottom w:val="single" w:sz="6" w:space="0" w:color="000000"/>
              <w:right w:val="single" w:sz="6" w:space="0" w:color="000000"/>
            </w:tcBorders>
            <w:hideMark/>
          </w:tcPr>
          <w:p w14:paraId="3F1581F9" w14:textId="77777777" w:rsidR="00575989" w:rsidRPr="00B6657A" w:rsidRDefault="00922FDF" w:rsidP="00AB741E">
            <w:pPr>
              <w:jc w:val="center"/>
              <w:rPr>
                <w:szCs w:val="28"/>
              </w:rPr>
            </w:pPr>
            <w:r>
              <w:rPr>
                <w:szCs w:val="28"/>
              </w:rPr>
              <w:t>№</w:t>
            </w:r>
            <w:r w:rsidR="00575989" w:rsidRPr="00B6657A">
              <w:rPr>
                <w:szCs w:val="28"/>
              </w:rPr>
              <w:t xml:space="preserve"> п/п</w:t>
            </w:r>
          </w:p>
        </w:tc>
        <w:tc>
          <w:tcPr>
            <w:tcW w:w="0" w:type="auto"/>
            <w:tcBorders>
              <w:top w:val="single" w:sz="6" w:space="0" w:color="000000"/>
              <w:left w:val="single" w:sz="6" w:space="0" w:color="000000"/>
              <w:bottom w:val="single" w:sz="6" w:space="0" w:color="000000"/>
              <w:right w:val="single" w:sz="6" w:space="0" w:color="000000"/>
            </w:tcBorders>
            <w:hideMark/>
          </w:tcPr>
          <w:p w14:paraId="372809B2" w14:textId="77777777" w:rsidR="00575989" w:rsidRPr="00B6657A" w:rsidRDefault="00575989" w:rsidP="00AB741E">
            <w:pPr>
              <w:jc w:val="center"/>
              <w:rPr>
                <w:szCs w:val="28"/>
              </w:rPr>
            </w:pPr>
            <w:r w:rsidRPr="00B6657A">
              <w:rPr>
                <w:szCs w:val="28"/>
              </w:rPr>
              <w:t>Критерий, установленный постановлением</w:t>
            </w:r>
          </w:p>
        </w:tc>
        <w:tc>
          <w:tcPr>
            <w:tcW w:w="0" w:type="auto"/>
            <w:tcBorders>
              <w:top w:val="single" w:sz="6" w:space="0" w:color="000000"/>
              <w:left w:val="single" w:sz="6" w:space="0" w:color="000000"/>
              <w:bottom w:val="single" w:sz="6" w:space="0" w:color="000000"/>
              <w:right w:val="single" w:sz="6" w:space="0" w:color="000000"/>
            </w:tcBorders>
            <w:hideMark/>
          </w:tcPr>
          <w:p w14:paraId="1608BC25" w14:textId="77777777" w:rsidR="00575989" w:rsidRPr="00B6657A" w:rsidRDefault="00575989" w:rsidP="00AB741E">
            <w:pPr>
              <w:jc w:val="center"/>
              <w:rPr>
                <w:szCs w:val="28"/>
              </w:rPr>
            </w:pPr>
            <w:r w:rsidRPr="00B6657A">
              <w:rPr>
                <w:szCs w:val="28"/>
              </w:rPr>
              <w:t>Значение</w:t>
            </w:r>
          </w:p>
        </w:tc>
      </w:tr>
      <w:tr w:rsidR="00575989" w:rsidRPr="00B6657A" w14:paraId="51BD839C" w14:textId="77777777" w:rsidTr="00AB741E">
        <w:tc>
          <w:tcPr>
            <w:tcW w:w="0" w:type="auto"/>
            <w:tcBorders>
              <w:top w:val="single" w:sz="6" w:space="0" w:color="000000"/>
              <w:left w:val="single" w:sz="6" w:space="0" w:color="000000"/>
              <w:bottom w:val="single" w:sz="6" w:space="0" w:color="000000"/>
              <w:right w:val="single" w:sz="6" w:space="0" w:color="000000"/>
            </w:tcBorders>
            <w:hideMark/>
          </w:tcPr>
          <w:p w14:paraId="2CD6C693" w14:textId="77777777" w:rsidR="00575989" w:rsidRPr="00B6657A" w:rsidRDefault="00575989" w:rsidP="00AB741E">
            <w:pPr>
              <w:spacing w:line="180" w:lineRule="atLeast"/>
              <w:jc w:val="both"/>
              <w:rPr>
                <w:szCs w:val="28"/>
              </w:rPr>
            </w:pPr>
            <w:r w:rsidRPr="00B6657A">
              <w:rPr>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468CC38D" w14:textId="77777777" w:rsidR="00575989" w:rsidRPr="00B6657A" w:rsidRDefault="00575989" w:rsidP="00AB741E">
            <w:pPr>
              <w:spacing w:line="180" w:lineRule="atLeast"/>
              <w:jc w:val="both"/>
              <w:rPr>
                <w:szCs w:val="28"/>
              </w:rPr>
            </w:pPr>
            <w:r w:rsidRPr="00B6657A">
              <w:rPr>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0" w:type="auto"/>
            <w:tcBorders>
              <w:top w:val="single" w:sz="6" w:space="0" w:color="000000"/>
              <w:left w:val="single" w:sz="6" w:space="0" w:color="000000"/>
              <w:bottom w:val="single" w:sz="6" w:space="0" w:color="000000"/>
              <w:right w:val="single" w:sz="6" w:space="0" w:color="000000"/>
            </w:tcBorders>
            <w:hideMark/>
          </w:tcPr>
          <w:p w14:paraId="2136E35F" w14:textId="77777777" w:rsidR="00575989" w:rsidRPr="00B6657A" w:rsidRDefault="00575989" w:rsidP="00AB741E">
            <w:pPr>
              <w:spacing w:line="180" w:lineRule="atLeast"/>
              <w:jc w:val="both"/>
              <w:rPr>
                <w:szCs w:val="28"/>
              </w:rPr>
            </w:pPr>
            <w:r w:rsidRPr="00B6657A">
              <w:rPr>
                <w:szCs w:val="28"/>
              </w:rPr>
              <w:t>Обеспечено/не обеспечено</w:t>
            </w:r>
          </w:p>
        </w:tc>
      </w:tr>
      <w:tr w:rsidR="00575989" w:rsidRPr="00B6657A" w14:paraId="0A896D14" w14:textId="77777777" w:rsidTr="00AB741E">
        <w:tc>
          <w:tcPr>
            <w:tcW w:w="0" w:type="auto"/>
            <w:tcBorders>
              <w:top w:val="single" w:sz="6" w:space="0" w:color="000000"/>
              <w:left w:val="single" w:sz="6" w:space="0" w:color="000000"/>
              <w:bottom w:val="single" w:sz="6" w:space="0" w:color="000000"/>
              <w:right w:val="single" w:sz="6" w:space="0" w:color="000000"/>
            </w:tcBorders>
            <w:hideMark/>
          </w:tcPr>
          <w:p w14:paraId="6E6ED82D" w14:textId="77777777" w:rsidR="00575989" w:rsidRPr="00B6657A" w:rsidRDefault="00575989" w:rsidP="00AB741E">
            <w:pPr>
              <w:spacing w:line="180" w:lineRule="atLeast"/>
              <w:jc w:val="both"/>
              <w:rPr>
                <w:szCs w:val="28"/>
              </w:rPr>
            </w:pPr>
            <w:r w:rsidRPr="00B6657A">
              <w:rPr>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D6834C1" w14:textId="77777777" w:rsidR="00575989" w:rsidRPr="00B6657A" w:rsidRDefault="00575989" w:rsidP="00AB741E">
            <w:pPr>
              <w:spacing w:line="180" w:lineRule="atLeast"/>
              <w:jc w:val="both"/>
              <w:rPr>
                <w:szCs w:val="28"/>
              </w:rPr>
            </w:pPr>
            <w:r w:rsidRPr="00B6657A">
              <w:rPr>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0" w:type="auto"/>
            <w:tcBorders>
              <w:top w:val="single" w:sz="6" w:space="0" w:color="000000"/>
              <w:left w:val="single" w:sz="6" w:space="0" w:color="000000"/>
              <w:bottom w:val="single" w:sz="6" w:space="0" w:color="000000"/>
              <w:right w:val="single" w:sz="6" w:space="0" w:color="000000"/>
            </w:tcBorders>
            <w:hideMark/>
          </w:tcPr>
          <w:p w14:paraId="11BC9414" w14:textId="77777777" w:rsidR="00575989" w:rsidRPr="00B6657A" w:rsidRDefault="00575989" w:rsidP="00AB741E">
            <w:pPr>
              <w:spacing w:line="180" w:lineRule="atLeast"/>
              <w:jc w:val="both"/>
              <w:rPr>
                <w:szCs w:val="28"/>
              </w:rPr>
            </w:pPr>
            <w:r w:rsidRPr="00B6657A">
              <w:rPr>
                <w:szCs w:val="28"/>
              </w:rPr>
              <w:t>Обеспечено/не обеспечено</w:t>
            </w:r>
          </w:p>
        </w:tc>
      </w:tr>
      <w:tr w:rsidR="00575989" w:rsidRPr="00B6657A" w14:paraId="39082B37" w14:textId="77777777" w:rsidTr="00AB741E">
        <w:tc>
          <w:tcPr>
            <w:tcW w:w="0" w:type="auto"/>
            <w:tcBorders>
              <w:top w:val="single" w:sz="6" w:space="0" w:color="000000"/>
              <w:left w:val="single" w:sz="6" w:space="0" w:color="000000"/>
              <w:bottom w:val="single" w:sz="6" w:space="0" w:color="000000"/>
              <w:right w:val="single" w:sz="6" w:space="0" w:color="000000"/>
            </w:tcBorders>
            <w:hideMark/>
          </w:tcPr>
          <w:p w14:paraId="552A5961" w14:textId="77777777" w:rsidR="00575989" w:rsidRPr="00B6657A" w:rsidRDefault="00575989" w:rsidP="00AB741E">
            <w:pPr>
              <w:spacing w:line="180" w:lineRule="atLeast"/>
              <w:jc w:val="both"/>
              <w:rPr>
                <w:szCs w:val="28"/>
              </w:rPr>
            </w:pPr>
            <w:r w:rsidRPr="00B6657A">
              <w:rPr>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54B3B228" w14:textId="77777777" w:rsidR="00575989" w:rsidRPr="00B6657A" w:rsidRDefault="00575989" w:rsidP="00AB741E">
            <w:pPr>
              <w:spacing w:line="180" w:lineRule="atLeast"/>
              <w:jc w:val="both"/>
              <w:rPr>
                <w:szCs w:val="28"/>
              </w:rPr>
            </w:pPr>
            <w:r w:rsidRPr="00B6657A">
              <w:rPr>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14:paraId="0CC69328" w14:textId="77777777" w:rsidR="00575989" w:rsidRPr="00B6657A" w:rsidRDefault="00575989" w:rsidP="00AB741E">
            <w:pPr>
              <w:spacing w:line="180" w:lineRule="atLeast"/>
              <w:jc w:val="both"/>
              <w:rPr>
                <w:szCs w:val="28"/>
              </w:rPr>
            </w:pPr>
            <w:r w:rsidRPr="00B6657A">
              <w:rPr>
                <w:szCs w:val="28"/>
              </w:rPr>
              <w:t>Обеспечено/не обеспечено</w:t>
            </w:r>
          </w:p>
        </w:tc>
      </w:tr>
      <w:tr w:rsidR="00575989" w:rsidRPr="00B6657A" w14:paraId="0DECF613" w14:textId="77777777" w:rsidTr="00AB741E">
        <w:tc>
          <w:tcPr>
            <w:tcW w:w="0" w:type="auto"/>
            <w:tcBorders>
              <w:top w:val="single" w:sz="6" w:space="0" w:color="000000"/>
              <w:left w:val="single" w:sz="6" w:space="0" w:color="000000"/>
              <w:bottom w:val="single" w:sz="6" w:space="0" w:color="000000"/>
              <w:right w:val="single" w:sz="6" w:space="0" w:color="000000"/>
            </w:tcBorders>
            <w:hideMark/>
          </w:tcPr>
          <w:p w14:paraId="096EB3FA" w14:textId="77777777" w:rsidR="00575989" w:rsidRPr="00B6657A" w:rsidRDefault="00575989" w:rsidP="00AB741E">
            <w:pPr>
              <w:spacing w:line="180" w:lineRule="atLeast"/>
              <w:jc w:val="both"/>
              <w:rPr>
                <w:szCs w:val="28"/>
              </w:rPr>
            </w:pPr>
            <w:r w:rsidRPr="00B6657A">
              <w:rPr>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76FB2CDF" w14:textId="77777777" w:rsidR="00575989" w:rsidRPr="00B6657A" w:rsidRDefault="00575989" w:rsidP="00AB741E">
            <w:pPr>
              <w:spacing w:line="180" w:lineRule="atLeast"/>
              <w:jc w:val="both"/>
              <w:rPr>
                <w:szCs w:val="28"/>
              </w:rPr>
            </w:pPr>
            <w:r w:rsidRPr="00B6657A">
              <w:rPr>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14:paraId="1CF569EA" w14:textId="77777777" w:rsidR="00575989" w:rsidRPr="00B6657A" w:rsidRDefault="00575989" w:rsidP="00AB741E">
            <w:pPr>
              <w:spacing w:line="180" w:lineRule="atLeast"/>
              <w:jc w:val="both"/>
              <w:rPr>
                <w:szCs w:val="28"/>
              </w:rPr>
            </w:pPr>
            <w:r w:rsidRPr="00B6657A">
              <w:rPr>
                <w:szCs w:val="28"/>
              </w:rPr>
              <w:t>Обеспечено/не обеспечено</w:t>
            </w:r>
          </w:p>
        </w:tc>
      </w:tr>
      <w:tr w:rsidR="00575989" w:rsidRPr="00B6657A" w14:paraId="37BD26ED" w14:textId="77777777" w:rsidTr="00AB741E">
        <w:tc>
          <w:tcPr>
            <w:tcW w:w="0" w:type="auto"/>
            <w:tcBorders>
              <w:top w:val="single" w:sz="6" w:space="0" w:color="000000"/>
              <w:left w:val="single" w:sz="6" w:space="0" w:color="000000"/>
              <w:bottom w:val="single" w:sz="6" w:space="0" w:color="000000"/>
              <w:right w:val="single" w:sz="6" w:space="0" w:color="000000"/>
            </w:tcBorders>
            <w:hideMark/>
          </w:tcPr>
          <w:p w14:paraId="56A8F5FE" w14:textId="77777777" w:rsidR="00575989" w:rsidRPr="00B6657A" w:rsidRDefault="00575989" w:rsidP="00AB741E">
            <w:pPr>
              <w:spacing w:line="180" w:lineRule="atLeast"/>
              <w:jc w:val="both"/>
              <w:rPr>
                <w:szCs w:val="28"/>
              </w:rPr>
            </w:pPr>
            <w:r w:rsidRPr="00B6657A">
              <w:rPr>
                <w:szCs w:val="28"/>
              </w:rPr>
              <w:t>5.</w:t>
            </w:r>
          </w:p>
        </w:tc>
        <w:tc>
          <w:tcPr>
            <w:tcW w:w="0" w:type="auto"/>
            <w:tcBorders>
              <w:top w:val="single" w:sz="6" w:space="0" w:color="000000"/>
              <w:left w:val="single" w:sz="6" w:space="0" w:color="000000"/>
              <w:bottom w:val="single" w:sz="6" w:space="0" w:color="000000"/>
              <w:right w:val="single" w:sz="6" w:space="0" w:color="000000"/>
            </w:tcBorders>
            <w:hideMark/>
          </w:tcPr>
          <w:p w14:paraId="2AF1E8DE" w14:textId="77777777" w:rsidR="00575989" w:rsidRPr="00B6657A" w:rsidRDefault="00575989" w:rsidP="00AB741E">
            <w:pPr>
              <w:spacing w:line="180" w:lineRule="atLeast"/>
              <w:jc w:val="both"/>
              <w:rPr>
                <w:szCs w:val="28"/>
              </w:rPr>
            </w:pPr>
            <w:r w:rsidRPr="00B6657A">
              <w:rPr>
                <w:szCs w:val="28"/>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14:paraId="1D7F4D17" w14:textId="77777777" w:rsidR="00575989" w:rsidRPr="00B6657A" w:rsidRDefault="00575989" w:rsidP="00AB741E">
            <w:pPr>
              <w:spacing w:line="180" w:lineRule="atLeast"/>
              <w:jc w:val="both"/>
              <w:rPr>
                <w:szCs w:val="28"/>
              </w:rPr>
            </w:pPr>
            <w:r w:rsidRPr="00B6657A">
              <w:rPr>
                <w:szCs w:val="28"/>
              </w:rPr>
              <w:t>Обеспечено/не обеспечено</w:t>
            </w:r>
          </w:p>
        </w:tc>
      </w:tr>
    </w:tbl>
    <w:p w14:paraId="6E8B1515" w14:textId="77777777" w:rsidR="00575989" w:rsidRDefault="00575989" w:rsidP="00575989">
      <w:pPr>
        <w:ind w:firstLine="539"/>
        <w:jc w:val="both"/>
        <w:rPr>
          <w:szCs w:val="28"/>
        </w:rPr>
      </w:pPr>
      <w:r>
        <w:rPr>
          <w:szCs w:val="28"/>
        </w:rPr>
        <w:t>3.14</w:t>
      </w:r>
      <w:r w:rsidRPr="00962341">
        <w:rPr>
          <w:szCs w:val="28"/>
        </w:rPr>
        <w:t xml:space="preserve">. 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w:t>
      </w:r>
      <w:r>
        <w:rPr>
          <w:szCs w:val="28"/>
        </w:rPr>
        <w:t>«</w:t>
      </w:r>
      <w:r w:rsidRPr="00962341">
        <w:rPr>
          <w:szCs w:val="28"/>
        </w:rPr>
        <w:t>не обеспечено</w:t>
      </w:r>
      <w:r>
        <w:rPr>
          <w:szCs w:val="28"/>
        </w:rPr>
        <w:t>»</w:t>
      </w:r>
      <w:r w:rsidRPr="00962341">
        <w:rPr>
          <w:szCs w:val="28"/>
        </w:rPr>
        <w:t>.</w:t>
      </w:r>
    </w:p>
    <w:p w14:paraId="68B4AF4D" w14:textId="77777777" w:rsidR="00575989" w:rsidRDefault="00575989" w:rsidP="00575989">
      <w:pPr>
        <w:ind w:firstLine="539"/>
        <w:jc w:val="both"/>
        <w:rPr>
          <w:szCs w:val="28"/>
        </w:rPr>
      </w:pPr>
      <w:r w:rsidRPr="00962341">
        <w:rPr>
          <w:szCs w:val="28"/>
        </w:rPr>
        <w:t xml:space="preserve">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w:t>
      </w:r>
      <w:r>
        <w:rPr>
          <w:szCs w:val="28"/>
        </w:rPr>
        <w:t>«</w:t>
      </w:r>
      <w:r w:rsidRPr="00962341">
        <w:rPr>
          <w:szCs w:val="28"/>
        </w:rPr>
        <w:t>не обеспечено</w:t>
      </w:r>
      <w:r>
        <w:rPr>
          <w:szCs w:val="28"/>
        </w:rPr>
        <w:t>»</w:t>
      </w:r>
      <w:r w:rsidRPr="00962341">
        <w:rPr>
          <w:szCs w:val="28"/>
        </w:rPr>
        <w:t>.</w:t>
      </w:r>
    </w:p>
    <w:p w14:paraId="76B613BB" w14:textId="77777777" w:rsidR="00575989" w:rsidRDefault="00575989" w:rsidP="00575989">
      <w:pPr>
        <w:ind w:firstLine="539"/>
        <w:jc w:val="both"/>
        <w:rPr>
          <w:szCs w:val="28"/>
        </w:rPr>
      </w:pPr>
      <w:r>
        <w:rPr>
          <w:szCs w:val="28"/>
        </w:rPr>
        <w:t>3.15</w:t>
      </w:r>
      <w:r w:rsidRPr="00962341">
        <w:rPr>
          <w:szCs w:val="28"/>
        </w:rPr>
        <w:t xml:space="preserve">.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w:t>
      </w:r>
      <w:r>
        <w:rPr>
          <w:szCs w:val="28"/>
        </w:rPr>
        <w:t>«</w:t>
      </w:r>
      <w:r w:rsidRPr="00962341">
        <w:rPr>
          <w:szCs w:val="28"/>
        </w:rPr>
        <w:t>обеспечено</w:t>
      </w:r>
      <w:r>
        <w:rPr>
          <w:szCs w:val="28"/>
        </w:rPr>
        <w:t>»</w:t>
      </w:r>
      <w:r w:rsidRPr="00962341">
        <w:rPr>
          <w:szCs w:val="28"/>
        </w:rPr>
        <w:t>.</w:t>
      </w:r>
    </w:p>
    <w:p w14:paraId="421FE951" w14:textId="77777777" w:rsidR="00575989" w:rsidRDefault="00575989" w:rsidP="00575989">
      <w:pPr>
        <w:ind w:firstLine="539"/>
        <w:jc w:val="both"/>
        <w:rPr>
          <w:szCs w:val="28"/>
        </w:rPr>
      </w:pPr>
      <w:r w:rsidRPr="00962341">
        <w:rPr>
          <w:szCs w:val="28"/>
        </w:rPr>
        <w:t xml:space="preserve">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w:t>
      </w:r>
      <w:r>
        <w:rPr>
          <w:szCs w:val="28"/>
        </w:rPr>
        <w:t>«</w:t>
      </w:r>
      <w:r w:rsidRPr="00962341">
        <w:rPr>
          <w:szCs w:val="28"/>
        </w:rPr>
        <w:t>обеспечено</w:t>
      </w:r>
      <w:r>
        <w:rPr>
          <w:szCs w:val="28"/>
        </w:rPr>
        <w:t>»</w:t>
      </w:r>
      <w:r w:rsidRPr="00962341">
        <w:rPr>
          <w:szCs w:val="28"/>
        </w:rPr>
        <w:t>.</w:t>
      </w:r>
    </w:p>
    <w:p w14:paraId="5D468FFB" w14:textId="77777777" w:rsidR="00575989" w:rsidRDefault="00575989" w:rsidP="00575989">
      <w:pPr>
        <w:ind w:firstLine="539"/>
        <w:jc w:val="both"/>
        <w:rPr>
          <w:szCs w:val="28"/>
        </w:rPr>
      </w:pPr>
      <w:r>
        <w:rPr>
          <w:szCs w:val="28"/>
        </w:rPr>
        <w:t>3.16</w:t>
      </w:r>
      <w:r w:rsidRPr="00962341">
        <w:rPr>
          <w:szCs w:val="28"/>
        </w:rPr>
        <w:t xml:space="preserve">. Заключение подготавливается и оформляется комиссией в срок не </w:t>
      </w:r>
      <w:r w:rsidR="00BE4015">
        <w:rPr>
          <w:szCs w:val="28"/>
        </w:rPr>
        <w:t>30</w:t>
      </w:r>
      <w:r w:rsidRPr="006148CA">
        <w:rPr>
          <w:szCs w:val="28"/>
          <w:highlight w:val="magenta"/>
        </w:rPr>
        <w:t xml:space="preserve"> </w:t>
      </w:r>
      <w:r w:rsidRPr="00BE4015">
        <w:rPr>
          <w:szCs w:val="28"/>
        </w:rPr>
        <w:t>дней</w:t>
      </w:r>
      <w:r w:rsidRPr="00962341">
        <w:rPr>
          <w:szCs w:val="28"/>
        </w:rPr>
        <w:t xml:space="preserve"> с даты проведения заседания.</w:t>
      </w:r>
    </w:p>
    <w:p w14:paraId="770E7BED" w14:textId="77777777" w:rsidR="00575989" w:rsidRDefault="00575989" w:rsidP="00575989">
      <w:pPr>
        <w:ind w:firstLine="539"/>
        <w:jc w:val="both"/>
        <w:rPr>
          <w:szCs w:val="28"/>
        </w:rPr>
      </w:pPr>
      <w:r w:rsidRPr="00962341">
        <w:rPr>
          <w:szCs w:val="28"/>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14:paraId="01B53AF2" w14:textId="77777777" w:rsidR="00575989" w:rsidRDefault="00575989" w:rsidP="00575989">
      <w:pPr>
        <w:ind w:firstLine="539"/>
        <w:jc w:val="both"/>
        <w:rPr>
          <w:szCs w:val="28"/>
        </w:rPr>
      </w:pPr>
      <w:r w:rsidRPr="00E043B3">
        <w:rPr>
          <w:szCs w:val="28"/>
        </w:rPr>
        <w:t>3.17.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w:t>
      </w:r>
      <w:r w:rsidR="004B5939">
        <w:rPr>
          <w:szCs w:val="28"/>
        </w:rPr>
        <w:t xml:space="preserve"> </w:t>
      </w:r>
      <w:r>
        <w:rPr>
          <w:szCs w:val="28"/>
        </w:rPr>
        <w:t xml:space="preserve">приложении 4 к </w:t>
      </w:r>
      <w:r w:rsidRPr="00E043B3">
        <w:rPr>
          <w:szCs w:val="28"/>
        </w:rPr>
        <w:t>настоящем</w:t>
      </w:r>
      <w:r>
        <w:rPr>
          <w:szCs w:val="28"/>
        </w:rPr>
        <w:t>у</w:t>
      </w:r>
      <w:r w:rsidR="004B5939">
        <w:rPr>
          <w:szCs w:val="28"/>
        </w:rPr>
        <w:t xml:space="preserve"> </w:t>
      </w:r>
      <w:r>
        <w:rPr>
          <w:szCs w:val="28"/>
        </w:rPr>
        <w:t>постановлению.</w:t>
      </w:r>
    </w:p>
    <w:p w14:paraId="20A31588" w14:textId="77777777" w:rsidR="00575989" w:rsidRDefault="00575989" w:rsidP="00575989">
      <w:pPr>
        <w:ind w:firstLine="539"/>
        <w:jc w:val="both"/>
        <w:rPr>
          <w:szCs w:val="28"/>
        </w:rPr>
      </w:pPr>
      <w:r>
        <w:rPr>
          <w:szCs w:val="28"/>
        </w:rPr>
        <w:t>3.18</w:t>
      </w:r>
      <w:r w:rsidRPr="00962341">
        <w:rPr>
          <w:szCs w:val="28"/>
        </w:rPr>
        <w:t>. В заключении об оценке последствий принятия решения об использовании объекта указываются:</w:t>
      </w:r>
    </w:p>
    <w:p w14:paraId="2B7DBE0E" w14:textId="77777777" w:rsidR="00575989" w:rsidRDefault="00575989" w:rsidP="00575989">
      <w:pPr>
        <w:ind w:firstLine="539"/>
        <w:jc w:val="both"/>
        <w:rPr>
          <w:szCs w:val="28"/>
        </w:rPr>
      </w:pPr>
      <w:r w:rsidRPr="00962341">
        <w:rPr>
          <w:szCs w:val="28"/>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14:paraId="11F0D9AF" w14:textId="77777777" w:rsidR="00575989" w:rsidRDefault="00575989" w:rsidP="00575989">
      <w:pPr>
        <w:ind w:firstLine="540"/>
        <w:jc w:val="both"/>
        <w:rPr>
          <w:szCs w:val="28"/>
        </w:rPr>
      </w:pPr>
      <w:r w:rsidRPr="00962341">
        <w:rPr>
          <w:szCs w:val="28"/>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14:paraId="5FDBC3B2" w14:textId="77777777" w:rsidR="00575989" w:rsidRDefault="00575989" w:rsidP="00575989">
      <w:pPr>
        <w:ind w:firstLine="540"/>
        <w:jc w:val="both"/>
        <w:rPr>
          <w:szCs w:val="28"/>
        </w:rPr>
      </w:pPr>
      <w:r w:rsidRPr="00962341">
        <w:rPr>
          <w:szCs w:val="28"/>
        </w:rPr>
        <w:t>в) предложение о дальнейшем распоряжении объектом социальной инфраструктуры, которое выносилось на заседание комиссии;</w:t>
      </w:r>
    </w:p>
    <w:p w14:paraId="0CEF7B8E" w14:textId="77777777" w:rsidR="00575989" w:rsidRDefault="00575989" w:rsidP="00575989">
      <w:pPr>
        <w:ind w:firstLine="540"/>
        <w:jc w:val="both"/>
        <w:rPr>
          <w:szCs w:val="28"/>
        </w:rPr>
      </w:pPr>
      <w:r w:rsidRPr="00962341">
        <w:rPr>
          <w:szCs w:val="28"/>
        </w:rPr>
        <w:t>г) 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14:paraId="5A639BAD" w14:textId="77777777" w:rsidR="00575989" w:rsidRDefault="00575989" w:rsidP="00575989">
      <w:pPr>
        <w:ind w:firstLine="540"/>
        <w:jc w:val="both"/>
        <w:rPr>
          <w:szCs w:val="28"/>
        </w:rPr>
      </w:pPr>
      <w:r w:rsidRPr="00962341">
        <w:rPr>
          <w:szCs w:val="28"/>
        </w:rPr>
        <w:t>д) решение комиссии.</w:t>
      </w:r>
    </w:p>
    <w:p w14:paraId="3A581251" w14:textId="77777777" w:rsidR="00575989" w:rsidRDefault="00575989" w:rsidP="00575989">
      <w:pPr>
        <w:ind w:firstLine="540"/>
        <w:jc w:val="both"/>
        <w:rPr>
          <w:szCs w:val="28"/>
        </w:rPr>
      </w:pPr>
      <w:r>
        <w:rPr>
          <w:szCs w:val="28"/>
        </w:rPr>
        <w:t>3.19</w:t>
      </w:r>
      <w:r w:rsidRPr="00962341">
        <w:rPr>
          <w:szCs w:val="28"/>
        </w:rPr>
        <w:t>. В заключении об оценке последствий принятия решения о реорганизации или ликвидации организации указываются:</w:t>
      </w:r>
    </w:p>
    <w:p w14:paraId="5FC3786D" w14:textId="77777777" w:rsidR="00575989" w:rsidRDefault="00575989" w:rsidP="00575989">
      <w:pPr>
        <w:ind w:firstLine="540"/>
        <w:jc w:val="both"/>
        <w:rPr>
          <w:szCs w:val="28"/>
        </w:rPr>
      </w:pPr>
      <w:r w:rsidRPr="00962341">
        <w:rPr>
          <w:szCs w:val="28"/>
        </w:rPr>
        <w:t>а) наименование организации, предлагаемой к реорганизации или ликвидации;</w:t>
      </w:r>
    </w:p>
    <w:p w14:paraId="68EFE6FB" w14:textId="77777777" w:rsidR="00575989" w:rsidRDefault="00575989" w:rsidP="00575989">
      <w:pPr>
        <w:ind w:firstLine="540"/>
        <w:jc w:val="both"/>
        <w:rPr>
          <w:szCs w:val="28"/>
        </w:rPr>
      </w:pPr>
      <w:r w:rsidRPr="00962341">
        <w:rPr>
          <w:szCs w:val="28"/>
        </w:rPr>
        <w:t>б) предложение о реорганизации или ликвидации организации, которое выносилось на заседание комиссии;</w:t>
      </w:r>
    </w:p>
    <w:p w14:paraId="567D0EE9" w14:textId="77777777" w:rsidR="00575989" w:rsidRDefault="00575989" w:rsidP="00575989">
      <w:pPr>
        <w:ind w:firstLine="540"/>
        <w:jc w:val="both"/>
        <w:rPr>
          <w:szCs w:val="28"/>
        </w:rPr>
      </w:pPr>
      <w:r w:rsidRPr="00962341">
        <w:rPr>
          <w:szCs w:val="28"/>
        </w:rPr>
        <w:t>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14:paraId="16B1F7C9" w14:textId="77777777" w:rsidR="00575989" w:rsidRDefault="00575989" w:rsidP="00575989">
      <w:pPr>
        <w:ind w:firstLine="540"/>
        <w:jc w:val="both"/>
        <w:rPr>
          <w:szCs w:val="28"/>
        </w:rPr>
      </w:pPr>
      <w:r w:rsidRPr="00962341">
        <w:rPr>
          <w:szCs w:val="28"/>
        </w:rPr>
        <w:t>г) решение комиссии.</w:t>
      </w:r>
    </w:p>
    <w:p w14:paraId="447B8627" w14:textId="77777777" w:rsidR="00575989" w:rsidRDefault="00575989" w:rsidP="00575989">
      <w:pPr>
        <w:ind w:firstLine="540"/>
        <w:jc w:val="both"/>
        <w:rPr>
          <w:szCs w:val="28"/>
        </w:rPr>
      </w:pPr>
      <w:r>
        <w:rPr>
          <w:szCs w:val="28"/>
        </w:rPr>
        <w:t>3.20</w:t>
      </w:r>
      <w:r w:rsidRPr="00962341">
        <w:rPr>
          <w:szCs w:val="28"/>
        </w:rPr>
        <w:t xml:space="preserve">. </w:t>
      </w:r>
      <w:r w:rsidRPr="004B5939">
        <w:rPr>
          <w:szCs w:val="28"/>
        </w:rPr>
        <w:t>Заключение комиссии размещается на официальном сайте</w:t>
      </w:r>
      <w:r w:rsidR="004B5939" w:rsidRPr="004B5939">
        <w:rPr>
          <w:szCs w:val="28"/>
        </w:rPr>
        <w:t xml:space="preserve"> </w:t>
      </w:r>
      <w:r w:rsidRPr="004B5939">
        <w:rPr>
          <w:szCs w:val="28"/>
        </w:rPr>
        <w:t xml:space="preserve"> </w:t>
      </w:r>
      <w:r w:rsidR="004B5939" w:rsidRPr="004B5939">
        <w:t>Администрации Ребрихинского района Алтайского края</w:t>
      </w:r>
      <w:r w:rsidR="004B5939">
        <w:t xml:space="preserve"> </w:t>
      </w:r>
      <w:r w:rsidRPr="004B5939">
        <w:rPr>
          <w:szCs w:val="28"/>
        </w:rPr>
        <w:t>в информационно-телекоммуникационной сети «Интернет» с учетом требований законодательства Российской Федерации о государственной тайне.</w:t>
      </w:r>
    </w:p>
    <w:p w14:paraId="51D65F7B" w14:textId="77777777" w:rsidR="00C70E4E" w:rsidRDefault="00C70E4E" w:rsidP="00C70E4E">
      <w:pPr>
        <w:ind w:firstLine="540"/>
        <w:jc w:val="center"/>
        <w:rPr>
          <w:szCs w:val="28"/>
        </w:rPr>
      </w:pPr>
      <w:r>
        <w:rPr>
          <w:szCs w:val="28"/>
        </w:rPr>
        <w:t>_____________</w:t>
      </w:r>
      <w:r w:rsidR="00922FDF">
        <w:rPr>
          <w:szCs w:val="28"/>
        </w:rPr>
        <w:t>__________</w:t>
      </w:r>
    </w:p>
    <w:p w14:paraId="2819DF4E" w14:textId="77777777" w:rsidR="00200398" w:rsidRDefault="00200398" w:rsidP="00575989">
      <w:pPr>
        <w:ind w:firstLine="540"/>
        <w:jc w:val="both"/>
        <w:rPr>
          <w:szCs w:val="28"/>
        </w:rPr>
      </w:pPr>
    </w:p>
    <w:p w14:paraId="03988337" w14:textId="77777777" w:rsidR="00200398" w:rsidRDefault="00200398" w:rsidP="00575989">
      <w:pPr>
        <w:ind w:firstLine="540"/>
        <w:jc w:val="both"/>
        <w:rPr>
          <w:szCs w:val="28"/>
        </w:rPr>
      </w:pPr>
    </w:p>
    <w:p w14:paraId="0CEE7A39" w14:textId="77777777" w:rsidR="00200398" w:rsidRDefault="00200398" w:rsidP="00575989">
      <w:pPr>
        <w:ind w:firstLine="540"/>
        <w:jc w:val="both"/>
        <w:rPr>
          <w:szCs w:val="28"/>
        </w:rPr>
      </w:pPr>
    </w:p>
    <w:p w14:paraId="33D39AC0" w14:textId="77777777" w:rsidR="00200398" w:rsidRDefault="00200398" w:rsidP="00575989">
      <w:pPr>
        <w:ind w:firstLine="540"/>
        <w:jc w:val="both"/>
        <w:rPr>
          <w:szCs w:val="28"/>
        </w:rPr>
      </w:pPr>
    </w:p>
    <w:p w14:paraId="57E47A83" w14:textId="77777777" w:rsidR="00200398" w:rsidRDefault="00200398" w:rsidP="00575989">
      <w:pPr>
        <w:ind w:firstLine="540"/>
        <w:jc w:val="both"/>
        <w:rPr>
          <w:szCs w:val="28"/>
        </w:rPr>
      </w:pPr>
    </w:p>
    <w:p w14:paraId="733CC75B" w14:textId="77777777" w:rsidR="00200398" w:rsidRDefault="00200398" w:rsidP="00575989">
      <w:pPr>
        <w:ind w:firstLine="540"/>
        <w:jc w:val="both"/>
        <w:rPr>
          <w:szCs w:val="28"/>
        </w:rPr>
      </w:pPr>
    </w:p>
    <w:p w14:paraId="7DB8F11B" w14:textId="77777777" w:rsidR="00200398" w:rsidRDefault="00200398" w:rsidP="00575989">
      <w:pPr>
        <w:ind w:firstLine="540"/>
        <w:jc w:val="both"/>
        <w:rPr>
          <w:szCs w:val="28"/>
        </w:rPr>
      </w:pPr>
    </w:p>
    <w:p w14:paraId="3B068D2C" w14:textId="77777777" w:rsidR="00200398" w:rsidRDefault="00200398" w:rsidP="00575989">
      <w:pPr>
        <w:ind w:firstLine="540"/>
        <w:jc w:val="both"/>
        <w:rPr>
          <w:szCs w:val="28"/>
        </w:rPr>
      </w:pPr>
    </w:p>
    <w:p w14:paraId="0562AE46" w14:textId="77777777" w:rsidR="00200398" w:rsidRDefault="00200398" w:rsidP="00575989">
      <w:pPr>
        <w:ind w:firstLine="540"/>
        <w:jc w:val="both"/>
        <w:rPr>
          <w:szCs w:val="28"/>
        </w:rPr>
      </w:pPr>
    </w:p>
    <w:p w14:paraId="35C46C60" w14:textId="77777777" w:rsidR="00795CE6" w:rsidRDefault="00795CE6" w:rsidP="00345AEB">
      <w:pPr>
        <w:pStyle w:val="23"/>
        <w:shd w:val="clear" w:color="auto" w:fill="auto"/>
        <w:tabs>
          <w:tab w:val="left" w:pos="851"/>
          <w:tab w:val="left" w:pos="1276"/>
        </w:tabs>
        <w:spacing w:before="0" w:after="0" w:line="240" w:lineRule="auto"/>
        <w:jc w:val="center"/>
      </w:pPr>
    </w:p>
    <w:p w14:paraId="4B7E7A83" w14:textId="77777777" w:rsidR="00795CE6" w:rsidRDefault="00795CE6" w:rsidP="00345AEB">
      <w:pPr>
        <w:pStyle w:val="23"/>
        <w:shd w:val="clear" w:color="auto" w:fill="auto"/>
        <w:tabs>
          <w:tab w:val="left" w:pos="851"/>
          <w:tab w:val="left" w:pos="1276"/>
        </w:tabs>
        <w:spacing w:before="0" w:after="0" w:line="240" w:lineRule="auto"/>
        <w:jc w:val="center"/>
      </w:pPr>
    </w:p>
    <w:p w14:paraId="4E2ED30C" w14:textId="77777777" w:rsidR="00795CE6" w:rsidRDefault="00795CE6" w:rsidP="00345AEB">
      <w:pPr>
        <w:pStyle w:val="23"/>
        <w:shd w:val="clear" w:color="auto" w:fill="auto"/>
        <w:tabs>
          <w:tab w:val="left" w:pos="851"/>
          <w:tab w:val="left" w:pos="1276"/>
        </w:tabs>
        <w:spacing w:before="0" w:after="0" w:line="240" w:lineRule="auto"/>
        <w:jc w:val="center"/>
      </w:pPr>
    </w:p>
    <w:p w14:paraId="75635CEE" w14:textId="77777777" w:rsidR="00795CE6" w:rsidRDefault="00795CE6" w:rsidP="00345AEB">
      <w:pPr>
        <w:pStyle w:val="23"/>
        <w:shd w:val="clear" w:color="auto" w:fill="auto"/>
        <w:tabs>
          <w:tab w:val="left" w:pos="851"/>
          <w:tab w:val="left" w:pos="1276"/>
        </w:tabs>
        <w:spacing w:before="0" w:after="0" w:line="240" w:lineRule="auto"/>
        <w:jc w:val="center"/>
      </w:pPr>
    </w:p>
    <w:p w14:paraId="7FF1140A" w14:textId="77777777" w:rsidR="00795CE6" w:rsidRDefault="00795CE6" w:rsidP="00345AEB">
      <w:pPr>
        <w:pStyle w:val="23"/>
        <w:shd w:val="clear" w:color="auto" w:fill="auto"/>
        <w:tabs>
          <w:tab w:val="left" w:pos="851"/>
          <w:tab w:val="left" w:pos="1276"/>
        </w:tabs>
        <w:spacing w:before="0" w:after="0" w:line="240" w:lineRule="auto"/>
        <w:jc w:val="center"/>
      </w:pPr>
    </w:p>
    <w:p w14:paraId="5E9AADF4" w14:textId="77777777" w:rsidR="00795CE6" w:rsidRDefault="00795CE6" w:rsidP="00345AEB">
      <w:pPr>
        <w:pStyle w:val="23"/>
        <w:shd w:val="clear" w:color="auto" w:fill="auto"/>
        <w:tabs>
          <w:tab w:val="left" w:pos="851"/>
          <w:tab w:val="left" w:pos="1276"/>
        </w:tabs>
        <w:spacing w:before="0" w:after="0" w:line="240" w:lineRule="auto"/>
        <w:jc w:val="center"/>
      </w:pPr>
    </w:p>
    <w:p w14:paraId="6F106040" w14:textId="77777777" w:rsidR="00795CE6" w:rsidRDefault="00795CE6" w:rsidP="00345AEB">
      <w:pPr>
        <w:pStyle w:val="23"/>
        <w:shd w:val="clear" w:color="auto" w:fill="auto"/>
        <w:tabs>
          <w:tab w:val="left" w:pos="851"/>
          <w:tab w:val="left" w:pos="1276"/>
        </w:tabs>
        <w:spacing w:before="0" w:after="0" w:line="240" w:lineRule="auto"/>
        <w:jc w:val="center"/>
      </w:pPr>
    </w:p>
    <w:p w14:paraId="624965B1" w14:textId="77777777" w:rsidR="00795CE6" w:rsidRDefault="00795CE6" w:rsidP="00345AEB">
      <w:pPr>
        <w:pStyle w:val="23"/>
        <w:shd w:val="clear" w:color="auto" w:fill="auto"/>
        <w:tabs>
          <w:tab w:val="left" w:pos="851"/>
          <w:tab w:val="left" w:pos="1276"/>
        </w:tabs>
        <w:spacing w:before="0" w:after="0" w:line="240" w:lineRule="auto"/>
        <w:jc w:val="center"/>
      </w:pPr>
    </w:p>
    <w:p w14:paraId="34CF2D9D" w14:textId="77777777" w:rsidR="00795CE6" w:rsidRDefault="00795CE6" w:rsidP="00345AEB">
      <w:pPr>
        <w:pStyle w:val="23"/>
        <w:shd w:val="clear" w:color="auto" w:fill="auto"/>
        <w:tabs>
          <w:tab w:val="left" w:pos="851"/>
          <w:tab w:val="left" w:pos="1276"/>
        </w:tabs>
        <w:spacing w:before="0" w:after="0" w:line="240" w:lineRule="auto"/>
        <w:jc w:val="center"/>
      </w:pPr>
    </w:p>
    <w:p w14:paraId="0B15B29C" w14:textId="77777777" w:rsidR="00795CE6" w:rsidRDefault="00795CE6" w:rsidP="00345AEB">
      <w:pPr>
        <w:pStyle w:val="23"/>
        <w:shd w:val="clear" w:color="auto" w:fill="auto"/>
        <w:tabs>
          <w:tab w:val="left" w:pos="851"/>
          <w:tab w:val="left" w:pos="1276"/>
        </w:tabs>
        <w:spacing w:before="0" w:after="0" w:line="240" w:lineRule="auto"/>
        <w:jc w:val="cente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8"/>
      </w:tblGrid>
      <w:tr w:rsidR="00795CE6" w14:paraId="0A1FEBFA" w14:textId="77777777" w:rsidTr="00E8423A">
        <w:tc>
          <w:tcPr>
            <w:tcW w:w="4927" w:type="dxa"/>
          </w:tcPr>
          <w:p w14:paraId="5A71C497" w14:textId="77777777" w:rsidR="00795CE6" w:rsidRDefault="00795CE6" w:rsidP="00E8423A">
            <w:pPr>
              <w:pStyle w:val="23"/>
              <w:shd w:val="clear" w:color="auto" w:fill="auto"/>
              <w:tabs>
                <w:tab w:val="left" w:pos="851"/>
                <w:tab w:val="left" w:pos="1276"/>
              </w:tabs>
              <w:spacing w:before="0" w:after="0" w:line="240" w:lineRule="auto"/>
              <w:jc w:val="center"/>
            </w:pPr>
          </w:p>
        </w:tc>
        <w:tc>
          <w:tcPr>
            <w:tcW w:w="4928" w:type="dxa"/>
          </w:tcPr>
          <w:p w14:paraId="598FBE5A" w14:textId="77777777" w:rsidR="00726007" w:rsidRDefault="00726007" w:rsidP="00E8423A">
            <w:pPr>
              <w:pStyle w:val="23"/>
              <w:shd w:val="clear" w:color="auto" w:fill="auto"/>
              <w:tabs>
                <w:tab w:val="left" w:pos="851"/>
                <w:tab w:val="left" w:pos="1276"/>
              </w:tabs>
              <w:spacing w:before="0" w:after="0" w:line="240" w:lineRule="auto"/>
              <w:jc w:val="center"/>
            </w:pPr>
          </w:p>
          <w:p w14:paraId="7A86794E" w14:textId="77777777" w:rsidR="00795CE6" w:rsidRDefault="00795CE6" w:rsidP="00E8423A">
            <w:pPr>
              <w:pStyle w:val="23"/>
              <w:shd w:val="clear" w:color="auto" w:fill="auto"/>
              <w:tabs>
                <w:tab w:val="left" w:pos="851"/>
                <w:tab w:val="left" w:pos="1276"/>
              </w:tabs>
              <w:spacing w:before="0" w:after="0" w:line="240" w:lineRule="auto"/>
              <w:jc w:val="center"/>
            </w:pPr>
            <w:r w:rsidRPr="002E6CE1">
              <w:t xml:space="preserve">Приложение </w:t>
            </w:r>
            <w:r>
              <w:t>2</w:t>
            </w:r>
          </w:p>
          <w:p w14:paraId="13E893C9" w14:textId="77777777" w:rsidR="00795CE6" w:rsidRDefault="00795CE6" w:rsidP="00E8423A">
            <w:pPr>
              <w:pStyle w:val="23"/>
              <w:shd w:val="clear" w:color="auto" w:fill="auto"/>
              <w:tabs>
                <w:tab w:val="left" w:pos="851"/>
                <w:tab w:val="left" w:pos="1276"/>
              </w:tabs>
              <w:spacing w:before="0" w:after="0" w:line="240" w:lineRule="auto"/>
              <w:jc w:val="center"/>
            </w:pPr>
          </w:p>
          <w:p w14:paraId="5C7A2F9A" w14:textId="77777777" w:rsidR="00795CE6" w:rsidRDefault="00795CE6" w:rsidP="00E8423A">
            <w:pPr>
              <w:pStyle w:val="23"/>
              <w:shd w:val="clear" w:color="auto" w:fill="auto"/>
              <w:tabs>
                <w:tab w:val="left" w:pos="851"/>
                <w:tab w:val="left" w:pos="1276"/>
              </w:tabs>
              <w:spacing w:before="0" w:after="0" w:line="240" w:lineRule="auto"/>
              <w:jc w:val="center"/>
            </w:pPr>
            <w:r>
              <w:t>УТВЕРЖДЕНО</w:t>
            </w:r>
          </w:p>
          <w:p w14:paraId="56811FE1" w14:textId="77777777" w:rsidR="00795CE6" w:rsidRDefault="00795CE6" w:rsidP="00E8423A">
            <w:pPr>
              <w:pStyle w:val="23"/>
              <w:shd w:val="clear" w:color="auto" w:fill="auto"/>
              <w:tabs>
                <w:tab w:val="left" w:pos="851"/>
                <w:tab w:val="left" w:pos="1276"/>
              </w:tabs>
              <w:spacing w:before="0" w:after="0" w:line="240" w:lineRule="auto"/>
              <w:jc w:val="center"/>
            </w:pPr>
          </w:p>
          <w:p w14:paraId="32B0DB06" w14:textId="77777777" w:rsidR="00795CE6" w:rsidRDefault="00726007" w:rsidP="00E8423A">
            <w:pPr>
              <w:pStyle w:val="23"/>
              <w:shd w:val="clear" w:color="auto" w:fill="auto"/>
              <w:tabs>
                <w:tab w:val="left" w:pos="851"/>
                <w:tab w:val="left" w:pos="1276"/>
              </w:tabs>
              <w:spacing w:before="0" w:after="0" w:line="240" w:lineRule="auto"/>
              <w:jc w:val="center"/>
            </w:pPr>
            <w:r>
              <w:t>п</w:t>
            </w:r>
            <w:r w:rsidR="00795CE6">
              <w:t>остановлением Администрации</w:t>
            </w:r>
          </w:p>
          <w:p w14:paraId="45CF3851" w14:textId="77777777" w:rsidR="00922FDF" w:rsidRDefault="00795CE6" w:rsidP="00E8423A">
            <w:pPr>
              <w:pStyle w:val="23"/>
              <w:shd w:val="clear" w:color="auto" w:fill="auto"/>
              <w:tabs>
                <w:tab w:val="left" w:pos="851"/>
                <w:tab w:val="left" w:pos="1276"/>
              </w:tabs>
              <w:spacing w:before="0" w:after="0" w:line="240" w:lineRule="auto"/>
              <w:jc w:val="center"/>
            </w:pPr>
            <w:r>
              <w:t xml:space="preserve"> Ребрихинского района </w:t>
            </w:r>
          </w:p>
          <w:p w14:paraId="39B04BAD" w14:textId="77777777" w:rsidR="00795CE6" w:rsidRDefault="00795CE6" w:rsidP="00E8423A">
            <w:pPr>
              <w:pStyle w:val="23"/>
              <w:shd w:val="clear" w:color="auto" w:fill="auto"/>
              <w:tabs>
                <w:tab w:val="left" w:pos="851"/>
                <w:tab w:val="left" w:pos="1276"/>
              </w:tabs>
              <w:spacing w:before="0" w:after="0" w:line="240" w:lineRule="auto"/>
              <w:jc w:val="center"/>
            </w:pPr>
            <w:r>
              <w:t>Алтайского края</w:t>
            </w:r>
          </w:p>
          <w:p w14:paraId="3B53F3EE" w14:textId="004E0B02" w:rsidR="00795CE6" w:rsidRDefault="00795CE6" w:rsidP="00E8423A">
            <w:pPr>
              <w:pStyle w:val="23"/>
              <w:shd w:val="clear" w:color="auto" w:fill="auto"/>
              <w:tabs>
                <w:tab w:val="left" w:pos="851"/>
                <w:tab w:val="left" w:pos="1276"/>
              </w:tabs>
              <w:spacing w:before="0" w:after="0" w:line="240" w:lineRule="auto"/>
              <w:jc w:val="center"/>
            </w:pPr>
            <w:r>
              <w:t xml:space="preserve"> от </w:t>
            </w:r>
            <w:r w:rsidR="00EF7824">
              <w:t>27.11.2024 № 531</w:t>
            </w:r>
          </w:p>
          <w:p w14:paraId="1EC1C143" w14:textId="77777777" w:rsidR="00795CE6" w:rsidRDefault="00795CE6" w:rsidP="00E8423A">
            <w:pPr>
              <w:pStyle w:val="23"/>
              <w:shd w:val="clear" w:color="auto" w:fill="auto"/>
              <w:tabs>
                <w:tab w:val="left" w:pos="851"/>
                <w:tab w:val="left" w:pos="1276"/>
              </w:tabs>
              <w:spacing w:before="0" w:after="0" w:line="240" w:lineRule="auto"/>
              <w:jc w:val="center"/>
            </w:pPr>
          </w:p>
        </w:tc>
      </w:tr>
    </w:tbl>
    <w:p w14:paraId="05AC97FC" w14:textId="77777777" w:rsidR="00795CE6" w:rsidRDefault="00795CE6" w:rsidP="00345AEB">
      <w:pPr>
        <w:pStyle w:val="23"/>
        <w:shd w:val="clear" w:color="auto" w:fill="auto"/>
        <w:tabs>
          <w:tab w:val="left" w:pos="851"/>
          <w:tab w:val="left" w:pos="1276"/>
        </w:tabs>
        <w:spacing w:before="0" w:after="0" w:line="240" w:lineRule="auto"/>
        <w:jc w:val="center"/>
      </w:pPr>
    </w:p>
    <w:p w14:paraId="494F60EF" w14:textId="77777777" w:rsidR="00345AEB" w:rsidRDefault="00345AEB" w:rsidP="00345AEB">
      <w:pPr>
        <w:jc w:val="center"/>
        <w:rPr>
          <w:bCs/>
          <w:szCs w:val="28"/>
        </w:rPr>
      </w:pPr>
      <w:r w:rsidRPr="00345AEB">
        <w:rPr>
          <w:bCs/>
          <w:szCs w:val="28"/>
        </w:rPr>
        <w:t>Порядок</w:t>
      </w:r>
    </w:p>
    <w:p w14:paraId="0546881F" w14:textId="77777777" w:rsidR="00345AEB" w:rsidRDefault="00345AEB" w:rsidP="00345AEB">
      <w:pPr>
        <w:jc w:val="center"/>
        <w:rPr>
          <w:bCs/>
          <w:szCs w:val="28"/>
        </w:rPr>
      </w:pPr>
      <w:r w:rsidRPr="00345AEB">
        <w:rPr>
          <w:bCs/>
          <w:szCs w:val="28"/>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4B5939">
        <w:t>Администрации Ребрихинского района Алтайского края</w:t>
      </w:r>
      <w:r w:rsidRPr="00345AEB">
        <w:rPr>
          <w:bCs/>
          <w:szCs w:val="28"/>
        </w:rPr>
        <w:t xml:space="preserve">, договора аренды, договора безвозмездного пользования закрепленных за ней объектов собственности </w:t>
      </w:r>
    </w:p>
    <w:p w14:paraId="7DE0B1D3" w14:textId="77777777" w:rsidR="00345AEB" w:rsidRDefault="00345AEB" w:rsidP="00345AEB">
      <w:pPr>
        <w:jc w:val="center"/>
        <w:rPr>
          <w:bCs/>
          <w:szCs w:val="28"/>
        </w:rPr>
      </w:pPr>
    </w:p>
    <w:p w14:paraId="3012DE12" w14:textId="77777777" w:rsidR="0025072D" w:rsidRPr="00263E1E" w:rsidRDefault="0025072D" w:rsidP="0025072D">
      <w:pPr>
        <w:ind w:firstLine="709"/>
        <w:jc w:val="both"/>
        <w:rPr>
          <w:szCs w:val="28"/>
        </w:rPr>
      </w:pPr>
      <w:r>
        <w:rPr>
          <w:szCs w:val="28"/>
        </w:rPr>
        <w:t xml:space="preserve">1. </w:t>
      </w:r>
      <w:r w:rsidRPr="00263E1E">
        <w:rPr>
          <w:szCs w:val="28"/>
        </w:rPr>
        <w:t xml:space="preserve">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szCs w:val="28"/>
        </w:rPr>
        <w:t xml:space="preserve">муниципальной </w:t>
      </w:r>
      <w:r w:rsidRPr="00263E1E">
        <w:rPr>
          <w:szCs w:val="28"/>
        </w:rPr>
        <w:t xml:space="preserve">организацией, образующей социальную инфраструктуру для детей, </w:t>
      </w:r>
      <w:r>
        <w:rPr>
          <w:szCs w:val="28"/>
        </w:rPr>
        <w:t xml:space="preserve">подведомственной </w:t>
      </w:r>
      <w:r w:rsidRPr="004B5939">
        <w:t>Администрации Ребрихинского района Алтайского края</w:t>
      </w:r>
      <w:r w:rsidRPr="00263E1E">
        <w:rPr>
          <w:szCs w:val="28"/>
        </w:rPr>
        <w:t xml:space="preserve">, договора аренды, договора безвозмездного пользования закрепленных за ней объектов собственности (далее </w:t>
      </w:r>
      <w:r>
        <w:rPr>
          <w:szCs w:val="28"/>
        </w:rPr>
        <w:t>– «п</w:t>
      </w:r>
      <w:r w:rsidRPr="00263E1E">
        <w:rPr>
          <w:szCs w:val="28"/>
        </w:rPr>
        <w:t>орядок</w:t>
      </w:r>
      <w:r>
        <w:rPr>
          <w:szCs w:val="28"/>
        </w:rPr>
        <w:t>»</w:t>
      </w:r>
      <w:r w:rsidRPr="00263E1E">
        <w:rPr>
          <w:szCs w:val="28"/>
        </w:rPr>
        <w:t xml:space="preserve">)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Pr>
          <w:szCs w:val="28"/>
        </w:rPr>
        <w:t>муниципаль</w:t>
      </w:r>
      <w:r w:rsidRPr="00263E1E">
        <w:rPr>
          <w:szCs w:val="28"/>
        </w:rPr>
        <w:t xml:space="preserve">ной организацией, образующей социальную инфраструктуру для детей, подведомственной </w:t>
      </w:r>
      <w:r w:rsidRPr="004B5939">
        <w:t>Администрации Ребрихинского района Алтайского края</w:t>
      </w:r>
      <w:r>
        <w:t xml:space="preserve"> </w:t>
      </w:r>
      <w:r w:rsidRPr="00263E1E">
        <w:rPr>
          <w:szCs w:val="28"/>
        </w:rPr>
        <w:t xml:space="preserve">(далее </w:t>
      </w:r>
      <w:r>
        <w:rPr>
          <w:szCs w:val="28"/>
        </w:rPr>
        <w:t>–</w:t>
      </w:r>
      <w:r w:rsidR="00726007">
        <w:rPr>
          <w:szCs w:val="28"/>
        </w:rPr>
        <w:t xml:space="preserve"> </w:t>
      </w:r>
      <w:r>
        <w:rPr>
          <w:szCs w:val="28"/>
        </w:rPr>
        <w:t>«</w:t>
      </w:r>
      <w:r w:rsidRPr="00263E1E">
        <w:rPr>
          <w:szCs w:val="28"/>
        </w:rPr>
        <w:t>организация</w:t>
      </w:r>
      <w:r>
        <w:rPr>
          <w:szCs w:val="28"/>
        </w:rPr>
        <w:t>»</w:t>
      </w:r>
      <w:r w:rsidRPr="00263E1E">
        <w:rPr>
          <w:szCs w:val="28"/>
        </w:rPr>
        <w:t>), договора аренды, договора безвозмездного пользования закрепленных за ней объектов собственности.</w:t>
      </w:r>
    </w:p>
    <w:p w14:paraId="5EDE1A1A" w14:textId="77777777" w:rsidR="0025072D" w:rsidRPr="00263E1E" w:rsidRDefault="0025072D" w:rsidP="0025072D">
      <w:pPr>
        <w:ind w:firstLine="709"/>
        <w:jc w:val="both"/>
        <w:rPr>
          <w:szCs w:val="28"/>
        </w:rPr>
      </w:pPr>
      <w:r w:rsidRPr="00263E1E">
        <w:rPr>
          <w:szCs w:val="28"/>
        </w:rPr>
        <w:t xml:space="preserve">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w:t>
      </w:r>
      <w:r>
        <w:rPr>
          <w:szCs w:val="28"/>
        </w:rPr>
        <w:t>– «</w:t>
      </w:r>
      <w:r w:rsidRPr="00263E1E">
        <w:rPr>
          <w:szCs w:val="28"/>
        </w:rPr>
        <w:t>решение об использовании объекта</w:t>
      </w:r>
      <w:r>
        <w:rPr>
          <w:szCs w:val="28"/>
        </w:rPr>
        <w:t>»</w:t>
      </w:r>
      <w:r w:rsidRPr="00263E1E">
        <w:rPr>
          <w:szCs w:val="28"/>
        </w:rPr>
        <w:t xml:space="preserve">) принимается </w:t>
      </w:r>
      <w:r w:rsidRPr="004B5939">
        <w:t>Администраци</w:t>
      </w:r>
      <w:r w:rsidR="00E34F15">
        <w:t xml:space="preserve">ей </w:t>
      </w:r>
      <w:r w:rsidRPr="004B5939">
        <w:t>Ребрихинского района Алтайского края</w:t>
      </w:r>
      <w:r w:rsidRPr="00263E1E">
        <w:rPr>
          <w:szCs w:val="28"/>
        </w:rPr>
        <w:t xml:space="preserve">, 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w:t>
      </w:r>
      <w:r>
        <w:rPr>
          <w:szCs w:val="28"/>
        </w:rPr>
        <w:t>– «</w:t>
      </w:r>
      <w:r w:rsidRPr="00263E1E">
        <w:rPr>
          <w:szCs w:val="28"/>
        </w:rPr>
        <w:t>комиссия</w:t>
      </w:r>
      <w:r>
        <w:rPr>
          <w:szCs w:val="28"/>
        </w:rPr>
        <w:t>»</w:t>
      </w:r>
      <w:r w:rsidRPr="00263E1E">
        <w:rPr>
          <w:szCs w:val="28"/>
        </w:rPr>
        <w:t>).</w:t>
      </w:r>
    </w:p>
    <w:p w14:paraId="099C2ED1" w14:textId="77777777" w:rsidR="0025072D" w:rsidRPr="00263E1E" w:rsidRDefault="0025072D" w:rsidP="0025072D">
      <w:pPr>
        <w:ind w:firstLine="709"/>
        <w:jc w:val="both"/>
        <w:rPr>
          <w:szCs w:val="28"/>
        </w:rPr>
      </w:pPr>
      <w:r w:rsidRPr="00263E1E">
        <w:rPr>
          <w:szCs w:val="28"/>
        </w:rPr>
        <w:t xml:space="preserve">3. Для проведения оценки последствий принятия решения об использовании объекта </w:t>
      </w:r>
      <w:r w:rsidR="00E34F15" w:rsidRPr="004B5939">
        <w:t>Администрации Ребрихинского района Алтайского края</w:t>
      </w:r>
      <w:r w:rsidR="00E34F15" w:rsidRPr="00263E1E">
        <w:rPr>
          <w:i/>
          <w:szCs w:val="28"/>
        </w:rPr>
        <w:t xml:space="preserve"> </w:t>
      </w:r>
      <w:r w:rsidRPr="00263E1E">
        <w:rPr>
          <w:szCs w:val="28"/>
        </w:rPr>
        <w:t xml:space="preserve">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w:t>
      </w:r>
      <w:r>
        <w:rPr>
          <w:szCs w:val="28"/>
        </w:rPr>
        <w:t xml:space="preserve">приложением 4 к </w:t>
      </w:r>
      <w:r w:rsidRPr="00263E1E">
        <w:rPr>
          <w:szCs w:val="28"/>
        </w:rPr>
        <w:t>настоящ</w:t>
      </w:r>
      <w:r>
        <w:rPr>
          <w:szCs w:val="28"/>
        </w:rPr>
        <w:t>ему</w:t>
      </w:r>
      <w:r w:rsidR="00E34F15">
        <w:rPr>
          <w:szCs w:val="28"/>
        </w:rPr>
        <w:t xml:space="preserve"> </w:t>
      </w:r>
      <w:r>
        <w:rPr>
          <w:szCs w:val="28"/>
        </w:rPr>
        <w:t>постановлению</w:t>
      </w:r>
      <w:r w:rsidRPr="00263E1E">
        <w:rPr>
          <w:szCs w:val="28"/>
        </w:rPr>
        <w:t>.</w:t>
      </w:r>
    </w:p>
    <w:p w14:paraId="47BCB375" w14:textId="77777777" w:rsidR="0025072D" w:rsidRPr="00263E1E" w:rsidRDefault="0025072D" w:rsidP="0025072D">
      <w:pPr>
        <w:ind w:firstLine="709"/>
        <w:jc w:val="both"/>
        <w:rPr>
          <w:szCs w:val="28"/>
        </w:rPr>
      </w:pPr>
      <w:r w:rsidRPr="00263E1E">
        <w:rPr>
          <w:szCs w:val="28"/>
        </w:rPr>
        <w:t>4. Оценка последствий принятия решения об использовании объекта проводится комиссией в порядке, установленном настоящ</w:t>
      </w:r>
      <w:r>
        <w:rPr>
          <w:szCs w:val="28"/>
        </w:rPr>
        <w:t>им</w:t>
      </w:r>
      <w:r w:rsidRPr="00263E1E">
        <w:rPr>
          <w:szCs w:val="28"/>
        </w:rPr>
        <w:t xml:space="preserve"> п</w:t>
      </w:r>
      <w:r>
        <w:rPr>
          <w:szCs w:val="28"/>
        </w:rPr>
        <w:t>орядком</w:t>
      </w:r>
      <w:r w:rsidRPr="00263E1E">
        <w:rPr>
          <w:szCs w:val="28"/>
        </w:rPr>
        <w:t xml:space="preserve">, в </w:t>
      </w:r>
      <w:r w:rsidRPr="00BE4015">
        <w:rPr>
          <w:szCs w:val="28"/>
        </w:rPr>
        <w:t>течение</w:t>
      </w:r>
      <w:r w:rsidR="00BE4015">
        <w:rPr>
          <w:szCs w:val="28"/>
        </w:rPr>
        <w:t xml:space="preserve"> </w:t>
      </w:r>
      <w:r w:rsidR="00BE4015" w:rsidRPr="00BE4015">
        <w:rPr>
          <w:szCs w:val="28"/>
        </w:rPr>
        <w:t>30</w:t>
      </w:r>
      <w:r w:rsidR="00BE4015">
        <w:rPr>
          <w:szCs w:val="28"/>
        </w:rPr>
        <w:t xml:space="preserve"> </w:t>
      </w:r>
      <w:r w:rsidRPr="00BE4015">
        <w:rPr>
          <w:szCs w:val="28"/>
        </w:rPr>
        <w:t>дней</w:t>
      </w:r>
      <w:r w:rsidRPr="00263E1E">
        <w:rPr>
          <w:szCs w:val="28"/>
        </w:rPr>
        <w:t xml:space="preserve"> со дня представления в комиссию предложения об использовании объекта социальной инфраструктуры для детей.</w:t>
      </w:r>
    </w:p>
    <w:p w14:paraId="2D3D7DCD" w14:textId="77777777" w:rsidR="0025072D" w:rsidRDefault="0025072D" w:rsidP="0025072D">
      <w:pPr>
        <w:ind w:firstLine="709"/>
        <w:jc w:val="both"/>
        <w:rPr>
          <w:szCs w:val="28"/>
        </w:rPr>
      </w:pPr>
      <w:r w:rsidRPr="00263E1E">
        <w:rPr>
          <w:szCs w:val="28"/>
        </w:rPr>
        <w:t xml:space="preserve">В случае необходимости срок проведения оценки последствий принятия решения об использовании объекта может быть продлен на срок, не превышающий </w:t>
      </w:r>
      <w:r w:rsidR="00BE4015">
        <w:rPr>
          <w:szCs w:val="28"/>
        </w:rPr>
        <w:t>10</w:t>
      </w:r>
      <w:r w:rsidR="009760B4">
        <w:rPr>
          <w:szCs w:val="28"/>
        </w:rPr>
        <w:t xml:space="preserve"> </w:t>
      </w:r>
      <w:r w:rsidRPr="00263E1E">
        <w:rPr>
          <w:szCs w:val="28"/>
        </w:rPr>
        <w:t>дней.</w:t>
      </w:r>
    </w:p>
    <w:p w14:paraId="2B0FE356" w14:textId="77777777" w:rsidR="00C70E4E" w:rsidRDefault="00C70E4E" w:rsidP="00C70E4E">
      <w:pPr>
        <w:ind w:firstLine="709"/>
        <w:jc w:val="center"/>
        <w:rPr>
          <w:szCs w:val="28"/>
        </w:rPr>
      </w:pPr>
      <w:r>
        <w:rPr>
          <w:szCs w:val="28"/>
        </w:rPr>
        <w:t>___________</w:t>
      </w:r>
    </w:p>
    <w:p w14:paraId="1B91271F" w14:textId="77777777" w:rsidR="009760B4" w:rsidRDefault="009760B4" w:rsidP="0025072D">
      <w:pPr>
        <w:ind w:firstLine="709"/>
        <w:jc w:val="both"/>
        <w:rPr>
          <w:szCs w:val="28"/>
        </w:rPr>
      </w:pPr>
    </w:p>
    <w:p w14:paraId="2A9691AD" w14:textId="77777777" w:rsidR="009760B4" w:rsidRDefault="009760B4" w:rsidP="0025072D">
      <w:pPr>
        <w:ind w:firstLine="709"/>
        <w:jc w:val="both"/>
        <w:rPr>
          <w:szCs w:val="28"/>
        </w:rPr>
      </w:pPr>
    </w:p>
    <w:p w14:paraId="6D5F6346" w14:textId="77777777" w:rsidR="009760B4" w:rsidRDefault="009760B4" w:rsidP="0025072D">
      <w:pPr>
        <w:ind w:firstLine="709"/>
        <w:jc w:val="both"/>
        <w:rPr>
          <w:szCs w:val="28"/>
        </w:rPr>
      </w:pPr>
    </w:p>
    <w:p w14:paraId="7F7074EE" w14:textId="77777777" w:rsidR="009760B4" w:rsidRDefault="009760B4" w:rsidP="0025072D">
      <w:pPr>
        <w:ind w:firstLine="709"/>
        <w:jc w:val="both"/>
        <w:rPr>
          <w:szCs w:val="28"/>
        </w:rPr>
      </w:pPr>
    </w:p>
    <w:p w14:paraId="1842BC15" w14:textId="77777777" w:rsidR="009760B4" w:rsidRDefault="009760B4" w:rsidP="0025072D">
      <w:pPr>
        <w:ind w:firstLine="709"/>
        <w:jc w:val="both"/>
        <w:rPr>
          <w:szCs w:val="28"/>
        </w:rPr>
      </w:pPr>
    </w:p>
    <w:p w14:paraId="53364194" w14:textId="77777777" w:rsidR="009760B4" w:rsidRDefault="009760B4" w:rsidP="0025072D">
      <w:pPr>
        <w:ind w:firstLine="709"/>
        <w:jc w:val="both"/>
        <w:rPr>
          <w:szCs w:val="28"/>
        </w:rPr>
      </w:pPr>
    </w:p>
    <w:p w14:paraId="637E9D56" w14:textId="77777777" w:rsidR="009760B4" w:rsidRDefault="009760B4" w:rsidP="0025072D">
      <w:pPr>
        <w:ind w:firstLine="709"/>
        <w:jc w:val="both"/>
        <w:rPr>
          <w:szCs w:val="28"/>
        </w:rPr>
      </w:pPr>
    </w:p>
    <w:p w14:paraId="0B66CC87" w14:textId="77777777" w:rsidR="009760B4" w:rsidRDefault="009760B4" w:rsidP="0025072D">
      <w:pPr>
        <w:ind w:firstLine="709"/>
        <w:jc w:val="both"/>
        <w:rPr>
          <w:szCs w:val="28"/>
        </w:rPr>
      </w:pPr>
    </w:p>
    <w:p w14:paraId="01C11A2F" w14:textId="77777777" w:rsidR="009760B4" w:rsidRDefault="009760B4" w:rsidP="0025072D">
      <w:pPr>
        <w:ind w:firstLine="709"/>
        <w:jc w:val="both"/>
        <w:rPr>
          <w:szCs w:val="28"/>
        </w:rPr>
      </w:pPr>
    </w:p>
    <w:p w14:paraId="681626F5" w14:textId="77777777" w:rsidR="009760B4" w:rsidRDefault="009760B4" w:rsidP="0025072D">
      <w:pPr>
        <w:ind w:firstLine="709"/>
        <w:jc w:val="both"/>
        <w:rPr>
          <w:szCs w:val="28"/>
        </w:rPr>
      </w:pPr>
    </w:p>
    <w:p w14:paraId="34E17374" w14:textId="77777777" w:rsidR="009760B4" w:rsidRDefault="009760B4" w:rsidP="0025072D">
      <w:pPr>
        <w:ind w:firstLine="709"/>
        <w:jc w:val="both"/>
        <w:rPr>
          <w:szCs w:val="28"/>
        </w:rPr>
      </w:pPr>
    </w:p>
    <w:p w14:paraId="4816E994" w14:textId="77777777" w:rsidR="009760B4" w:rsidRDefault="009760B4" w:rsidP="0025072D">
      <w:pPr>
        <w:ind w:firstLine="709"/>
        <w:jc w:val="both"/>
        <w:rPr>
          <w:szCs w:val="28"/>
        </w:rPr>
      </w:pPr>
    </w:p>
    <w:p w14:paraId="320BB4B3" w14:textId="77777777" w:rsidR="009760B4" w:rsidRDefault="009760B4" w:rsidP="0025072D">
      <w:pPr>
        <w:ind w:firstLine="709"/>
        <w:jc w:val="both"/>
        <w:rPr>
          <w:szCs w:val="28"/>
        </w:rPr>
      </w:pPr>
    </w:p>
    <w:p w14:paraId="061FFA04" w14:textId="77777777" w:rsidR="009760B4" w:rsidRDefault="009760B4" w:rsidP="0025072D">
      <w:pPr>
        <w:ind w:firstLine="709"/>
        <w:jc w:val="both"/>
        <w:rPr>
          <w:szCs w:val="28"/>
        </w:rPr>
      </w:pPr>
    </w:p>
    <w:p w14:paraId="13C72DC5" w14:textId="77777777" w:rsidR="009760B4" w:rsidRDefault="009760B4" w:rsidP="0025072D">
      <w:pPr>
        <w:ind w:firstLine="709"/>
        <w:jc w:val="both"/>
        <w:rPr>
          <w:szCs w:val="28"/>
        </w:rPr>
      </w:pPr>
    </w:p>
    <w:p w14:paraId="5B338886" w14:textId="77777777" w:rsidR="009760B4" w:rsidRDefault="009760B4" w:rsidP="0025072D">
      <w:pPr>
        <w:ind w:firstLine="709"/>
        <w:jc w:val="both"/>
        <w:rPr>
          <w:szCs w:val="28"/>
        </w:rPr>
      </w:pPr>
    </w:p>
    <w:p w14:paraId="63097217" w14:textId="77777777" w:rsidR="009760B4" w:rsidRDefault="009760B4" w:rsidP="0025072D">
      <w:pPr>
        <w:ind w:firstLine="709"/>
        <w:jc w:val="both"/>
        <w:rPr>
          <w:szCs w:val="28"/>
        </w:rPr>
      </w:pPr>
    </w:p>
    <w:p w14:paraId="7C6ACE65" w14:textId="77777777" w:rsidR="009760B4" w:rsidRDefault="009760B4" w:rsidP="0025072D">
      <w:pPr>
        <w:ind w:firstLine="709"/>
        <w:jc w:val="both"/>
        <w:rPr>
          <w:szCs w:val="28"/>
        </w:rPr>
      </w:pPr>
    </w:p>
    <w:p w14:paraId="287CE411" w14:textId="77777777" w:rsidR="009760B4" w:rsidRDefault="009760B4" w:rsidP="0025072D">
      <w:pPr>
        <w:ind w:firstLine="709"/>
        <w:jc w:val="both"/>
        <w:rPr>
          <w:szCs w:val="28"/>
        </w:rPr>
      </w:pPr>
    </w:p>
    <w:p w14:paraId="5A461EE4" w14:textId="77777777" w:rsidR="009760B4" w:rsidRDefault="009760B4" w:rsidP="0025072D">
      <w:pPr>
        <w:ind w:firstLine="709"/>
        <w:jc w:val="both"/>
        <w:rPr>
          <w:szCs w:val="28"/>
        </w:rPr>
      </w:pPr>
    </w:p>
    <w:p w14:paraId="4F1BEBF1" w14:textId="77777777" w:rsidR="009760B4" w:rsidRDefault="009760B4" w:rsidP="0025072D">
      <w:pPr>
        <w:ind w:firstLine="709"/>
        <w:jc w:val="both"/>
        <w:rPr>
          <w:szCs w:val="28"/>
        </w:rPr>
      </w:pPr>
    </w:p>
    <w:p w14:paraId="7D375197" w14:textId="77777777" w:rsidR="009760B4" w:rsidRDefault="009760B4" w:rsidP="0025072D">
      <w:pPr>
        <w:ind w:firstLine="709"/>
        <w:jc w:val="both"/>
        <w:rPr>
          <w:szCs w:val="28"/>
        </w:rPr>
      </w:pPr>
    </w:p>
    <w:p w14:paraId="4E421447" w14:textId="77777777" w:rsidR="009760B4" w:rsidRDefault="009760B4" w:rsidP="0025072D">
      <w:pPr>
        <w:ind w:firstLine="709"/>
        <w:jc w:val="both"/>
        <w:rPr>
          <w:szCs w:val="28"/>
        </w:rPr>
      </w:pPr>
    </w:p>
    <w:p w14:paraId="5810BC89" w14:textId="77777777" w:rsidR="009760B4" w:rsidRDefault="009760B4" w:rsidP="0025072D">
      <w:pPr>
        <w:ind w:firstLine="709"/>
        <w:jc w:val="both"/>
        <w:rPr>
          <w:szCs w:val="28"/>
        </w:rPr>
      </w:pPr>
    </w:p>
    <w:p w14:paraId="151DBE52" w14:textId="77777777" w:rsidR="009760B4" w:rsidRDefault="009760B4" w:rsidP="0025072D">
      <w:pPr>
        <w:ind w:firstLine="709"/>
        <w:jc w:val="both"/>
        <w:rPr>
          <w:szCs w:val="28"/>
        </w:rPr>
      </w:pPr>
    </w:p>
    <w:p w14:paraId="311B0E81" w14:textId="77777777" w:rsidR="009760B4" w:rsidRDefault="009760B4" w:rsidP="0025072D">
      <w:pPr>
        <w:ind w:firstLine="709"/>
        <w:jc w:val="both"/>
        <w:rPr>
          <w:szCs w:val="28"/>
        </w:rPr>
      </w:pPr>
    </w:p>
    <w:p w14:paraId="760845F9" w14:textId="77777777" w:rsidR="009760B4" w:rsidRDefault="009760B4" w:rsidP="0025072D">
      <w:pPr>
        <w:ind w:firstLine="709"/>
        <w:jc w:val="both"/>
        <w:rPr>
          <w:szCs w:val="28"/>
        </w:rPr>
      </w:pPr>
    </w:p>
    <w:p w14:paraId="36715CDD" w14:textId="77777777" w:rsidR="009760B4" w:rsidRDefault="009760B4" w:rsidP="0025072D">
      <w:pPr>
        <w:ind w:firstLine="709"/>
        <w:jc w:val="both"/>
        <w:rPr>
          <w:szCs w:val="28"/>
        </w:rPr>
      </w:pPr>
    </w:p>
    <w:p w14:paraId="36046A6B" w14:textId="77777777" w:rsidR="009760B4" w:rsidRDefault="009760B4" w:rsidP="0025072D">
      <w:pPr>
        <w:ind w:firstLine="709"/>
        <w:jc w:val="both"/>
        <w:rPr>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8"/>
      </w:tblGrid>
      <w:tr w:rsidR="00795CE6" w14:paraId="002E88B8" w14:textId="77777777" w:rsidTr="00E8423A">
        <w:tc>
          <w:tcPr>
            <w:tcW w:w="4927" w:type="dxa"/>
          </w:tcPr>
          <w:p w14:paraId="6273666F" w14:textId="77777777" w:rsidR="00795CE6" w:rsidRDefault="00795CE6" w:rsidP="00E8423A">
            <w:pPr>
              <w:pStyle w:val="23"/>
              <w:shd w:val="clear" w:color="auto" w:fill="auto"/>
              <w:tabs>
                <w:tab w:val="left" w:pos="851"/>
                <w:tab w:val="left" w:pos="1276"/>
              </w:tabs>
              <w:spacing w:before="0" w:after="0" w:line="240" w:lineRule="auto"/>
              <w:jc w:val="center"/>
            </w:pPr>
          </w:p>
        </w:tc>
        <w:tc>
          <w:tcPr>
            <w:tcW w:w="4928" w:type="dxa"/>
          </w:tcPr>
          <w:p w14:paraId="002D88D2" w14:textId="77777777" w:rsidR="00795CE6" w:rsidRDefault="00795CE6" w:rsidP="00E8423A">
            <w:pPr>
              <w:pStyle w:val="23"/>
              <w:shd w:val="clear" w:color="auto" w:fill="auto"/>
              <w:tabs>
                <w:tab w:val="left" w:pos="851"/>
                <w:tab w:val="left" w:pos="1276"/>
              </w:tabs>
              <w:spacing w:before="0" w:after="0" w:line="240" w:lineRule="auto"/>
              <w:jc w:val="center"/>
            </w:pPr>
            <w:r w:rsidRPr="002E6CE1">
              <w:t xml:space="preserve">Приложение </w:t>
            </w:r>
            <w:r>
              <w:t>3</w:t>
            </w:r>
          </w:p>
          <w:p w14:paraId="6DE68141" w14:textId="77777777" w:rsidR="00795CE6" w:rsidRDefault="00795CE6" w:rsidP="00E8423A">
            <w:pPr>
              <w:pStyle w:val="23"/>
              <w:shd w:val="clear" w:color="auto" w:fill="auto"/>
              <w:tabs>
                <w:tab w:val="left" w:pos="851"/>
                <w:tab w:val="left" w:pos="1276"/>
              </w:tabs>
              <w:spacing w:before="0" w:after="0" w:line="240" w:lineRule="auto"/>
              <w:jc w:val="center"/>
            </w:pPr>
          </w:p>
          <w:p w14:paraId="3EF997D2" w14:textId="77777777" w:rsidR="00795CE6" w:rsidRDefault="00795CE6" w:rsidP="00E8423A">
            <w:pPr>
              <w:pStyle w:val="23"/>
              <w:shd w:val="clear" w:color="auto" w:fill="auto"/>
              <w:tabs>
                <w:tab w:val="left" w:pos="851"/>
                <w:tab w:val="left" w:pos="1276"/>
              </w:tabs>
              <w:spacing w:before="0" w:after="0" w:line="240" w:lineRule="auto"/>
              <w:jc w:val="center"/>
            </w:pPr>
            <w:r>
              <w:t>УТВЕРЖДЕНО</w:t>
            </w:r>
          </w:p>
          <w:p w14:paraId="0842293C" w14:textId="77777777" w:rsidR="00795CE6" w:rsidRDefault="00795CE6" w:rsidP="00E8423A">
            <w:pPr>
              <w:pStyle w:val="23"/>
              <w:shd w:val="clear" w:color="auto" w:fill="auto"/>
              <w:tabs>
                <w:tab w:val="left" w:pos="851"/>
                <w:tab w:val="left" w:pos="1276"/>
              </w:tabs>
              <w:spacing w:before="0" w:after="0" w:line="240" w:lineRule="auto"/>
              <w:jc w:val="center"/>
            </w:pPr>
          </w:p>
          <w:p w14:paraId="6D34A362" w14:textId="77777777" w:rsidR="00795CE6" w:rsidRDefault="00726007" w:rsidP="00E8423A">
            <w:pPr>
              <w:pStyle w:val="23"/>
              <w:shd w:val="clear" w:color="auto" w:fill="auto"/>
              <w:tabs>
                <w:tab w:val="left" w:pos="851"/>
                <w:tab w:val="left" w:pos="1276"/>
              </w:tabs>
              <w:spacing w:before="0" w:after="0" w:line="240" w:lineRule="auto"/>
              <w:jc w:val="center"/>
            </w:pPr>
            <w:r>
              <w:t>п</w:t>
            </w:r>
            <w:r w:rsidR="00795CE6">
              <w:t>остановлением Администрации</w:t>
            </w:r>
          </w:p>
          <w:p w14:paraId="176CD679" w14:textId="77777777" w:rsidR="00922FDF" w:rsidRDefault="00795CE6" w:rsidP="00E8423A">
            <w:pPr>
              <w:pStyle w:val="23"/>
              <w:shd w:val="clear" w:color="auto" w:fill="auto"/>
              <w:tabs>
                <w:tab w:val="left" w:pos="851"/>
                <w:tab w:val="left" w:pos="1276"/>
              </w:tabs>
              <w:spacing w:before="0" w:after="0" w:line="240" w:lineRule="auto"/>
              <w:jc w:val="center"/>
            </w:pPr>
            <w:r>
              <w:t xml:space="preserve"> Ребрихинского района </w:t>
            </w:r>
          </w:p>
          <w:p w14:paraId="456C9AC7" w14:textId="77777777" w:rsidR="00795CE6" w:rsidRDefault="00795CE6" w:rsidP="00E8423A">
            <w:pPr>
              <w:pStyle w:val="23"/>
              <w:shd w:val="clear" w:color="auto" w:fill="auto"/>
              <w:tabs>
                <w:tab w:val="left" w:pos="851"/>
                <w:tab w:val="left" w:pos="1276"/>
              </w:tabs>
              <w:spacing w:before="0" w:after="0" w:line="240" w:lineRule="auto"/>
              <w:jc w:val="center"/>
            </w:pPr>
            <w:r>
              <w:t>Алтайского края</w:t>
            </w:r>
          </w:p>
          <w:p w14:paraId="727A8E52" w14:textId="6F7225B2" w:rsidR="00795CE6" w:rsidRDefault="00795CE6" w:rsidP="00E8423A">
            <w:pPr>
              <w:pStyle w:val="23"/>
              <w:shd w:val="clear" w:color="auto" w:fill="auto"/>
              <w:tabs>
                <w:tab w:val="left" w:pos="851"/>
                <w:tab w:val="left" w:pos="1276"/>
              </w:tabs>
              <w:spacing w:before="0" w:after="0" w:line="240" w:lineRule="auto"/>
              <w:jc w:val="center"/>
            </w:pPr>
            <w:r>
              <w:t xml:space="preserve"> от </w:t>
            </w:r>
            <w:r w:rsidR="00EF7824">
              <w:t>27.11.2024 № 531</w:t>
            </w:r>
          </w:p>
          <w:p w14:paraId="62B2CB4F" w14:textId="77777777" w:rsidR="00795CE6" w:rsidRDefault="00795CE6" w:rsidP="00E8423A">
            <w:pPr>
              <w:pStyle w:val="23"/>
              <w:shd w:val="clear" w:color="auto" w:fill="auto"/>
              <w:tabs>
                <w:tab w:val="left" w:pos="851"/>
                <w:tab w:val="left" w:pos="1276"/>
              </w:tabs>
              <w:spacing w:before="0" w:after="0" w:line="240" w:lineRule="auto"/>
              <w:jc w:val="center"/>
            </w:pPr>
          </w:p>
        </w:tc>
      </w:tr>
    </w:tbl>
    <w:p w14:paraId="143FA75B" w14:textId="77777777" w:rsidR="00795CE6" w:rsidRDefault="00795CE6" w:rsidP="009760B4">
      <w:pPr>
        <w:pStyle w:val="23"/>
        <w:shd w:val="clear" w:color="auto" w:fill="auto"/>
        <w:tabs>
          <w:tab w:val="left" w:pos="851"/>
          <w:tab w:val="left" w:pos="1276"/>
        </w:tabs>
        <w:spacing w:before="0" w:after="0" w:line="240" w:lineRule="auto"/>
        <w:jc w:val="center"/>
      </w:pPr>
    </w:p>
    <w:p w14:paraId="6903FD7D" w14:textId="77777777" w:rsidR="009760B4" w:rsidRDefault="009760B4" w:rsidP="009760B4">
      <w:pPr>
        <w:jc w:val="center"/>
        <w:rPr>
          <w:bCs/>
          <w:szCs w:val="28"/>
        </w:rPr>
      </w:pPr>
      <w:r w:rsidRPr="00345AEB">
        <w:rPr>
          <w:bCs/>
          <w:szCs w:val="28"/>
        </w:rPr>
        <w:t>Порядок</w:t>
      </w:r>
    </w:p>
    <w:p w14:paraId="59208BCB" w14:textId="77777777" w:rsidR="009760B4" w:rsidRPr="002F6F44" w:rsidRDefault="009760B4" w:rsidP="009760B4">
      <w:pPr>
        <w:pStyle w:val="ConsPlusTitle"/>
        <w:jc w:val="center"/>
        <w:rPr>
          <w:rFonts w:ascii="Times New Roman" w:hAnsi="Times New Roman" w:cs="Times New Roman"/>
          <w:b w:val="0"/>
          <w:i/>
          <w:sz w:val="28"/>
          <w:szCs w:val="28"/>
        </w:rPr>
      </w:pPr>
      <w:r w:rsidRPr="009760B4">
        <w:rPr>
          <w:rFonts w:ascii="Times New Roman" w:hAnsi="Times New Roman" w:cs="Times New Roman"/>
          <w:b w:val="0"/>
          <w:sz w:val="28"/>
          <w:szCs w:val="28"/>
        </w:rPr>
        <w:t xml:space="preserve">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w:t>
      </w:r>
      <w:r w:rsidR="002F6F44" w:rsidRPr="002F6F44">
        <w:rPr>
          <w:rFonts w:ascii="Times New Roman" w:hAnsi="Times New Roman" w:cs="Times New Roman"/>
          <w:b w:val="0"/>
          <w:sz w:val="28"/>
          <w:szCs w:val="28"/>
        </w:rPr>
        <w:t>Администрации Ребрихинского района Алтайского края</w:t>
      </w:r>
      <w:r w:rsidR="002F6F44" w:rsidRPr="002F6F44">
        <w:rPr>
          <w:rFonts w:ascii="Times New Roman" w:hAnsi="Times New Roman" w:cs="Times New Roman"/>
          <w:b w:val="0"/>
          <w:i/>
          <w:sz w:val="28"/>
          <w:szCs w:val="28"/>
        </w:rPr>
        <w:t xml:space="preserve"> </w:t>
      </w:r>
    </w:p>
    <w:p w14:paraId="509FBF90" w14:textId="77777777" w:rsidR="009760B4" w:rsidRDefault="009760B4" w:rsidP="009760B4">
      <w:pPr>
        <w:ind w:firstLine="709"/>
        <w:jc w:val="center"/>
        <w:rPr>
          <w:szCs w:val="28"/>
        </w:rPr>
      </w:pPr>
    </w:p>
    <w:p w14:paraId="1B84E8D5" w14:textId="77777777" w:rsidR="006621DB" w:rsidRPr="004C4DE1" w:rsidRDefault="006621DB" w:rsidP="006621DB">
      <w:pPr>
        <w:pStyle w:val="ConsPlusNormal"/>
        <w:ind w:firstLine="709"/>
        <w:jc w:val="both"/>
        <w:rPr>
          <w:rFonts w:ascii="Times New Roman" w:hAnsi="Times New Roman" w:cs="Times New Roman"/>
          <w:sz w:val="28"/>
        </w:rPr>
      </w:pPr>
      <w:r w:rsidRPr="004C4DE1">
        <w:rPr>
          <w:rFonts w:ascii="Times New Roman" w:hAnsi="Times New Roman" w:cs="Times New Roman"/>
          <w:sz w:val="28"/>
        </w:rPr>
        <w:t xml:space="preserve">1. </w:t>
      </w:r>
      <w:r w:rsidRPr="00795CE6">
        <w:rPr>
          <w:rFonts w:ascii="Times New Roman" w:hAnsi="Times New Roman" w:cs="Times New Roman"/>
          <w:sz w:val="28"/>
        </w:rPr>
        <w:t>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w:t>
      </w:r>
      <w:r w:rsidRPr="004C4DE1">
        <w:rPr>
          <w:rFonts w:ascii="Times New Roman" w:hAnsi="Times New Roman" w:cs="Times New Roman"/>
          <w:sz w:val="28"/>
        </w:rPr>
        <w:t xml:space="preserve"> для детей, подведомственной </w:t>
      </w:r>
      <w:r w:rsidRPr="006621DB">
        <w:rPr>
          <w:rFonts w:ascii="Times New Roman" w:hAnsi="Times New Roman" w:cs="Times New Roman"/>
          <w:sz w:val="28"/>
          <w:szCs w:val="28"/>
        </w:rPr>
        <w:t>Администрации Ребрихинского района Алтайского края</w:t>
      </w:r>
      <w:r>
        <w:rPr>
          <w:rFonts w:ascii="Times New Roman" w:hAnsi="Times New Roman" w:cs="Times New Roman"/>
          <w:sz w:val="28"/>
          <w:szCs w:val="28"/>
        </w:rPr>
        <w:t xml:space="preserve"> </w:t>
      </w:r>
      <w:r w:rsidRPr="004C4DE1">
        <w:rPr>
          <w:rFonts w:ascii="Times New Roman" w:hAnsi="Times New Roman" w:cs="Times New Roman"/>
          <w:sz w:val="28"/>
        </w:rPr>
        <w:t xml:space="preserve">(далее </w:t>
      </w:r>
      <w:r>
        <w:rPr>
          <w:rFonts w:ascii="Times New Roman" w:hAnsi="Times New Roman" w:cs="Times New Roman"/>
          <w:sz w:val="28"/>
        </w:rPr>
        <w:t>– «п</w:t>
      </w:r>
      <w:r w:rsidRPr="004C4DE1">
        <w:rPr>
          <w:rFonts w:ascii="Times New Roman" w:hAnsi="Times New Roman" w:cs="Times New Roman"/>
          <w:sz w:val="28"/>
        </w:rPr>
        <w:t>орядок</w:t>
      </w:r>
      <w:r>
        <w:rPr>
          <w:rFonts w:ascii="Times New Roman" w:hAnsi="Times New Roman" w:cs="Times New Roman"/>
          <w:sz w:val="28"/>
        </w:rPr>
        <w:t>»</w:t>
      </w:r>
      <w:r w:rsidRPr="004C4DE1">
        <w:rPr>
          <w:rFonts w:ascii="Times New Roman" w:hAnsi="Times New Roman" w:cs="Times New Roman"/>
          <w:sz w:val="28"/>
        </w:rPr>
        <w:t xml:space="preserve">), устанавливает правила проведения оценки последствий принятия решения о реорганизации или ликвидации </w:t>
      </w:r>
      <w:r>
        <w:rPr>
          <w:rFonts w:ascii="Times New Roman" w:hAnsi="Times New Roman" w:cs="Times New Roman"/>
          <w:sz w:val="28"/>
        </w:rPr>
        <w:t>муниципальной</w:t>
      </w:r>
      <w:r w:rsidRPr="004C4DE1">
        <w:rPr>
          <w:rFonts w:ascii="Times New Roman" w:hAnsi="Times New Roman" w:cs="Times New Roman"/>
          <w:sz w:val="28"/>
        </w:rPr>
        <w:t xml:space="preserve"> организации</w:t>
      </w:r>
      <w:r>
        <w:rPr>
          <w:rFonts w:ascii="Times New Roman" w:hAnsi="Times New Roman" w:cs="Times New Roman"/>
          <w:sz w:val="28"/>
        </w:rPr>
        <w:t xml:space="preserve"> (</w:t>
      </w:r>
      <w:r w:rsidRPr="004C4DE1">
        <w:rPr>
          <w:rFonts w:ascii="Times New Roman" w:hAnsi="Times New Roman" w:cs="Times New Roman"/>
          <w:sz w:val="28"/>
        </w:rPr>
        <w:t xml:space="preserve">далее </w:t>
      </w:r>
      <w:r>
        <w:rPr>
          <w:rFonts w:ascii="Times New Roman" w:hAnsi="Times New Roman" w:cs="Times New Roman"/>
          <w:sz w:val="28"/>
        </w:rPr>
        <w:t>– «</w:t>
      </w:r>
      <w:r w:rsidRPr="004C4DE1">
        <w:rPr>
          <w:rFonts w:ascii="Times New Roman" w:hAnsi="Times New Roman" w:cs="Times New Roman"/>
          <w:sz w:val="28"/>
        </w:rPr>
        <w:t>организация</w:t>
      </w:r>
      <w:r>
        <w:rPr>
          <w:rFonts w:ascii="Times New Roman" w:hAnsi="Times New Roman" w:cs="Times New Roman"/>
          <w:sz w:val="28"/>
        </w:rPr>
        <w:t>»</w:t>
      </w:r>
      <w:r w:rsidRPr="004C4DE1">
        <w:rPr>
          <w:rFonts w:ascii="Times New Roman" w:hAnsi="Times New Roman" w:cs="Times New Roman"/>
          <w:sz w:val="28"/>
        </w:rPr>
        <w:t xml:space="preserve">), образующей социальную инфраструктуру для детей, подведомственной </w:t>
      </w:r>
      <w:r w:rsidRPr="006621DB">
        <w:rPr>
          <w:rFonts w:ascii="Times New Roman" w:hAnsi="Times New Roman" w:cs="Times New Roman"/>
          <w:sz w:val="28"/>
          <w:szCs w:val="28"/>
        </w:rPr>
        <w:t>Администрации Ребрихинского района Алтайского края</w:t>
      </w:r>
      <w:r w:rsidRPr="004C4DE1">
        <w:rPr>
          <w:rFonts w:ascii="Times New Roman" w:hAnsi="Times New Roman" w:cs="Times New Roman"/>
          <w:sz w:val="28"/>
        </w:rPr>
        <w:t xml:space="preserve">, </w:t>
      </w:r>
      <w:r w:rsidRPr="00795CE6">
        <w:rPr>
          <w:rFonts w:ascii="Times New Roman" w:hAnsi="Times New Roman" w:cs="Times New Roman"/>
          <w:sz w:val="28"/>
        </w:rPr>
        <w:t>за исключением образовательной организации.</w:t>
      </w:r>
    </w:p>
    <w:p w14:paraId="54E4EDF9" w14:textId="77777777" w:rsidR="006621DB" w:rsidRPr="004C4DE1" w:rsidRDefault="006621DB" w:rsidP="006621DB">
      <w:pPr>
        <w:pStyle w:val="ConsPlusNormal"/>
        <w:ind w:firstLine="709"/>
        <w:jc w:val="both"/>
        <w:rPr>
          <w:rFonts w:ascii="Times New Roman" w:hAnsi="Times New Roman" w:cs="Times New Roman"/>
          <w:sz w:val="28"/>
        </w:rPr>
      </w:pPr>
      <w:r w:rsidRPr="004C4DE1">
        <w:rPr>
          <w:rFonts w:ascii="Times New Roman" w:hAnsi="Times New Roman" w:cs="Times New Roman"/>
          <w:sz w:val="28"/>
        </w:rPr>
        <w:t xml:space="preserve">Проведение оценки последствий принятия решения о реорганизации или ликвидации образовательной организации, подведомственной </w:t>
      </w:r>
      <w:r w:rsidR="00EB41B3" w:rsidRPr="006621DB">
        <w:rPr>
          <w:rFonts w:ascii="Times New Roman" w:hAnsi="Times New Roman" w:cs="Times New Roman"/>
          <w:sz w:val="28"/>
          <w:szCs w:val="28"/>
        </w:rPr>
        <w:t>Администрации Ребрихинского района Алтайского края</w:t>
      </w:r>
      <w:r w:rsidRPr="004C4DE1">
        <w:rPr>
          <w:rFonts w:ascii="Times New Roman" w:hAnsi="Times New Roman" w:cs="Times New Roman"/>
          <w:sz w:val="28"/>
        </w:rPr>
        <w:t xml:space="preserve">, осуществляется в соответствии с постановлением Администрации Алтайского края от 23.01.2014 </w:t>
      </w:r>
      <w:r>
        <w:rPr>
          <w:rFonts w:ascii="Times New Roman" w:hAnsi="Times New Roman" w:cs="Times New Roman"/>
          <w:sz w:val="28"/>
        </w:rPr>
        <w:t>№</w:t>
      </w:r>
      <w:r w:rsidR="00C70E4E">
        <w:rPr>
          <w:rFonts w:ascii="Times New Roman" w:hAnsi="Times New Roman" w:cs="Times New Roman"/>
          <w:sz w:val="28"/>
        </w:rPr>
        <w:t xml:space="preserve"> </w:t>
      </w:r>
      <w:r w:rsidRPr="004C4DE1">
        <w:rPr>
          <w:rFonts w:ascii="Times New Roman" w:hAnsi="Times New Roman" w:cs="Times New Roman"/>
          <w:sz w:val="28"/>
        </w:rPr>
        <w:t xml:space="preserve">19 </w:t>
      </w:r>
      <w:r>
        <w:rPr>
          <w:rFonts w:ascii="Times New Roman" w:hAnsi="Times New Roman" w:cs="Times New Roman"/>
          <w:sz w:val="28"/>
        </w:rPr>
        <w:t>«</w:t>
      </w:r>
      <w:r w:rsidRPr="004C4DE1">
        <w:rPr>
          <w:rFonts w:ascii="Times New Roman" w:hAnsi="Times New Roman" w:cs="Times New Roman"/>
          <w:sz w:val="28"/>
        </w:rPr>
        <w:t>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rPr>
          <w:rFonts w:ascii="Times New Roman" w:hAnsi="Times New Roman" w:cs="Times New Roman"/>
          <w:sz w:val="28"/>
        </w:rPr>
        <w:t>»</w:t>
      </w:r>
      <w:r w:rsidRPr="004C4DE1">
        <w:rPr>
          <w:rFonts w:ascii="Times New Roman" w:hAnsi="Times New Roman" w:cs="Times New Roman"/>
          <w:sz w:val="28"/>
        </w:rPr>
        <w:t>.</w:t>
      </w:r>
    </w:p>
    <w:p w14:paraId="6D8A44F1" w14:textId="77777777" w:rsidR="006621DB" w:rsidRPr="004C4DE1" w:rsidRDefault="006621DB" w:rsidP="006621DB">
      <w:pPr>
        <w:pStyle w:val="ConsPlusNormal"/>
        <w:ind w:firstLine="709"/>
        <w:jc w:val="both"/>
        <w:rPr>
          <w:rFonts w:ascii="Times New Roman" w:hAnsi="Times New Roman" w:cs="Times New Roman"/>
          <w:sz w:val="28"/>
        </w:rPr>
      </w:pPr>
      <w:r w:rsidRPr="004C4DE1">
        <w:rPr>
          <w:rFonts w:ascii="Times New Roman" w:hAnsi="Times New Roman" w:cs="Times New Roman"/>
          <w:sz w:val="28"/>
        </w:rPr>
        <w:t xml:space="preserve">2. Решение о реорганизации или ликвидации организации принимается </w:t>
      </w:r>
      <w:r w:rsidR="00EB41B3" w:rsidRPr="006621DB">
        <w:rPr>
          <w:rFonts w:ascii="Times New Roman" w:hAnsi="Times New Roman" w:cs="Times New Roman"/>
          <w:sz w:val="28"/>
          <w:szCs w:val="28"/>
        </w:rPr>
        <w:t>Администраци</w:t>
      </w:r>
      <w:r w:rsidR="00EB41B3">
        <w:rPr>
          <w:rFonts w:ascii="Times New Roman" w:hAnsi="Times New Roman" w:cs="Times New Roman"/>
          <w:sz w:val="28"/>
          <w:szCs w:val="28"/>
        </w:rPr>
        <w:t>ей</w:t>
      </w:r>
      <w:r w:rsidR="00EB41B3" w:rsidRPr="006621DB">
        <w:rPr>
          <w:rFonts w:ascii="Times New Roman" w:hAnsi="Times New Roman" w:cs="Times New Roman"/>
          <w:sz w:val="28"/>
          <w:szCs w:val="28"/>
        </w:rPr>
        <w:t xml:space="preserve"> Ребрихинского района Алтайского края</w:t>
      </w:r>
      <w:r w:rsidR="00EB41B3">
        <w:rPr>
          <w:rFonts w:ascii="Times New Roman" w:hAnsi="Times New Roman" w:cs="Times New Roman"/>
          <w:sz w:val="28"/>
          <w:szCs w:val="28"/>
        </w:rPr>
        <w:t xml:space="preserve"> </w:t>
      </w:r>
      <w:r w:rsidRPr="004C4DE1">
        <w:rPr>
          <w:rFonts w:ascii="Times New Roman" w:hAnsi="Times New Roman" w:cs="Times New Roman"/>
          <w:sz w:val="28"/>
        </w:rPr>
        <w:t xml:space="preserve">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w:t>
      </w:r>
      <w:r>
        <w:rPr>
          <w:rFonts w:ascii="Times New Roman" w:hAnsi="Times New Roman" w:cs="Times New Roman"/>
          <w:sz w:val="28"/>
        </w:rPr>
        <w:t>–</w:t>
      </w:r>
      <w:r w:rsidR="00EB41B3">
        <w:rPr>
          <w:rFonts w:ascii="Times New Roman" w:hAnsi="Times New Roman" w:cs="Times New Roman"/>
          <w:sz w:val="28"/>
        </w:rPr>
        <w:t xml:space="preserve"> </w:t>
      </w:r>
      <w:r>
        <w:rPr>
          <w:rFonts w:ascii="Times New Roman" w:hAnsi="Times New Roman" w:cs="Times New Roman"/>
          <w:sz w:val="28"/>
        </w:rPr>
        <w:t>«</w:t>
      </w:r>
      <w:r w:rsidRPr="004C4DE1">
        <w:rPr>
          <w:rFonts w:ascii="Times New Roman" w:hAnsi="Times New Roman" w:cs="Times New Roman"/>
          <w:sz w:val="28"/>
        </w:rPr>
        <w:t>комиссия</w:t>
      </w:r>
      <w:r>
        <w:rPr>
          <w:rFonts w:ascii="Times New Roman" w:hAnsi="Times New Roman" w:cs="Times New Roman"/>
          <w:sz w:val="28"/>
        </w:rPr>
        <w:t>»</w:t>
      </w:r>
      <w:r w:rsidRPr="004C4DE1">
        <w:rPr>
          <w:rFonts w:ascii="Times New Roman" w:hAnsi="Times New Roman" w:cs="Times New Roman"/>
          <w:sz w:val="28"/>
        </w:rPr>
        <w:t>).</w:t>
      </w:r>
    </w:p>
    <w:p w14:paraId="6C83C96F" w14:textId="77777777" w:rsidR="006621DB" w:rsidRPr="004C4DE1" w:rsidRDefault="006621DB" w:rsidP="006621DB">
      <w:pPr>
        <w:pStyle w:val="ConsPlusNormal"/>
        <w:ind w:firstLine="709"/>
        <w:jc w:val="both"/>
        <w:rPr>
          <w:rFonts w:ascii="Times New Roman" w:hAnsi="Times New Roman" w:cs="Times New Roman"/>
          <w:sz w:val="28"/>
        </w:rPr>
      </w:pPr>
      <w:r w:rsidRPr="004C4DE1">
        <w:rPr>
          <w:rFonts w:ascii="Times New Roman" w:hAnsi="Times New Roman" w:cs="Times New Roman"/>
          <w:sz w:val="28"/>
        </w:rPr>
        <w:t xml:space="preserve">3. Для проведения оценки последствий принятия решения о реорганизации или ликвидации организации </w:t>
      </w:r>
      <w:r w:rsidR="00EB41B3">
        <w:rPr>
          <w:rFonts w:ascii="Times New Roman" w:hAnsi="Times New Roman" w:cs="Times New Roman"/>
          <w:sz w:val="28"/>
          <w:szCs w:val="28"/>
        </w:rPr>
        <w:t>Администрация</w:t>
      </w:r>
      <w:r w:rsidR="00EB41B3" w:rsidRPr="006621DB">
        <w:rPr>
          <w:rFonts w:ascii="Times New Roman" w:hAnsi="Times New Roman" w:cs="Times New Roman"/>
          <w:sz w:val="28"/>
          <w:szCs w:val="28"/>
        </w:rPr>
        <w:t xml:space="preserve"> Ребрихинского района Алтайского края</w:t>
      </w:r>
      <w:r w:rsidR="00EB41B3">
        <w:rPr>
          <w:rFonts w:ascii="Times New Roman" w:hAnsi="Times New Roman" w:cs="Times New Roman"/>
          <w:sz w:val="28"/>
          <w:szCs w:val="28"/>
        </w:rPr>
        <w:t xml:space="preserve"> </w:t>
      </w:r>
      <w:r w:rsidRPr="004C4DE1">
        <w:rPr>
          <w:rFonts w:ascii="Times New Roman" w:hAnsi="Times New Roman" w:cs="Times New Roman"/>
          <w:sz w:val="28"/>
        </w:rPr>
        <w:t>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w:t>
      </w:r>
      <w:r>
        <w:rPr>
          <w:rFonts w:ascii="Times New Roman" w:hAnsi="Times New Roman" w:cs="Times New Roman"/>
          <w:sz w:val="28"/>
        </w:rPr>
        <w:t xml:space="preserve"> постановлению</w:t>
      </w:r>
      <w:r w:rsidRPr="004C4DE1">
        <w:rPr>
          <w:rFonts w:ascii="Times New Roman" w:hAnsi="Times New Roman" w:cs="Times New Roman"/>
          <w:sz w:val="28"/>
        </w:rPr>
        <w:t>.</w:t>
      </w:r>
    </w:p>
    <w:p w14:paraId="16D39925" w14:textId="77777777" w:rsidR="006621DB" w:rsidRPr="004C4DE1" w:rsidRDefault="006621DB" w:rsidP="006621DB">
      <w:pPr>
        <w:pStyle w:val="ConsPlusNormal"/>
        <w:ind w:firstLine="709"/>
        <w:jc w:val="both"/>
        <w:rPr>
          <w:rFonts w:ascii="Times New Roman" w:hAnsi="Times New Roman" w:cs="Times New Roman"/>
          <w:sz w:val="28"/>
        </w:rPr>
      </w:pPr>
      <w:r w:rsidRPr="004C4DE1">
        <w:rPr>
          <w:rFonts w:ascii="Times New Roman" w:hAnsi="Times New Roman" w:cs="Times New Roman"/>
          <w:sz w:val="28"/>
        </w:rPr>
        <w:t xml:space="preserve">4. 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w:t>
      </w:r>
      <w:r>
        <w:rPr>
          <w:rFonts w:ascii="Times New Roman" w:hAnsi="Times New Roman" w:cs="Times New Roman"/>
          <w:sz w:val="28"/>
        </w:rPr>
        <w:t>постановлению</w:t>
      </w:r>
      <w:r w:rsidRPr="004C4DE1">
        <w:rPr>
          <w:rFonts w:ascii="Times New Roman" w:hAnsi="Times New Roman" w:cs="Times New Roman"/>
          <w:sz w:val="28"/>
        </w:rPr>
        <w:t xml:space="preserve">, в </w:t>
      </w:r>
      <w:r w:rsidRPr="00232170">
        <w:rPr>
          <w:rFonts w:ascii="Times New Roman" w:hAnsi="Times New Roman" w:cs="Times New Roman"/>
          <w:sz w:val="28"/>
        </w:rPr>
        <w:t xml:space="preserve">течение </w:t>
      </w:r>
      <w:r w:rsidR="00232170">
        <w:rPr>
          <w:rFonts w:ascii="Times New Roman" w:hAnsi="Times New Roman" w:cs="Times New Roman"/>
          <w:sz w:val="28"/>
        </w:rPr>
        <w:t>30</w:t>
      </w:r>
      <w:r w:rsidRPr="00232170">
        <w:rPr>
          <w:rFonts w:ascii="Times New Roman" w:hAnsi="Times New Roman" w:cs="Times New Roman"/>
          <w:sz w:val="28"/>
        </w:rPr>
        <w:t xml:space="preserve"> дней</w:t>
      </w:r>
      <w:r w:rsidRPr="004C4DE1">
        <w:rPr>
          <w:rFonts w:ascii="Times New Roman" w:hAnsi="Times New Roman" w:cs="Times New Roman"/>
          <w:sz w:val="28"/>
        </w:rPr>
        <w:t xml:space="preserve"> со дня представления в комиссию предложения </w:t>
      </w:r>
      <w:r w:rsidR="00EB41B3" w:rsidRPr="006621DB">
        <w:rPr>
          <w:rFonts w:ascii="Times New Roman" w:hAnsi="Times New Roman" w:cs="Times New Roman"/>
          <w:sz w:val="28"/>
          <w:szCs w:val="28"/>
        </w:rPr>
        <w:t>Администрации Ребрихинского района Алтайского края</w:t>
      </w:r>
      <w:r w:rsidR="00EB41B3">
        <w:rPr>
          <w:rFonts w:ascii="Times New Roman" w:hAnsi="Times New Roman" w:cs="Times New Roman"/>
          <w:sz w:val="28"/>
          <w:szCs w:val="28"/>
        </w:rPr>
        <w:t xml:space="preserve"> </w:t>
      </w:r>
      <w:r w:rsidRPr="004C4DE1">
        <w:rPr>
          <w:rFonts w:ascii="Times New Roman" w:hAnsi="Times New Roman" w:cs="Times New Roman"/>
          <w:sz w:val="28"/>
        </w:rPr>
        <w:t>о реорганизации или ликвидации организации.</w:t>
      </w:r>
    </w:p>
    <w:p w14:paraId="4EA6D09F" w14:textId="77777777" w:rsidR="006621DB" w:rsidRDefault="006621DB" w:rsidP="006621DB">
      <w:pPr>
        <w:pStyle w:val="ConsPlusNormal"/>
        <w:ind w:firstLine="709"/>
        <w:jc w:val="both"/>
        <w:rPr>
          <w:rFonts w:ascii="Times New Roman" w:hAnsi="Times New Roman" w:cs="Times New Roman"/>
          <w:sz w:val="28"/>
        </w:rPr>
      </w:pPr>
      <w:r w:rsidRPr="004C4DE1">
        <w:rPr>
          <w:rFonts w:ascii="Times New Roman" w:hAnsi="Times New Roman" w:cs="Times New Roman"/>
          <w:sz w:val="28"/>
        </w:rPr>
        <w:t xml:space="preserve">В случае необходимости срок проведения оценки последствий принятия решения о реорганизации или ликвидации организации может быть продлен на срок, не </w:t>
      </w:r>
      <w:r w:rsidRPr="00232170">
        <w:rPr>
          <w:rFonts w:ascii="Times New Roman" w:hAnsi="Times New Roman" w:cs="Times New Roman"/>
          <w:sz w:val="28"/>
        </w:rPr>
        <w:t xml:space="preserve">превышающий </w:t>
      </w:r>
      <w:r w:rsidR="00232170" w:rsidRPr="00232170">
        <w:rPr>
          <w:rFonts w:ascii="Times New Roman" w:hAnsi="Times New Roman" w:cs="Times New Roman"/>
          <w:sz w:val="28"/>
        </w:rPr>
        <w:t>10</w:t>
      </w:r>
      <w:r w:rsidRPr="00232170">
        <w:rPr>
          <w:rFonts w:ascii="Times New Roman" w:hAnsi="Times New Roman" w:cs="Times New Roman"/>
          <w:sz w:val="28"/>
        </w:rPr>
        <w:t xml:space="preserve"> дней.</w:t>
      </w:r>
    </w:p>
    <w:p w14:paraId="709E35BB" w14:textId="77777777" w:rsidR="00C70E4E" w:rsidRDefault="00C70E4E" w:rsidP="00C70E4E">
      <w:pPr>
        <w:pStyle w:val="ConsPlusNormal"/>
        <w:ind w:firstLine="709"/>
        <w:jc w:val="center"/>
        <w:rPr>
          <w:rFonts w:ascii="Times New Roman" w:hAnsi="Times New Roman" w:cs="Times New Roman"/>
          <w:sz w:val="28"/>
        </w:rPr>
      </w:pPr>
      <w:r>
        <w:rPr>
          <w:rFonts w:ascii="Times New Roman" w:hAnsi="Times New Roman" w:cs="Times New Roman"/>
          <w:sz w:val="28"/>
        </w:rPr>
        <w:t>____________</w:t>
      </w:r>
    </w:p>
    <w:p w14:paraId="00803C33" w14:textId="77777777" w:rsidR="00EB41B3" w:rsidRDefault="00EB41B3" w:rsidP="006621DB">
      <w:pPr>
        <w:pStyle w:val="ConsPlusNormal"/>
        <w:ind w:firstLine="709"/>
        <w:jc w:val="both"/>
        <w:rPr>
          <w:rFonts w:ascii="Times New Roman" w:hAnsi="Times New Roman" w:cs="Times New Roman"/>
          <w:sz w:val="28"/>
        </w:rPr>
      </w:pPr>
    </w:p>
    <w:p w14:paraId="52922E58" w14:textId="77777777" w:rsidR="00EB41B3" w:rsidRDefault="00EB41B3" w:rsidP="006621DB">
      <w:pPr>
        <w:pStyle w:val="ConsPlusNormal"/>
        <w:ind w:firstLine="709"/>
        <w:jc w:val="both"/>
        <w:rPr>
          <w:rFonts w:ascii="Times New Roman" w:hAnsi="Times New Roman" w:cs="Times New Roman"/>
          <w:sz w:val="28"/>
        </w:rPr>
      </w:pPr>
    </w:p>
    <w:p w14:paraId="4D08BA30" w14:textId="77777777" w:rsidR="00EB41B3" w:rsidRDefault="00EB41B3" w:rsidP="006621DB">
      <w:pPr>
        <w:pStyle w:val="ConsPlusNormal"/>
        <w:ind w:firstLine="709"/>
        <w:jc w:val="both"/>
        <w:rPr>
          <w:rFonts w:ascii="Times New Roman" w:hAnsi="Times New Roman" w:cs="Times New Roman"/>
          <w:sz w:val="28"/>
        </w:rPr>
      </w:pPr>
    </w:p>
    <w:p w14:paraId="62DBAF08" w14:textId="77777777" w:rsidR="00EB41B3" w:rsidRDefault="00EB41B3" w:rsidP="006621DB">
      <w:pPr>
        <w:pStyle w:val="ConsPlusNormal"/>
        <w:ind w:firstLine="709"/>
        <w:jc w:val="both"/>
        <w:rPr>
          <w:rFonts w:ascii="Times New Roman" w:hAnsi="Times New Roman" w:cs="Times New Roman"/>
          <w:sz w:val="28"/>
        </w:rPr>
      </w:pPr>
    </w:p>
    <w:p w14:paraId="20D6BFD1" w14:textId="77777777" w:rsidR="00EB41B3" w:rsidRDefault="00EB41B3" w:rsidP="006621DB">
      <w:pPr>
        <w:pStyle w:val="ConsPlusNormal"/>
        <w:ind w:firstLine="709"/>
        <w:jc w:val="both"/>
        <w:rPr>
          <w:rFonts w:ascii="Times New Roman" w:hAnsi="Times New Roman" w:cs="Times New Roman"/>
          <w:sz w:val="28"/>
        </w:rPr>
      </w:pPr>
    </w:p>
    <w:p w14:paraId="69897CB4" w14:textId="77777777" w:rsidR="00EB41B3" w:rsidRDefault="00EB41B3" w:rsidP="006621DB">
      <w:pPr>
        <w:pStyle w:val="ConsPlusNormal"/>
        <w:ind w:firstLine="709"/>
        <w:jc w:val="both"/>
        <w:rPr>
          <w:rFonts w:ascii="Times New Roman" w:hAnsi="Times New Roman" w:cs="Times New Roman"/>
          <w:sz w:val="28"/>
        </w:rPr>
      </w:pPr>
    </w:p>
    <w:p w14:paraId="5A82060B" w14:textId="77777777" w:rsidR="00EB41B3" w:rsidRDefault="00EB41B3" w:rsidP="006621DB">
      <w:pPr>
        <w:pStyle w:val="ConsPlusNormal"/>
        <w:ind w:firstLine="709"/>
        <w:jc w:val="both"/>
        <w:rPr>
          <w:rFonts w:ascii="Times New Roman" w:hAnsi="Times New Roman" w:cs="Times New Roman"/>
          <w:sz w:val="28"/>
        </w:rPr>
      </w:pPr>
    </w:p>
    <w:p w14:paraId="492EA91D" w14:textId="77777777" w:rsidR="00EB41B3" w:rsidRDefault="00EB41B3" w:rsidP="006621DB">
      <w:pPr>
        <w:pStyle w:val="ConsPlusNormal"/>
        <w:ind w:firstLine="709"/>
        <w:jc w:val="both"/>
        <w:rPr>
          <w:rFonts w:ascii="Times New Roman" w:hAnsi="Times New Roman" w:cs="Times New Roman"/>
          <w:sz w:val="28"/>
        </w:rPr>
      </w:pPr>
    </w:p>
    <w:p w14:paraId="1E1AA490" w14:textId="77777777" w:rsidR="00EB41B3" w:rsidRDefault="00EB41B3" w:rsidP="006621DB">
      <w:pPr>
        <w:pStyle w:val="ConsPlusNormal"/>
        <w:ind w:firstLine="709"/>
        <w:jc w:val="both"/>
        <w:rPr>
          <w:rFonts w:ascii="Times New Roman" w:hAnsi="Times New Roman" w:cs="Times New Roman"/>
          <w:sz w:val="28"/>
        </w:rPr>
      </w:pPr>
    </w:p>
    <w:p w14:paraId="7F27F8C8" w14:textId="77777777" w:rsidR="00EB41B3" w:rsidRDefault="00EB41B3" w:rsidP="006621DB">
      <w:pPr>
        <w:pStyle w:val="ConsPlusNormal"/>
        <w:ind w:firstLine="709"/>
        <w:jc w:val="both"/>
        <w:rPr>
          <w:rFonts w:ascii="Times New Roman" w:hAnsi="Times New Roman" w:cs="Times New Roman"/>
          <w:sz w:val="28"/>
        </w:rPr>
      </w:pPr>
    </w:p>
    <w:p w14:paraId="3B801402" w14:textId="77777777" w:rsidR="00EB41B3" w:rsidRDefault="00EB41B3" w:rsidP="006621DB">
      <w:pPr>
        <w:pStyle w:val="ConsPlusNormal"/>
        <w:ind w:firstLine="709"/>
        <w:jc w:val="both"/>
        <w:rPr>
          <w:rFonts w:ascii="Times New Roman" w:hAnsi="Times New Roman" w:cs="Times New Roman"/>
          <w:sz w:val="28"/>
        </w:rPr>
      </w:pPr>
    </w:p>
    <w:p w14:paraId="3B8C543D" w14:textId="77777777" w:rsidR="00EB41B3" w:rsidRDefault="00EB41B3" w:rsidP="006621DB">
      <w:pPr>
        <w:pStyle w:val="ConsPlusNormal"/>
        <w:ind w:firstLine="709"/>
        <w:jc w:val="both"/>
        <w:rPr>
          <w:rFonts w:ascii="Times New Roman" w:hAnsi="Times New Roman" w:cs="Times New Roman"/>
          <w:sz w:val="28"/>
        </w:rPr>
      </w:pPr>
    </w:p>
    <w:p w14:paraId="118874E4" w14:textId="77777777" w:rsidR="00EB41B3" w:rsidRDefault="00EB41B3" w:rsidP="006621DB">
      <w:pPr>
        <w:pStyle w:val="ConsPlusNormal"/>
        <w:ind w:firstLine="709"/>
        <w:jc w:val="both"/>
        <w:rPr>
          <w:rFonts w:ascii="Times New Roman" w:hAnsi="Times New Roman" w:cs="Times New Roman"/>
          <w:sz w:val="28"/>
        </w:rPr>
      </w:pPr>
    </w:p>
    <w:p w14:paraId="3AF9024E" w14:textId="77777777" w:rsidR="00EB41B3" w:rsidRDefault="00EB41B3" w:rsidP="006621DB">
      <w:pPr>
        <w:pStyle w:val="ConsPlusNormal"/>
        <w:ind w:firstLine="709"/>
        <w:jc w:val="both"/>
        <w:rPr>
          <w:rFonts w:ascii="Times New Roman" w:hAnsi="Times New Roman" w:cs="Times New Roman"/>
          <w:sz w:val="28"/>
        </w:rPr>
      </w:pPr>
    </w:p>
    <w:p w14:paraId="7DDA3C01" w14:textId="77777777" w:rsidR="00EB41B3" w:rsidRDefault="00EB41B3" w:rsidP="006621DB">
      <w:pPr>
        <w:pStyle w:val="ConsPlusNormal"/>
        <w:ind w:firstLine="709"/>
        <w:jc w:val="both"/>
        <w:rPr>
          <w:rFonts w:ascii="Times New Roman" w:hAnsi="Times New Roman" w:cs="Times New Roman"/>
          <w:sz w:val="28"/>
        </w:rPr>
      </w:pPr>
    </w:p>
    <w:p w14:paraId="383CF21E" w14:textId="77777777" w:rsidR="00EB41B3" w:rsidRDefault="00EB41B3" w:rsidP="006621DB">
      <w:pPr>
        <w:pStyle w:val="ConsPlusNormal"/>
        <w:ind w:firstLine="709"/>
        <w:jc w:val="both"/>
        <w:rPr>
          <w:rFonts w:ascii="Times New Roman" w:hAnsi="Times New Roman" w:cs="Times New Roman"/>
          <w:sz w:val="28"/>
        </w:rPr>
      </w:pPr>
    </w:p>
    <w:p w14:paraId="15213734" w14:textId="77777777" w:rsidR="00EB41B3" w:rsidRDefault="00EB41B3" w:rsidP="006621DB">
      <w:pPr>
        <w:pStyle w:val="ConsPlusNormal"/>
        <w:ind w:firstLine="709"/>
        <w:jc w:val="both"/>
        <w:rPr>
          <w:rFonts w:ascii="Times New Roman" w:hAnsi="Times New Roman" w:cs="Times New Roman"/>
          <w:sz w:val="28"/>
        </w:rPr>
      </w:pPr>
    </w:p>
    <w:p w14:paraId="364F7240" w14:textId="77777777" w:rsidR="00EB41B3" w:rsidRDefault="00EB41B3" w:rsidP="006621DB">
      <w:pPr>
        <w:pStyle w:val="ConsPlusNormal"/>
        <w:ind w:firstLine="709"/>
        <w:jc w:val="both"/>
        <w:rPr>
          <w:rFonts w:ascii="Times New Roman" w:hAnsi="Times New Roman" w:cs="Times New Roman"/>
          <w:sz w:val="28"/>
        </w:rPr>
      </w:pPr>
    </w:p>
    <w:p w14:paraId="20DEC91C" w14:textId="77777777" w:rsidR="00EB41B3" w:rsidRDefault="00EB41B3" w:rsidP="006621DB">
      <w:pPr>
        <w:pStyle w:val="ConsPlusNormal"/>
        <w:ind w:firstLine="709"/>
        <w:jc w:val="both"/>
        <w:rPr>
          <w:rFonts w:ascii="Times New Roman" w:hAnsi="Times New Roman" w:cs="Times New Roman"/>
          <w:sz w:val="28"/>
        </w:rPr>
      </w:pPr>
    </w:p>
    <w:p w14:paraId="1DD5F211" w14:textId="77777777" w:rsidR="00EB41B3" w:rsidRDefault="00EB41B3" w:rsidP="006621DB">
      <w:pPr>
        <w:pStyle w:val="ConsPlusNormal"/>
        <w:ind w:firstLine="709"/>
        <w:jc w:val="both"/>
        <w:rPr>
          <w:rFonts w:ascii="Times New Roman" w:hAnsi="Times New Roman" w:cs="Times New Roman"/>
          <w:sz w:val="28"/>
        </w:rPr>
      </w:pPr>
    </w:p>
    <w:p w14:paraId="33B4472D" w14:textId="77777777" w:rsidR="00EB41B3" w:rsidRDefault="00EB41B3" w:rsidP="006621DB">
      <w:pPr>
        <w:pStyle w:val="ConsPlusNormal"/>
        <w:ind w:firstLine="709"/>
        <w:jc w:val="both"/>
        <w:rPr>
          <w:rFonts w:ascii="Times New Roman" w:hAnsi="Times New Roman" w:cs="Times New Roman"/>
          <w:sz w:val="28"/>
        </w:rPr>
      </w:pPr>
    </w:p>
    <w:p w14:paraId="261B4A63" w14:textId="77777777" w:rsidR="00EB41B3" w:rsidRDefault="00EB41B3" w:rsidP="006621DB">
      <w:pPr>
        <w:pStyle w:val="ConsPlusNormal"/>
        <w:ind w:firstLine="709"/>
        <w:jc w:val="both"/>
        <w:rPr>
          <w:rFonts w:ascii="Times New Roman" w:hAnsi="Times New Roman" w:cs="Times New Roman"/>
          <w:sz w:val="28"/>
        </w:rPr>
      </w:pPr>
    </w:p>
    <w:p w14:paraId="000184EC" w14:textId="77777777" w:rsidR="00EB41B3" w:rsidRDefault="00EB41B3" w:rsidP="006621DB">
      <w:pPr>
        <w:pStyle w:val="ConsPlusNormal"/>
        <w:ind w:firstLine="709"/>
        <w:jc w:val="both"/>
        <w:rPr>
          <w:rFonts w:ascii="Times New Roman" w:hAnsi="Times New Roman" w:cs="Times New Roman"/>
          <w:sz w:val="28"/>
        </w:rPr>
      </w:pPr>
    </w:p>
    <w:p w14:paraId="5554F3C0" w14:textId="77777777" w:rsidR="00EB41B3" w:rsidRDefault="00EB41B3" w:rsidP="006621DB">
      <w:pPr>
        <w:pStyle w:val="ConsPlusNormal"/>
        <w:ind w:firstLine="709"/>
        <w:jc w:val="both"/>
        <w:rPr>
          <w:rFonts w:ascii="Times New Roman" w:hAnsi="Times New Roman" w:cs="Times New Roman"/>
          <w:sz w:val="28"/>
        </w:rPr>
      </w:pPr>
    </w:p>
    <w:p w14:paraId="3717F86D" w14:textId="77777777" w:rsidR="00EB41B3" w:rsidRDefault="00EB41B3" w:rsidP="006621DB">
      <w:pPr>
        <w:pStyle w:val="ConsPlusNormal"/>
        <w:ind w:firstLine="709"/>
        <w:jc w:val="both"/>
        <w:rPr>
          <w:rFonts w:ascii="Times New Roman" w:hAnsi="Times New Roman" w:cs="Times New Roman"/>
          <w:sz w:val="28"/>
        </w:rPr>
      </w:pPr>
    </w:p>
    <w:p w14:paraId="2DA22F9C" w14:textId="77777777" w:rsidR="00EB41B3" w:rsidRDefault="00EB41B3" w:rsidP="006621DB">
      <w:pPr>
        <w:pStyle w:val="ConsPlusNormal"/>
        <w:ind w:firstLine="709"/>
        <w:jc w:val="both"/>
        <w:rPr>
          <w:rFonts w:ascii="Times New Roman" w:hAnsi="Times New Roman" w:cs="Times New Roman"/>
          <w:sz w:val="28"/>
        </w:rPr>
      </w:pPr>
    </w:p>
    <w:p w14:paraId="42094E7C" w14:textId="77777777" w:rsidR="00EB41B3" w:rsidRDefault="00EB41B3" w:rsidP="006621DB">
      <w:pPr>
        <w:pStyle w:val="ConsPlusNormal"/>
        <w:ind w:firstLine="709"/>
        <w:jc w:val="both"/>
        <w:rPr>
          <w:rFonts w:ascii="Times New Roman" w:hAnsi="Times New Roman" w:cs="Times New Roman"/>
          <w:sz w:val="28"/>
        </w:rPr>
      </w:pPr>
    </w:p>
    <w:p w14:paraId="7A14CA94" w14:textId="77777777" w:rsidR="00EB41B3" w:rsidRDefault="00EB41B3" w:rsidP="006621DB">
      <w:pPr>
        <w:pStyle w:val="ConsPlusNormal"/>
        <w:ind w:firstLine="709"/>
        <w:jc w:val="both"/>
        <w:rPr>
          <w:rFonts w:ascii="Times New Roman" w:hAnsi="Times New Roman" w:cs="Times New Roman"/>
          <w:sz w:val="28"/>
        </w:rPr>
      </w:pPr>
    </w:p>
    <w:p w14:paraId="0AAC8050" w14:textId="77777777" w:rsidR="00EB41B3" w:rsidRDefault="00EB41B3" w:rsidP="006621DB">
      <w:pPr>
        <w:pStyle w:val="ConsPlusNormal"/>
        <w:ind w:firstLine="709"/>
        <w:jc w:val="both"/>
        <w:rPr>
          <w:rFonts w:ascii="Times New Roman" w:hAnsi="Times New Roman" w:cs="Times New Roman"/>
          <w:sz w:val="28"/>
        </w:rPr>
      </w:pPr>
    </w:p>
    <w:p w14:paraId="16C329F3" w14:textId="77777777" w:rsidR="00EB41B3" w:rsidRDefault="00EB41B3" w:rsidP="006621DB">
      <w:pPr>
        <w:pStyle w:val="ConsPlusNormal"/>
        <w:ind w:firstLine="709"/>
        <w:jc w:val="both"/>
        <w:rPr>
          <w:rFonts w:ascii="Times New Roman" w:hAnsi="Times New Roman" w:cs="Times New Roman"/>
          <w:sz w:val="28"/>
        </w:rPr>
      </w:pPr>
    </w:p>
    <w:p w14:paraId="582CFB2F" w14:textId="77777777" w:rsidR="00EB41B3" w:rsidRDefault="00EB41B3" w:rsidP="006621DB">
      <w:pPr>
        <w:pStyle w:val="ConsPlusNormal"/>
        <w:ind w:firstLine="709"/>
        <w:jc w:val="both"/>
        <w:rPr>
          <w:rFonts w:ascii="Times New Roman" w:hAnsi="Times New Roman" w:cs="Times New Roman"/>
          <w:sz w:val="28"/>
        </w:rPr>
      </w:pPr>
    </w:p>
    <w:p w14:paraId="50AD24D9" w14:textId="77777777" w:rsidR="00EB41B3" w:rsidRDefault="00EB41B3" w:rsidP="006621DB">
      <w:pPr>
        <w:pStyle w:val="ConsPlusNormal"/>
        <w:ind w:firstLine="709"/>
        <w:jc w:val="both"/>
        <w:rPr>
          <w:rFonts w:ascii="Times New Roman" w:hAnsi="Times New Roman" w:cs="Times New Roman"/>
          <w:sz w:val="28"/>
        </w:rPr>
      </w:pPr>
    </w:p>
    <w:p w14:paraId="1D6B6C74" w14:textId="77777777" w:rsidR="00EB41B3" w:rsidRDefault="00EB41B3" w:rsidP="006621DB">
      <w:pPr>
        <w:pStyle w:val="ConsPlusNormal"/>
        <w:ind w:firstLine="709"/>
        <w:jc w:val="both"/>
        <w:rPr>
          <w:rFonts w:ascii="Times New Roman" w:hAnsi="Times New Roman" w:cs="Times New Roman"/>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8"/>
      </w:tblGrid>
      <w:tr w:rsidR="00795CE6" w14:paraId="339CF63C" w14:textId="77777777" w:rsidTr="00E8423A">
        <w:tc>
          <w:tcPr>
            <w:tcW w:w="4927" w:type="dxa"/>
          </w:tcPr>
          <w:p w14:paraId="3D2C6CE4" w14:textId="77777777" w:rsidR="00795CE6" w:rsidRDefault="00795CE6" w:rsidP="00E8423A">
            <w:pPr>
              <w:pStyle w:val="23"/>
              <w:shd w:val="clear" w:color="auto" w:fill="auto"/>
              <w:tabs>
                <w:tab w:val="left" w:pos="851"/>
                <w:tab w:val="left" w:pos="1276"/>
              </w:tabs>
              <w:spacing w:before="0" w:after="0" w:line="240" w:lineRule="auto"/>
              <w:jc w:val="center"/>
            </w:pPr>
          </w:p>
        </w:tc>
        <w:tc>
          <w:tcPr>
            <w:tcW w:w="4928" w:type="dxa"/>
          </w:tcPr>
          <w:p w14:paraId="6C5A3CFE" w14:textId="77777777" w:rsidR="00795CE6" w:rsidRDefault="00795CE6" w:rsidP="00E8423A">
            <w:pPr>
              <w:pStyle w:val="23"/>
              <w:shd w:val="clear" w:color="auto" w:fill="auto"/>
              <w:tabs>
                <w:tab w:val="left" w:pos="851"/>
                <w:tab w:val="left" w:pos="1276"/>
              </w:tabs>
              <w:spacing w:before="0" w:after="0" w:line="240" w:lineRule="auto"/>
              <w:jc w:val="center"/>
            </w:pPr>
            <w:r w:rsidRPr="002E6CE1">
              <w:t xml:space="preserve">Приложение </w:t>
            </w:r>
            <w:r>
              <w:t>4</w:t>
            </w:r>
          </w:p>
          <w:p w14:paraId="5CE2D821" w14:textId="77777777" w:rsidR="00795CE6" w:rsidRDefault="00795CE6" w:rsidP="00E8423A">
            <w:pPr>
              <w:pStyle w:val="23"/>
              <w:shd w:val="clear" w:color="auto" w:fill="auto"/>
              <w:tabs>
                <w:tab w:val="left" w:pos="851"/>
                <w:tab w:val="left" w:pos="1276"/>
              </w:tabs>
              <w:spacing w:before="0" w:after="0" w:line="240" w:lineRule="auto"/>
              <w:jc w:val="center"/>
            </w:pPr>
          </w:p>
          <w:p w14:paraId="058A4D92" w14:textId="77777777" w:rsidR="00795CE6" w:rsidRDefault="00795CE6" w:rsidP="00E8423A">
            <w:pPr>
              <w:pStyle w:val="23"/>
              <w:shd w:val="clear" w:color="auto" w:fill="auto"/>
              <w:tabs>
                <w:tab w:val="left" w:pos="851"/>
                <w:tab w:val="left" w:pos="1276"/>
              </w:tabs>
              <w:spacing w:before="0" w:after="0" w:line="240" w:lineRule="auto"/>
              <w:jc w:val="center"/>
            </w:pPr>
            <w:r>
              <w:t>УТВЕРЖДЕНО</w:t>
            </w:r>
          </w:p>
          <w:p w14:paraId="25CE9CE1" w14:textId="77777777" w:rsidR="00795CE6" w:rsidRDefault="00795CE6" w:rsidP="00E8423A">
            <w:pPr>
              <w:pStyle w:val="23"/>
              <w:shd w:val="clear" w:color="auto" w:fill="auto"/>
              <w:tabs>
                <w:tab w:val="left" w:pos="851"/>
                <w:tab w:val="left" w:pos="1276"/>
              </w:tabs>
              <w:spacing w:before="0" w:after="0" w:line="240" w:lineRule="auto"/>
              <w:jc w:val="center"/>
            </w:pPr>
          </w:p>
          <w:p w14:paraId="0265181E" w14:textId="77777777" w:rsidR="00795CE6" w:rsidRDefault="00726007" w:rsidP="00E8423A">
            <w:pPr>
              <w:pStyle w:val="23"/>
              <w:shd w:val="clear" w:color="auto" w:fill="auto"/>
              <w:tabs>
                <w:tab w:val="left" w:pos="851"/>
                <w:tab w:val="left" w:pos="1276"/>
              </w:tabs>
              <w:spacing w:before="0" w:after="0" w:line="240" w:lineRule="auto"/>
              <w:jc w:val="center"/>
            </w:pPr>
            <w:r>
              <w:t>п</w:t>
            </w:r>
            <w:r w:rsidR="00795CE6">
              <w:t>остановлением Администрации</w:t>
            </w:r>
          </w:p>
          <w:p w14:paraId="7B5AE919" w14:textId="77777777" w:rsidR="00922FDF" w:rsidRDefault="00795CE6" w:rsidP="00E8423A">
            <w:pPr>
              <w:pStyle w:val="23"/>
              <w:shd w:val="clear" w:color="auto" w:fill="auto"/>
              <w:tabs>
                <w:tab w:val="left" w:pos="851"/>
                <w:tab w:val="left" w:pos="1276"/>
              </w:tabs>
              <w:spacing w:before="0" w:after="0" w:line="240" w:lineRule="auto"/>
              <w:jc w:val="center"/>
            </w:pPr>
            <w:r>
              <w:t xml:space="preserve"> Ребрихинского района </w:t>
            </w:r>
          </w:p>
          <w:p w14:paraId="69AD58BF" w14:textId="77777777" w:rsidR="00795CE6" w:rsidRDefault="00795CE6" w:rsidP="00E8423A">
            <w:pPr>
              <w:pStyle w:val="23"/>
              <w:shd w:val="clear" w:color="auto" w:fill="auto"/>
              <w:tabs>
                <w:tab w:val="left" w:pos="851"/>
                <w:tab w:val="left" w:pos="1276"/>
              </w:tabs>
              <w:spacing w:before="0" w:after="0" w:line="240" w:lineRule="auto"/>
              <w:jc w:val="center"/>
            </w:pPr>
            <w:r>
              <w:t>Алтайского края</w:t>
            </w:r>
          </w:p>
          <w:p w14:paraId="3A32811C" w14:textId="40A8376E" w:rsidR="00795CE6" w:rsidRDefault="00795CE6" w:rsidP="00E8423A">
            <w:pPr>
              <w:pStyle w:val="23"/>
              <w:shd w:val="clear" w:color="auto" w:fill="auto"/>
              <w:tabs>
                <w:tab w:val="left" w:pos="851"/>
                <w:tab w:val="left" w:pos="1276"/>
              </w:tabs>
              <w:spacing w:before="0" w:after="0" w:line="240" w:lineRule="auto"/>
              <w:jc w:val="center"/>
            </w:pPr>
            <w:r>
              <w:t xml:space="preserve"> от </w:t>
            </w:r>
            <w:r w:rsidR="00EF7824">
              <w:t>27.11.2024 № 531</w:t>
            </w:r>
          </w:p>
          <w:p w14:paraId="3E8FF453" w14:textId="77777777" w:rsidR="00795CE6" w:rsidRDefault="00795CE6" w:rsidP="00E8423A">
            <w:pPr>
              <w:pStyle w:val="23"/>
              <w:shd w:val="clear" w:color="auto" w:fill="auto"/>
              <w:tabs>
                <w:tab w:val="left" w:pos="851"/>
                <w:tab w:val="left" w:pos="1276"/>
              </w:tabs>
              <w:spacing w:before="0" w:after="0" w:line="240" w:lineRule="auto"/>
              <w:jc w:val="center"/>
            </w:pPr>
          </w:p>
        </w:tc>
      </w:tr>
    </w:tbl>
    <w:p w14:paraId="279F2CB9" w14:textId="77777777" w:rsidR="00795CE6" w:rsidRDefault="00795CE6" w:rsidP="00EB41B3">
      <w:pPr>
        <w:pStyle w:val="23"/>
        <w:shd w:val="clear" w:color="auto" w:fill="auto"/>
        <w:tabs>
          <w:tab w:val="left" w:pos="851"/>
          <w:tab w:val="left" w:pos="1276"/>
        </w:tabs>
        <w:spacing w:before="0" w:after="0" w:line="240" w:lineRule="auto"/>
        <w:jc w:val="center"/>
      </w:pPr>
    </w:p>
    <w:p w14:paraId="20836F47" w14:textId="77777777" w:rsidR="00EB41B3" w:rsidRDefault="00EB41B3" w:rsidP="00EB41B3">
      <w:pPr>
        <w:jc w:val="center"/>
        <w:rPr>
          <w:bCs/>
          <w:szCs w:val="28"/>
        </w:rPr>
      </w:pPr>
      <w:r w:rsidRPr="00345AEB">
        <w:rPr>
          <w:bCs/>
          <w:szCs w:val="28"/>
        </w:rPr>
        <w:t>П</w:t>
      </w:r>
      <w:r w:rsidR="0027638A">
        <w:rPr>
          <w:bCs/>
          <w:szCs w:val="28"/>
        </w:rPr>
        <w:t>еречень</w:t>
      </w:r>
    </w:p>
    <w:p w14:paraId="6D50C7DD" w14:textId="77777777" w:rsidR="0027638A" w:rsidRDefault="0027638A" w:rsidP="0027638A">
      <w:pPr>
        <w:pStyle w:val="ConsPlusTitle"/>
        <w:jc w:val="center"/>
        <w:rPr>
          <w:rFonts w:ascii="Times New Roman" w:hAnsi="Times New Roman" w:cs="Times New Roman"/>
          <w:b w:val="0"/>
          <w:sz w:val="28"/>
          <w:szCs w:val="28"/>
        </w:rPr>
      </w:pPr>
      <w:r w:rsidRPr="0027638A">
        <w:rPr>
          <w:rFonts w:ascii="Times New Roman" w:hAnsi="Times New Roman" w:cs="Times New Roman"/>
          <w:b w:val="0"/>
          <w:sz w:val="28"/>
          <w:szCs w:val="28"/>
        </w:rPr>
        <w:t xml:space="preserve">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232170" w:rsidRPr="00232170">
        <w:rPr>
          <w:rFonts w:ascii="Times New Roman" w:hAnsi="Times New Roman" w:cs="Times New Roman"/>
          <w:b w:val="0"/>
          <w:sz w:val="28"/>
          <w:szCs w:val="28"/>
        </w:rPr>
        <w:t xml:space="preserve">Администрации Ребрихинского района Алтайского края </w:t>
      </w:r>
      <w:r w:rsidRPr="0027638A">
        <w:rPr>
          <w:rFonts w:ascii="Times New Roman" w:hAnsi="Times New Roman" w:cs="Times New Roman"/>
          <w:b w:val="0"/>
          <w:sz w:val="28"/>
          <w:szCs w:val="28"/>
        </w:rPr>
        <w:t>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 детей, подведомственной</w:t>
      </w:r>
      <w:r w:rsidR="00232170">
        <w:rPr>
          <w:rFonts w:ascii="Times New Roman" w:hAnsi="Times New Roman" w:cs="Times New Roman"/>
          <w:b w:val="0"/>
          <w:sz w:val="28"/>
          <w:szCs w:val="28"/>
        </w:rPr>
        <w:t xml:space="preserve"> </w:t>
      </w:r>
      <w:r w:rsidR="00232170" w:rsidRPr="00232170">
        <w:rPr>
          <w:rFonts w:ascii="Times New Roman" w:hAnsi="Times New Roman" w:cs="Times New Roman"/>
          <w:b w:val="0"/>
          <w:sz w:val="28"/>
          <w:szCs w:val="28"/>
        </w:rPr>
        <w:t>Администрации Ребрихинского района Алтайского кра</w:t>
      </w:r>
      <w:r w:rsidR="00232170">
        <w:rPr>
          <w:rFonts w:ascii="Times New Roman" w:hAnsi="Times New Roman" w:cs="Times New Roman"/>
          <w:b w:val="0"/>
          <w:sz w:val="28"/>
          <w:szCs w:val="28"/>
        </w:rPr>
        <w:t>я</w:t>
      </w:r>
    </w:p>
    <w:p w14:paraId="4F1057A7" w14:textId="77777777" w:rsidR="00F56CB4" w:rsidRDefault="00F56CB4" w:rsidP="0027638A">
      <w:pPr>
        <w:pStyle w:val="ConsPlusTitle"/>
        <w:jc w:val="center"/>
        <w:rPr>
          <w:rFonts w:ascii="Times New Roman" w:hAnsi="Times New Roman" w:cs="Times New Roman"/>
          <w:b w:val="0"/>
          <w:sz w:val="28"/>
          <w:szCs w:val="28"/>
        </w:rPr>
      </w:pPr>
    </w:p>
    <w:p w14:paraId="40FF90F0" w14:textId="77777777" w:rsidR="00C2035F" w:rsidRDefault="00C2035F" w:rsidP="00C2035F">
      <w:pPr>
        <w:pStyle w:val="af6"/>
        <w:spacing w:before="0" w:beforeAutospacing="0" w:after="0" w:afterAutospacing="0" w:line="180" w:lineRule="atLeast"/>
        <w:ind w:firstLine="540"/>
        <w:jc w:val="both"/>
        <w:rPr>
          <w:sz w:val="28"/>
          <w:szCs w:val="28"/>
        </w:rPr>
      </w:pPr>
      <w:r w:rsidRPr="004C4DE1">
        <w:rPr>
          <w:sz w:val="28"/>
          <w:szCs w:val="28"/>
        </w:rPr>
        <w:t xml:space="preserve">В целях проведения экспертной оценки руководитель </w:t>
      </w:r>
      <w:r>
        <w:rPr>
          <w:sz w:val="28"/>
          <w:szCs w:val="28"/>
        </w:rPr>
        <w:t>муниципальной</w:t>
      </w:r>
      <w:r w:rsidRPr="004C4DE1">
        <w:rPr>
          <w:sz w:val="28"/>
          <w:szCs w:val="28"/>
        </w:rPr>
        <w:t xml:space="preserve"> организации, образующей социальную инфраструктуру для детей, подведомственной </w:t>
      </w:r>
      <w:r>
        <w:rPr>
          <w:sz w:val="28"/>
          <w:szCs w:val="28"/>
        </w:rPr>
        <w:t>Администрации Ребрихинского района Алтайского края</w:t>
      </w:r>
      <w:r w:rsidRPr="004C4DE1">
        <w:rPr>
          <w:sz w:val="28"/>
          <w:szCs w:val="28"/>
        </w:rPr>
        <w:t xml:space="preserve"> (далее</w:t>
      </w:r>
      <w:r>
        <w:rPr>
          <w:sz w:val="28"/>
          <w:szCs w:val="28"/>
        </w:rPr>
        <w:t xml:space="preserve"> – «</w:t>
      </w:r>
      <w:r w:rsidRPr="004C4DE1">
        <w:rPr>
          <w:sz w:val="28"/>
          <w:szCs w:val="28"/>
        </w:rPr>
        <w:t>организация</w:t>
      </w:r>
      <w:r>
        <w:rPr>
          <w:sz w:val="28"/>
          <w:szCs w:val="28"/>
        </w:rPr>
        <w:t>»</w:t>
      </w:r>
      <w:r w:rsidRPr="004C4DE1">
        <w:rPr>
          <w:sz w:val="28"/>
          <w:szCs w:val="28"/>
        </w:rPr>
        <w:t xml:space="preserve">), направляет в </w:t>
      </w:r>
      <w:r w:rsidR="00792920">
        <w:rPr>
          <w:sz w:val="28"/>
          <w:szCs w:val="28"/>
        </w:rPr>
        <w:t xml:space="preserve">комиссию </w:t>
      </w:r>
      <w:r w:rsidRPr="004C4DE1">
        <w:rPr>
          <w:sz w:val="28"/>
          <w:szCs w:val="28"/>
        </w:rPr>
        <w:t>следующие документы:</w:t>
      </w:r>
    </w:p>
    <w:p w14:paraId="276816EA" w14:textId="77777777" w:rsidR="00204B36" w:rsidRDefault="00C2035F" w:rsidP="00204B36">
      <w:pPr>
        <w:pStyle w:val="af6"/>
        <w:numPr>
          <w:ilvl w:val="0"/>
          <w:numId w:val="15"/>
        </w:numPr>
        <w:spacing w:before="0" w:beforeAutospacing="0" w:after="0" w:afterAutospacing="0" w:line="180" w:lineRule="atLeast"/>
        <w:jc w:val="both"/>
        <w:rPr>
          <w:sz w:val="28"/>
          <w:szCs w:val="28"/>
        </w:rPr>
      </w:pPr>
      <w:r w:rsidRPr="00204B36">
        <w:rPr>
          <w:sz w:val="28"/>
          <w:szCs w:val="28"/>
        </w:rPr>
        <w:t>Для оценки последствий принятия решения о заключении</w:t>
      </w:r>
      <w:r w:rsidR="00204B36" w:rsidRPr="00204B36">
        <w:rPr>
          <w:sz w:val="28"/>
          <w:szCs w:val="28"/>
        </w:rPr>
        <w:t xml:space="preserve"> </w:t>
      </w:r>
    </w:p>
    <w:p w14:paraId="5F43CCAC" w14:textId="77777777" w:rsidR="00C2035F" w:rsidRPr="00204B36" w:rsidRDefault="00204B36" w:rsidP="00204B36">
      <w:pPr>
        <w:pStyle w:val="af6"/>
        <w:spacing w:before="0" w:beforeAutospacing="0" w:after="0" w:afterAutospacing="0" w:line="180" w:lineRule="atLeast"/>
        <w:jc w:val="both"/>
        <w:rPr>
          <w:sz w:val="28"/>
          <w:szCs w:val="28"/>
        </w:rPr>
      </w:pPr>
      <w:r w:rsidRPr="00204B36">
        <w:rPr>
          <w:sz w:val="28"/>
          <w:szCs w:val="28"/>
        </w:rPr>
        <w:t xml:space="preserve">организацией </w:t>
      </w:r>
      <w:r w:rsidR="00C2035F" w:rsidRPr="00204B36">
        <w:rPr>
          <w:sz w:val="28"/>
          <w:szCs w:val="28"/>
        </w:rPr>
        <w:t>договора аренды, договора безвозмездного пользования закрепленных за ней объектов собственности:</w:t>
      </w:r>
    </w:p>
    <w:p w14:paraId="470FCF21" w14:textId="77777777" w:rsidR="00792920" w:rsidRPr="00792920" w:rsidRDefault="00792920" w:rsidP="00792920">
      <w:pPr>
        <w:pStyle w:val="ConsPlusNormal"/>
        <w:jc w:val="both"/>
        <w:rPr>
          <w:rFonts w:ascii="Times New Roman" w:hAnsi="Times New Roman" w:cs="Times New Roman"/>
          <w:sz w:val="28"/>
          <w:szCs w:val="28"/>
        </w:rPr>
      </w:pPr>
      <w:r w:rsidRPr="00792920">
        <w:rPr>
          <w:rFonts w:ascii="Times New Roman" w:hAnsi="Times New Roman" w:cs="Times New Roman"/>
          <w:sz w:val="28"/>
          <w:szCs w:val="28"/>
        </w:rPr>
        <w:t>1)</w:t>
      </w:r>
      <w:r>
        <w:rPr>
          <w:rFonts w:ascii="Times New Roman" w:hAnsi="Times New Roman" w:cs="Times New Roman"/>
          <w:sz w:val="28"/>
          <w:szCs w:val="28"/>
        </w:rPr>
        <w:t xml:space="preserve"> </w:t>
      </w:r>
      <w:r w:rsidR="00C70E4E">
        <w:rPr>
          <w:rFonts w:ascii="Times New Roman" w:hAnsi="Times New Roman" w:cs="Times New Roman"/>
          <w:sz w:val="28"/>
          <w:szCs w:val="28"/>
        </w:rPr>
        <w:t>в</w:t>
      </w:r>
      <w:r w:rsidRPr="00792920">
        <w:rPr>
          <w:rFonts w:ascii="Times New Roman" w:hAnsi="Times New Roman" w:cs="Times New Roman"/>
          <w:sz w:val="28"/>
          <w:szCs w:val="28"/>
        </w:rPr>
        <w:t xml:space="preserve">ыписка из Единого государственного реестра недвижимости об основных характеристиках и зарегистрированных правах </w:t>
      </w:r>
      <w:r w:rsidR="00C70E4E">
        <w:rPr>
          <w:rFonts w:ascii="Times New Roman" w:hAnsi="Times New Roman" w:cs="Times New Roman"/>
          <w:sz w:val="28"/>
          <w:szCs w:val="28"/>
        </w:rPr>
        <w:t>на объект недвижимого имущества;</w:t>
      </w:r>
    </w:p>
    <w:p w14:paraId="448A0D5D" w14:textId="77777777" w:rsidR="00792920" w:rsidRPr="00792920" w:rsidRDefault="00792920" w:rsidP="007929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00C70E4E">
        <w:rPr>
          <w:rFonts w:ascii="Times New Roman" w:hAnsi="Times New Roman" w:cs="Times New Roman"/>
          <w:sz w:val="28"/>
          <w:szCs w:val="28"/>
        </w:rPr>
        <w:t>з</w:t>
      </w:r>
      <w:r w:rsidRPr="00792920">
        <w:rPr>
          <w:rFonts w:ascii="Times New Roman" w:hAnsi="Times New Roman" w:cs="Times New Roman"/>
          <w:sz w:val="28"/>
          <w:szCs w:val="28"/>
        </w:rPr>
        <w:t>аявка о передач</w:t>
      </w:r>
      <w:r w:rsidR="00204B36">
        <w:rPr>
          <w:rFonts w:ascii="Times New Roman" w:hAnsi="Times New Roman" w:cs="Times New Roman"/>
          <w:sz w:val="28"/>
          <w:szCs w:val="28"/>
        </w:rPr>
        <w:t>е</w:t>
      </w:r>
      <w:r w:rsidRPr="00792920">
        <w:rPr>
          <w:rFonts w:ascii="Times New Roman" w:hAnsi="Times New Roman" w:cs="Times New Roman"/>
          <w:sz w:val="28"/>
          <w:szCs w:val="28"/>
        </w:rPr>
        <w:t xml:space="preserve"> в аренду или безвозмездное пользование объекта недвижимого имущества</w:t>
      </w:r>
      <w:r w:rsidR="00C70E4E">
        <w:rPr>
          <w:rFonts w:ascii="Times New Roman" w:hAnsi="Times New Roman" w:cs="Times New Roman"/>
          <w:sz w:val="28"/>
          <w:szCs w:val="28"/>
        </w:rPr>
        <w:t>;</w:t>
      </w:r>
    </w:p>
    <w:p w14:paraId="7F2F8398" w14:textId="77777777" w:rsidR="00792920" w:rsidRPr="00792920" w:rsidRDefault="00792920" w:rsidP="007929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00C70E4E">
        <w:rPr>
          <w:rFonts w:ascii="Times New Roman" w:hAnsi="Times New Roman" w:cs="Times New Roman"/>
          <w:sz w:val="28"/>
          <w:szCs w:val="28"/>
        </w:rPr>
        <w:t>п</w:t>
      </w:r>
      <w:r w:rsidRPr="00792920">
        <w:rPr>
          <w:rFonts w:ascii="Times New Roman" w:hAnsi="Times New Roman" w:cs="Times New Roman"/>
          <w:sz w:val="28"/>
          <w:szCs w:val="28"/>
        </w:rPr>
        <w:t>еречень (</w:t>
      </w:r>
      <w:proofErr w:type="spellStart"/>
      <w:r w:rsidRPr="00792920">
        <w:rPr>
          <w:rFonts w:ascii="Times New Roman" w:hAnsi="Times New Roman" w:cs="Times New Roman"/>
          <w:sz w:val="28"/>
          <w:szCs w:val="28"/>
        </w:rPr>
        <w:t>покомнатный</w:t>
      </w:r>
      <w:proofErr w:type="spellEnd"/>
      <w:r w:rsidRPr="00792920">
        <w:rPr>
          <w:rFonts w:ascii="Times New Roman" w:hAnsi="Times New Roman" w:cs="Times New Roman"/>
          <w:sz w:val="28"/>
          <w:szCs w:val="28"/>
        </w:rPr>
        <w:t xml:space="preserve"> состав) объекта недвижимого имущества с указанием адреса объекта недвижимости, состава и назначения помещений, номера этажа, на котором расположены помещения, п</w:t>
      </w:r>
      <w:r w:rsidR="00C70E4E">
        <w:rPr>
          <w:rFonts w:ascii="Times New Roman" w:hAnsi="Times New Roman" w:cs="Times New Roman"/>
          <w:sz w:val="28"/>
          <w:szCs w:val="28"/>
        </w:rPr>
        <w:t>лощади;</w:t>
      </w:r>
    </w:p>
    <w:p w14:paraId="5CD8641D" w14:textId="77777777" w:rsidR="00792920" w:rsidRPr="00792920" w:rsidRDefault="00792920" w:rsidP="007929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C70E4E">
        <w:rPr>
          <w:rFonts w:ascii="Times New Roman" w:hAnsi="Times New Roman" w:cs="Times New Roman"/>
          <w:sz w:val="28"/>
          <w:szCs w:val="28"/>
        </w:rPr>
        <w:t>ф</w:t>
      </w:r>
      <w:r w:rsidRPr="00792920">
        <w:rPr>
          <w:rFonts w:ascii="Times New Roman" w:hAnsi="Times New Roman" w:cs="Times New Roman"/>
          <w:sz w:val="28"/>
          <w:szCs w:val="28"/>
        </w:rPr>
        <w:t>инансово-экономическое обоснование целесообразности передачи в аренду или в безвозмездное пользование объекта недвижимого имущества.</w:t>
      </w:r>
    </w:p>
    <w:p w14:paraId="74859D26" w14:textId="77777777" w:rsidR="00792920" w:rsidRPr="00E203E9" w:rsidRDefault="00792920" w:rsidP="00792920">
      <w:pPr>
        <w:pStyle w:val="af6"/>
        <w:spacing w:before="0" w:beforeAutospacing="0" w:after="0" w:afterAutospacing="0" w:line="180" w:lineRule="atLeast"/>
        <w:ind w:left="1350"/>
        <w:jc w:val="both"/>
        <w:rPr>
          <w:i/>
          <w:sz w:val="28"/>
          <w:szCs w:val="28"/>
        </w:rPr>
      </w:pPr>
    </w:p>
    <w:p w14:paraId="44EABB3B" w14:textId="77777777" w:rsidR="00204B36" w:rsidRDefault="00C2035F" w:rsidP="00204B36">
      <w:pPr>
        <w:pStyle w:val="af6"/>
        <w:numPr>
          <w:ilvl w:val="0"/>
          <w:numId w:val="15"/>
        </w:numPr>
        <w:spacing w:before="0" w:beforeAutospacing="0" w:after="0" w:afterAutospacing="0" w:line="180" w:lineRule="atLeast"/>
        <w:jc w:val="both"/>
        <w:rPr>
          <w:sz w:val="28"/>
          <w:szCs w:val="28"/>
        </w:rPr>
      </w:pPr>
      <w:r w:rsidRPr="00B6657A">
        <w:rPr>
          <w:sz w:val="28"/>
          <w:szCs w:val="28"/>
        </w:rPr>
        <w:t>Для оценки последствий принятия решения о реконструкции,</w:t>
      </w:r>
    </w:p>
    <w:p w14:paraId="7C1DAD28" w14:textId="77777777" w:rsidR="00C2035F" w:rsidRDefault="00C2035F" w:rsidP="00204B36">
      <w:pPr>
        <w:pStyle w:val="af6"/>
        <w:spacing w:before="0" w:beforeAutospacing="0" w:after="0" w:afterAutospacing="0" w:line="180" w:lineRule="atLeast"/>
        <w:jc w:val="both"/>
        <w:rPr>
          <w:sz w:val="28"/>
          <w:szCs w:val="28"/>
        </w:rPr>
      </w:pPr>
      <w:r w:rsidRPr="00B6657A">
        <w:rPr>
          <w:sz w:val="28"/>
          <w:szCs w:val="28"/>
        </w:rPr>
        <w:t xml:space="preserve"> модернизации, об изменении назначения или о ликвидации объекта социальной инфраструктуры для детей:</w:t>
      </w:r>
    </w:p>
    <w:p w14:paraId="1988D8DC" w14:textId="77777777" w:rsidR="0044391D" w:rsidRPr="0044391D" w:rsidRDefault="0044391D" w:rsidP="0044391D">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C70E4E">
        <w:rPr>
          <w:rFonts w:ascii="Times New Roman" w:hAnsi="Times New Roman" w:cs="Times New Roman"/>
          <w:sz w:val="28"/>
          <w:szCs w:val="28"/>
        </w:rPr>
        <w:t xml:space="preserve"> в</w:t>
      </w:r>
      <w:r>
        <w:rPr>
          <w:rFonts w:ascii="Times New Roman" w:hAnsi="Times New Roman" w:cs="Times New Roman"/>
          <w:sz w:val="28"/>
          <w:szCs w:val="28"/>
        </w:rPr>
        <w:t>ыписка</w:t>
      </w:r>
      <w:r w:rsidR="00204B36">
        <w:rPr>
          <w:rFonts w:ascii="Times New Roman" w:hAnsi="Times New Roman" w:cs="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на объект недвижимого имущества и на земельный участок под объектом н</w:t>
      </w:r>
      <w:r w:rsidR="00C70E4E">
        <w:rPr>
          <w:rFonts w:ascii="Times New Roman" w:hAnsi="Times New Roman" w:cs="Times New Roman"/>
          <w:sz w:val="28"/>
          <w:szCs w:val="28"/>
        </w:rPr>
        <w:t>едвижимого имущества;</w:t>
      </w:r>
      <w:r>
        <w:rPr>
          <w:rFonts w:ascii="Times New Roman" w:hAnsi="Times New Roman" w:cs="Times New Roman"/>
          <w:sz w:val="28"/>
          <w:szCs w:val="28"/>
        </w:rPr>
        <w:t xml:space="preserve"> </w:t>
      </w:r>
    </w:p>
    <w:p w14:paraId="31F4372E" w14:textId="77777777" w:rsidR="0044391D" w:rsidRPr="0044391D" w:rsidRDefault="0044391D" w:rsidP="0044391D">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C70E4E">
        <w:rPr>
          <w:rFonts w:ascii="Times New Roman" w:hAnsi="Times New Roman" w:cs="Times New Roman"/>
          <w:sz w:val="28"/>
          <w:szCs w:val="28"/>
        </w:rPr>
        <w:t xml:space="preserve"> ф</w:t>
      </w:r>
      <w:r w:rsidRPr="0044391D">
        <w:rPr>
          <w:rFonts w:ascii="Times New Roman" w:hAnsi="Times New Roman" w:cs="Times New Roman"/>
          <w:sz w:val="28"/>
          <w:szCs w:val="28"/>
        </w:rPr>
        <w:t>отографии объекта недвижимого имущества с указанием да</w:t>
      </w:r>
      <w:r w:rsidR="00C70E4E">
        <w:rPr>
          <w:rFonts w:ascii="Times New Roman" w:hAnsi="Times New Roman" w:cs="Times New Roman"/>
          <w:sz w:val="28"/>
          <w:szCs w:val="28"/>
        </w:rPr>
        <w:t>ты съемки и адресных ориентиров;</w:t>
      </w:r>
    </w:p>
    <w:p w14:paraId="00F5AF97" w14:textId="77777777" w:rsidR="0044391D" w:rsidRPr="0044391D" w:rsidRDefault="0044391D" w:rsidP="0044391D">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C70E4E">
        <w:rPr>
          <w:rFonts w:ascii="Times New Roman" w:hAnsi="Times New Roman" w:cs="Times New Roman"/>
          <w:sz w:val="28"/>
          <w:szCs w:val="28"/>
        </w:rPr>
        <w:t xml:space="preserve"> п</w:t>
      </w:r>
      <w:r w:rsidRPr="0044391D">
        <w:rPr>
          <w:rFonts w:ascii="Times New Roman" w:hAnsi="Times New Roman" w:cs="Times New Roman"/>
          <w:sz w:val="28"/>
          <w:szCs w:val="28"/>
        </w:rPr>
        <w:t>роект здания на проектирование работ по реконструкции, модернизации, изменению назначения недвижимого имущества или о ликвидации объекта, либо утвержденное задание на разработку проектно-сметной документации по реконструкции, модернизации, изменению назначения недвижимого иму</w:t>
      </w:r>
      <w:r w:rsidR="00C70E4E">
        <w:rPr>
          <w:rFonts w:ascii="Times New Roman" w:hAnsi="Times New Roman" w:cs="Times New Roman"/>
          <w:sz w:val="28"/>
          <w:szCs w:val="28"/>
        </w:rPr>
        <w:t>щества или о ликвидации объекта;</w:t>
      </w:r>
    </w:p>
    <w:p w14:paraId="6C5DD918" w14:textId="77777777" w:rsidR="0044391D" w:rsidRPr="0044391D" w:rsidRDefault="0044391D" w:rsidP="0044391D">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C70E4E">
        <w:rPr>
          <w:rFonts w:ascii="Times New Roman" w:hAnsi="Times New Roman" w:cs="Times New Roman"/>
          <w:sz w:val="28"/>
          <w:szCs w:val="28"/>
        </w:rPr>
        <w:t xml:space="preserve"> с</w:t>
      </w:r>
      <w:r w:rsidRPr="0044391D">
        <w:rPr>
          <w:rFonts w:ascii="Times New Roman" w:hAnsi="Times New Roman" w:cs="Times New Roman"/>
          <w:sz w:val="28"/>
          <w:szCs w:val="28"/>
        </w:rPr>
        <w:t>правка-обоснование целесообразности реконструкции, модернизации, изменении назначения недвижимого имущества или ликвидаци</w:t>
      </w:r>
      <w:r w:rsidR="00C70E4E">
        <w:rPr>
          <w:rFonts w:ascii="Times New Roman" w:hAnsi="Times New Roman" w:cs="Times New Roman"/>
          <w:sz w:val="28"/>
          <w:szCs w:val="28"/>
        </w:rPr>
        <w:t>и объекта недвижимого имущества;</w:t>
      </w:r>
    </w:p>
    <w:p w14:paraId="675E521F" w14:textId="77777777" w:rsidR="0044391D" w:rsidRPr="0044391D" w:rsidRDefault="00204B36" w:rsidP="00204B3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C70E4E">
        <w:rPr>
          <w:rFonts w:ascii="Times New Roman" w:hAnsi="Times New Roman" w:cs="Times New Roman"/>
          <w:sz w:val="28"/>
          <w:szCs w:val="28"/>
        </w:rPr>
        <w:t xml:space="preserve"> с</w:t>
      </w:r>
      <w:r w:rsidR="0044391D" w:rsidRPr="0044391D">
        <w:rPr>
          <w:rFonts w:ascii="Times New Roman" w:hAnsi="Times New Roman" w:cs="Times New Roman"/>
          <w:sz w:val="28"/>
          <w:szCs w:val="28"/>
        </w:rPr>
        <w:t>правка о стоимости предложенных к проведению работ по реконструкции, модернизации, изменении назначения недвижимого имущества или ликвидаци</w:t>
      </w:r>
      <w:r w:rsidR="00C70E4E">
        <w:rPr>
          <w:rFonts w:ascii="Times New Roman" w:hAnsi="Times New Roman" w:cs="Times New Roman"/>
          <w:sz w:val="28"/>
          <w:szCs w:val="28"/>
        </w:rPr>
        <w:t>и объекта недвижимого имущества;</w:t>
      </w:r>
    </w:p>
    <w:p w14:paraId="288163ED" w14:textId="77777777" w:rsidR="0044391D" w:rsidRPr="0044391D" w:rsidRDefault="00204B36" w:rsidP="00204B36">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C70E4E">
        <w:rPr>
          <w:rFonts w:ascii="Times New Roman" w:hAnsi="Times New Roman" w:cs="Times New Roman"/>
          <w:sz w:val="28"/>
          <w:szCs w:val="28"/>
        </w:rPr>
        <w:t xml:space="preserve"> с</w:t>
      </w:r>
      <w:r w:rsidR="0044391D" w:rsidRPr="0044391D">
        <w:rPr>
          <w:rFonts w:ascii="Times New Roman" w:hAnsi="Times New Roman" w:cs="Times New Roman"/>
          <w:sz w:val="28"/>
          <w:szCs w:val="28"/>
        </w:rPr>
        <w:t>правка, содержащая анализ последствий реконструкции, модернизации, изменении назначения недвижимого имущества или ликвидаци</w:t>
      </w:r>
      <w:r w:rsidR="00C70E4E">
        <w:rPr>
          <w:rFonts w:ascii="Times New Roman" w:hAnsi="Times New Roman" w:cs="Times New Roman"/>
          <w:sz w:val="28"/>
          <w:szCs w:val="28"/>
        </w:rPr>
        <w:t>и объекта недвижимого имущества;</w:t>
      </w:r>
    </w:p>
    <w:p w14:paraId="06E34DD3" w14:textId="77777777" w:rsidR="0044391D" w:rsidRPr="0044391D" w:rsidRDefault="00204B36" w:rsidP="00204B3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70E4E">
        <w:rPr>
          <w:rFonts w:ascii="Times New Roman" w:hAnsi="Times New Roman" w:cs="Times New Roman"/>
          <w:sz w:val="28"/>
          <w:szCs w:val="28"/>
        </w:rPr>
        <w:t xml:space="preserve"> с</w:t>
      </w:r>
      <w:r w:rsidR="0044391D" w:rsidRPr="0044391D">
        <w:rPr>
          <w:rFonts w:ascii="Times New Roman" w:hAnsi="Times New Roman" w:cs="Times New Roman"/>
          <w:sz w:val="28"/>
          <w:szCs w:val="28"/>
        </w:rPr>
        <w:t>правка, подтверждающая обеспечение продолжения оказания социальных услуг детям в целях образования, развития, отдыха, оздоровления, оказания им медицинской помощи и социальной защиты, предоставляемых с использованием объекта недвижимости.</w:t>
      </w:r>
    </w:p>
    <w:p w14:paraId="592D3925" w14:textId="77777777" w:rsidR="00C2035F" w:rsidRDefault="00C2035F" w:rsidP="00C2035F">
      <w:pPr>
        <w:pStyle w:val="af6"/>
        <w:spacing w:before="105" w:beforeAutospacing="0" w:after="0" w:afterAutospacing="0" w:line="180" w:lineRule="atLeast"/>
        <w:ind w:firstLine="540"/>
        <w:jc w:val="both"/>
        <w:rPr>
          <w:sz w:val="28"/>
          <w:szCs w:val="28"/>
        </w:rPr>
      </w:pPr>
      <w:r w:rsidRPr="00B6657A">
        <w:rPr>
          <w:sz w:val="28"/>
          <w:szCs w:val="28"/>
        </w:rPr>
        <w:t>3.</w:t>
      </w:r>
      <w:r w:rsidR="00C70E4E">
        <w:rPr>
          <w:sz w:val="28"/>
          <w:szCs w:val="28"/>
        </w:rPr>
        <w:t xml:space="preserve"> </w:t>
      </w:r>
      <w:r w:rsidRPr="00B6657A">
        <w:rPr>
          <w:sz w:val="28"/>
          <w:szCs w:val="28"/>
        </w:rPr>
        <w:t>Для проведения оценки последствий принятия решения о реорганизации или ликвидации организации:</w:t>
      </w:r>
    </w:p>
    <w:p w14:paraId="36F621B3" w14:textId="77777777" w:rsidR="00204B36" w:rsidRPr="00204B36" w:rsidRDefault="00204B36" w:rsidP="0020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70E4E">
        <w:rPr>
          <w:rFonts w:ascii="Times New Roman" w:hAnsi="Times New Roman" w:cs="Times New Roman"/>
          <w:sz w:val="28"/>
          <w:szCs w:val="28"/>
        </w:rPr>
        <w:t xml:space="preserve"> в</w:t>
      </w:r>
      <w:r w:rsidRPr="00204B36">
        <w:rPr>
          <w:rFonts w:ascii="Times New Roman" w:hAnsi="Times New Roman" w:cs="Times New Roman"/>
          <w:sz w:val="28"/>
          <w:szCs w:val="28"/>
        </w:rPr>
        <w:t>ыписка из Единого государственного реестра недвижимости об основных характеристиках и зарегистрированных правах на объект недвижимости на объект недвижимого имущества и на земельный участок под</w:t>
      </w:r>
      <w:r w:rsidR="00C70E4E">
        <w:rPr>
          <w:rFonts w:ascii="Times New Roman" w:hAnsi="Times New Roman" w:cs="Times New Roman"/>
          <w:sz w:val="28"/>
          <w:szCs w:val="28"/>
        </w:rPr>
        <w:t xml:space="preserve"> объектом недвижимого имущества;</w:t>
      </w:r>
    </w:p>
    <w:p w14:paraId="1B77A107" w14:textId="77777777" w:rsidR="00204B36" w:rsidRPr="00204B36" w:rsidRDefault="00204B36" w:rsidP="0020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70E4E">
        <w:rPr>
          <w:rFonts w:ascii="Times New Roman" w:hAnsi="Times New Roman" w:cs="Times New Roman"/>
          <w:sz w:val="28"/>
          <w:szCs w:val="28"/>
        </w:rPr>
        <w:t xml:space="preserve"> ф</w:t>
      </w:r>
      <w:r w:rsidRPr="00204B36">
        <w:rPr>
          <w:rFonts w:ascii="Times New Roman" w:hAnsi="Times New Roman" w:cs="Times New Roman"/>
          <w:sz w:val="28"/>
          <w:szCs w:val="28"/>
        </w:rPr>
        <w:t xml:space="preserve">отографии объекта недвижимого имущества с указанием даты съемки </w:t>
      </w:r>
      <w:r w:rsidR="00C70E4E">
        <w:rPr>
          <w:rFonts w:ascii="Times New Roman" w:hAnsi="Times New Roman" w:cs="Times New Roman"/>
          <w:sz w:val="28"/>
          <w:szCs w:val="28"/>
        </w:rPr>
        <w:t>и адресных ориентиров;</w:t>
      </w:r>
    </w:p>
    <w:p w14:paraId="57694A94" w14:textId="77777777" w:rsidR="00204B36" w:rsidRPr="00204B36" w:rsidRDefault="00204B36" w:rsidP="0020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70E4E">
        <w:rPr>
          <w:rFonts w:ascii="Times New Roman" w:hAnsi="Times New Roman" w:cs="Times New Roman"/>
          <w:sz w:val="28"/>
          <w:szCs w:val="28"/>
        </w:rPr>
        <w:t xml:space="preserve"> с</w:t>
      </w:r>
      <w:r w:rsidRPr="00204B36">
        <w:rPr>
          <w:rFonts w:ascii="Times New Roman" w:hAnsi="Times New Roman" w:cs="Times New Roman"/>
          <w:sz w:val="28"/>
          <w:szCs w:val="28"/>
        </w:rPr>
        <w:t>правка-обоснование целесообразности реорганизации или ликвидаци</w:t>
      </w:r>
      <w:r w:rsidR="00C70E4E">
        <w:rPr>
          <w:rFonts w:ascii="Times New Roman" w:hAnsi="Times New Roman" w:cs="Times New Roman"/>
          <w:sz w:val="28"/>
          <w:szCs w:val="28"/>
        </w:rPr>
        <w:t>и объекта недвижимого имущества;</w:t>
      </w:r>
    </w:p>
    <w:p w14:paraId="7D5F0314" w14:textId="77777777" w:rsidR="00204B36" w:rsidRPr="00204B36" w:rsidRDefault="00204B36" w:rsidP="0020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70E4E">
        <w:rPr>
          <w:rFonts w:ascii="Times New Roman" w:hAnsi="Times New Roman" w:cs="Times New Roman"/>
          <w:sz w:val="28"/>
          <w:szCs w:val="28"/>
        </w:rPr>
        <w:t xml:space="preserve"> с</w:t>
      </w:r>
      <w:r w:rsidRPr="00204B36">
        <w:rPr>
          <w:rFonts w:ascii="Times New Roman" w:hAnsi="Times New Roman" w:cs="Times New Roman"/>
          <w:sz w:val="28"/>
          <w:szCs w:val="28"/>
        </w:rPr>
        <w:t>правка о стоимости предложенных к проведению работ по реорганизации или ликвидаци</w:t>
      </w:r>
      <w:r w:rsidR="00C70E4E">
        <w:rPr>
          <w:rFonts w:ascii="Times New Roman" w:hAnsi="Times New Roman" w:cs="Times New Roman"/>
          <w:sz w:val="28"/>
          <w:szCs w:val="28"/>
        </w:rPr>
        <w:t>и объекта недвижимого имущества;</w:t>
      </w:r>
    </w:p>
    <w:p w14:paraId="41060503" w14:textId="77777777" w:rsidR="00204B36" w:rsidRPr="00204B36" w:rsidRDefault="00204B36" w:rsidP="0020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70E4E">
        <w:rPr>
          <w:rFonts w:ascii="Times New Roman" w:hAnsi="Times New Roman" w:cs="Times New Roman"/>
          <w:sz w:val="28"/>
          <w:szCs w:val="28"/>
        </w:rPr>
        <w:t xml:space="preserve"> с</w:t>
      </w:r>
      <w:r w:rsidRPr="00204B36">
        <w:rPr>
          <w:rFonts w:ascii="Times New Roman" w:hAnsi="Times New Roman" w:cs="Times New Roman"/>
          <w:sz w:val="28"/>
          <w:szCs w:val="28"/>
        </w:rPr>
        <w:t>правка, содержащая анализ последствий реорганизации или ликвидаци</w:t>
      </w:r>
      <w:r w:rsidR="00C70E4E">
        <w:rPr>
          <w:rFonts w:ascii="Times New Roman" w:hAnsi="Times New Roman" w:cs="Times New Roman"/>
          <w:sz w:val="28"/>
          <w:szCs w:val="28"/>
        </w:rPr>
        <w:t>и объекта недвижимого имущества;</w:t>
      </w:r>
    </w:p>
    <w:p w14:paraId="1EFB098D" w14:textId="77777777" w:rsidR="00204B36" w:rsidRDefault="00204B36" w:rsidP="00204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70E4E">
        <w:rPr>
          <w:rFonts w:ascii="Times New Roman" w:hAnsi="Times New Roman" w:cs="Times New Roman"/>
          <w:sz w:val="28"/>
          <w:szCs w:val="28"/>
        </w:rPr>
        <w:t xml:space="preserve"> с</w:t>
      </w:r>
      <w:r w:rsidRPr="00204B36">
        <w:rPr>
          <w:rFonts w:ascii="Times New Roman" w:hAnsi="Times New Roman" w:cs="Times New Roman"/>
          <w:sz w:val="28"/>
          <w:szCs w:val="28"/>
        </w:rPr>
        <w:t>правка, подтверждающая обеспечение продолжения оказания социальных услуг детям в целях образования, развития, отдыха, оздоровления, оказания им медицинской помощи и социальной защиты, предоставляемых с использованием объекта недвижимости.</w:t>
      </w:r>
    </w:p>
    <w:p w14:paraId="1FAA2850" w14:textId="77777777" w:rsidR="00C70E4E" w:rsidRPr="00204B36" w:rsidRDefault="00C70E4E" w:rsidP="00C70E4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w:t>
      </w:r>
    </w:p>
    <w:p w14:paraId="5DD9407B" w14:textId="77777777" w:rsidR="00575989" w:rsidRDefault="00575989" w:rsidP="00575989">
      <w:pPr>
        <w:pStyle w:val="af6"/>
        <w:spacing w:before="0" w:beforeAutospacing="0" w:after="0" w:afterAutospacing="0" w:line="180" w:lineRule="atLeast"/>
        <w:jc w:val="right"/>
        <w:rPr>
          <w:sz w:val="28"/>
          <w:szCs w:val="28"/>
        </w:rPr>
      </w:pPr>
    </w:p>
    <w:p w14:paraId="728B8A18" w14:textId="77777777" w:rsidR="00575989" w:rsidRDefault="00575989" w:rsidP="00575989">
      <w:pPr>
        <w:pStyle w:val="af6"/>
        <w:spacing w:before="0" w:beforeAutospacing="0" w:after="0" w:afterAutospacing="0" w:line="180" w:lineRule="atLeast"/>
        <w:jc w:val="right"/>
        <w:rPr>
          <w:sz w:val="28"/>
          <w:szCs w:val="28"/>
        </w:rPr>
      </w:pPr>
    </w:p>
    <w:p w14:paraId="6E3DABA2" w14:textId="77777777" w:rsidR="00575989" w:rsidRPr="002E6CE1" w:rsidRDefault="00575989" w:rsidP="002E6CE1">
      <w:pPr>
        <w:pStyle w:val="23"/>
        <w:shd w:val="clear" w:color="auto" w:fill="auto"/>
        <w:tabs>
          <w:tab w:val="left" w:pos="851"/>
          <w:tab w:val="left" w:pos="1276"/>
        </w:tabs>
        <w:spacing w:before="0" w:after="0" w:line="240" w:lineRule="auto"/>
        <w:jc w:val="center"/>
      </w:pPr>
    </w:p>
    <w:sectPr w:rsidR="00575989" w:rsidRPr="002E6CE1" w:rsidSect="005F1234">
      <w:headerReference w:type="even" r:id="rId9"/>
      <w:type w:val="continuous"/>
      <w:pgSz w:w="11907" w:h="16840" w:code="9"/>
      <w:pgMar w:top="1134" w:right="567" w:bottom="1134" w:left="1701" w:header="34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C151" w14:textId="77777777" w:rsidR="004C7507" w:rsidRDefault="004C7507">
      <w:r>
        <w:separator/>
      </w:r>
    </w:p>
  </w:endnote>
  <w:endnote w:type="continuationSeparator" w:id="0">
    <w:p w14:paraId="385D9270" w14:textId="77777777" w:rsidR="004C7507" w:rsidRDefault="004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F831" w14:textId="77777777" w:rsidR="004C7507" w:rsidRDefault="004C7507">
      <w:r>
        <w:separator/>
      </w:r>
    </w:p>
  </w:footnote>
  <w:footnote w:type="continuationSeparator" w:id="0">
    <w:p w14:paraId="7ED4040E" w14:textId="77777777" w:rsidR="004C7507" w:rsidRDefault="004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1F9" w14:textId="77777777" w:rsidR="00B21AE3" w:rsidRDefault="008C79E1">
    <w:pPr>
      <w:pStyle w:val="af1"/>
      <w:jc w:val="center"/>
    </w:pPr>
    <w:r>
      <w:fldChar w:fldCharType="begin"/>
    </w:r>
    <w:r>
      <w:instrText xml:space="preserve"> PAGE   \* MERGEFORMAT </w:instrText>
    </w:r>
    <w:r>
      <w:fldChar w:fldCharType="separate"/>
    </w:r>
    <w:r w:rsidR="00922FDF">
      <w:rPr>
        <w:noProof/>
      </w:rPr>
      <w:t>14</w:t>
    </w:r>
    <w:r>
      <w:rPr>
        <w:noProof/>
      </w:rPr>
      <w:fldChar w:fldCharType="end"/>
    </w:r>
  </w:p>
  <w:p w14:paraId="06F5BAD4" w14:textId="77777777" w:rsidR="00B21AE3" w:rsidRDefault="00B21AE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310"/>
    <w:multiLevelType w:val="hybridMultilevel"/>
    <w:tmpl w:val="82347976"/>
    <w:lvl w:ilvl="0" w:tplc="A3BC0AF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0A521874"/>
    <w:multiLevelType w:val="singleLevel"/>
    <w:tmpl w:val="AF6675AE"/>
    <w:lvl w:ilvl="0">
      <w:start w:val="1"/>
      <w:numFmt w:val="decimal"/>
      <w:lvlText w:val="%1."/>
      <w:lvlJc w:val="left"/>
      <w:pPr>
        <w:tabs>
          <w:tab w:val="num" w:pos="450"/>
        </w:tabs>
        <w:ind w:left="450" w:hanging="450"/>
      </w:pPr>
      <w:rPr>
        <w:rFonts w:hint="default"/>
      </w:rPr>
    </w:lvl>
  </w:abstractNum>
  <w:abstractNum w:abstractNumId="2" w15:restartNumberingAfterBreak="0">
    <w:nsid w:val="0E284636"/>
    <w:multiLevelType w:val="hybridMultilevel"/>
    <w:tmpl w:val="3E860CB8"/>
    <w:lvl w:ilvl="0" w:tplc="0F4AF5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74321E"/>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129D3263"/>
    <w:multiLevelType w:val="multilevel"/>
    <w:tmpl w:val="6E16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2122E"/>
    <w:multiLevelType w:val="hybridMultilevel"/>
    <w:tmpl w:val="2FD084DE"/>
    <w:lvl w:ilvl="0" w:tplc="279C0A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443640"/>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36A6519"/>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3BDD547A"/>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3FFB3188"/>
    <w:multiLevelType w:val="hybridMultilevel"/>
    <w:tmpl w:val="75608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85057"/>
    <w:multiLevelType w:val="singleLevel"/>
    <w:tmpl w:val="B4885BF8"/>
    <w:lvl w:ilvl="0">
      <w:start w:val="1"/>
      <w:numFmt w:val="bullet"/>
      <w:lvlText w:val="-"/>
      <w:lvlJc w:val="left"/>
      <w:pPr>
        <w:tabs>
          <w:tab w:val="num" w:pos="360"/>
        </w:tabs>
        <w:ind w:left="360" w:hanging="360"/>
      </w:pPr>
      <w:rPr>
        <w:rFonts w:hint="default"/>
      </w:rPr>
    </w:lvl>
  </w:abstractNum>
  <w:abstractNum w:abstractNumId="11" w15:restartNumberingAfterBreak="0">
    <w:nsid w:val="5A5F3EA2"/>
    <w:multiLevelType w:val="hybridMultilevel"/>
    <w:tmpl w:val="08F62F94"/>
    <w:lvl w:ilvl="0" w:tplc="D6065180">
      <w:start w:val="1"/>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12" w15:restartNumberingAfterBreak="0">
    <w:nsid w:val="60003C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754F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9C2940"/>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77984243"/>
    <w:multiLevelType w:val="hybridMultilevel"/>
    <w:tmpl w:val="95B257FE"/>
    <w:lvl w:ilvl="0" w:tplc="2E5A9C8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10119119">
    <w:abstractNumId w:val="8"/>
  </w:num>
  <w:num w:numId="2" w16cid:durableId="1168903492">
    <w:abstractNumId w:val="3"/>
  </w:num>
  <w:num w:numId="3" w16cid:durableId="1150752264">
    <w:abstractNumId w:val="1"/>
  </w:num>
  <w:num w:numId="4" w16cid:durableId="1727558403">
    <w:abstractNumId w:val="6"/>
  </w:num>
  <w:num w:numId="5" w16cid:durableId="1477338384">
    <w:abstractNumId w:val="14"/>
  </w:num>
  <w:num w:numId="6" w16cid:durableId="755827847">
    <w:abstractNumId w:val="7"/>
  </w:num>
  <w:num w:numId="7" w16cid:durableId="1931816959">
    <w:abstractNumId w:val="10"/>
  </w:num>
  <w:num w:numId="8" w16cid:durableId="1800031415">
    <w:abstractNumId w:val="11"/>
  </w:num>
  <w:num w:numId="9" w16cid:durableId="1241403406">
    <w:abstractNumId w:val="2"/>
  </w:num>
  <w:num w:numId="10" w16cid:durableId="623316208">
    <w:abstractNumId w:val="4"/>
  </w:num>
  <w:num w:numId="11" w16cid:durableId="132335968">
    <w:abstractNumId w:val="12"/>
  </w:num>
  <w:num w:numId="12" w16cid:durableId="1971547938">
    <w:abstractNumId w:val="13"/>
  </w:num>
  <w:num w:numId="13" w16cid:durableId="426735865">
    <w:abstractNumId w:val="5"/>
  </w:num>
  <w:num w:numId="14" w16cid:durableId="736634392">
    <w:abstractNumId w:val="9"/>
  </w:num>
  <w:num w:numId="15" w16cid:durableId="2048797618">
    <w:abstractNumId w:val="15"/>
  </w:num>
  <w:num w:numId="16" w16cid:durableId="202292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8C"/>
    <w:rsid w:val="000038DC"/>
    <w:rsid w:val="000049F7"/>
    <w:rsid w:val="00005710"/>
    <w:rsid w:val="00013525"/>
    <w:rsid w:val="00033AC7"/>
    <w:rsid w:val="000417AF"/>
    <w:rsid w:val="00046B9F"/>
    <w:rsid w:val="00046EB8"/>
    <w:rsid w:val="0005268B"/>
    <w:rsid w:val="0005383C"/>
    <w:rsid w:val="000577F6"/>
    <w:rsid w:val="00057DA7"/>
    <w:rsid w:val="0006277D"/>
    <w:rsid w:val="00063D08"/>
    <w:rsid w:val="000719EE"/>
    <w:rsid w:val="00085C1A"/>
    <w:rsid w:val="00091433"/>
    <w:rsid w:val="000A3B8F"/>
    <w:rsid w:val="000A78A2"/>
    <w:rsid w:val="000B250A"/>
    <w:rsid w:val="000B6CF0"/>
    <w:rsid w:val="000B6CF3"/>
    <w:rsid w:val="000C6B06"/>
    <w:rsid w:val="000E0920"/>
    <w:rsid w:val="000E0B31"/>
    <w:rsid w:val="000E6814"/>
    <w:rsid w:val="000F0F1C"/>
    <w:rsid w:val="000F3BFE"/>
    <w:rsid w:val="001125DF"/>
    <w:rsid w:val="00116569"/>
    <w:rsid w:val="00117CCA"/>
    <w:rsid w:val="00124AAC"/>
    <w:rsid w:val="0012739B"/>
    <w:rsid w:val="001279C0"/>
    <w:rsid w:val="00134BC1"/>
    <w:rsid w:val="00155C7A"/>
    <w:rsid w:val="001569C0"/>
    <w:rsid w:val="001614C0"/>
    <w:rsid w:val="0016247D"/>
    <w:rsid w:val="001635F7"/>
    <w:rsid w:val="001638B3"/>
    <w:rsid w:val="00164BC2"/>
    <w:rsid w:val="001711AD"/>
    <w:rsid w:val="0017294A"/>
    <w:rsid w:val="00172F80"/>
    <w:rsid w:val="0018748F"/>
    <w:rsid w:val="00190EFA"/>
    <w:rsid w:val="001A20FD"/>
    <w:rsid w:val="001A46B1"/>
    <w:rsid w:val="001A5EA4"/>
    <w:rsid w:val="001A61C8"/>
    <w:rsid w:val="001B1F9F"/>
    <w:rsid w:val="001B2D15"/>
    <w:rsid w:val="001C7919"/>
    <w:rsid w:val="001D043E"/>
    <w:rsid w:val="001E1436"/>
    <w:rsid w:val="001E1E3C"/>
    <w:rsid w:val="001E1E9F"/>
    <w:rsid w:val="001E5D03"/>
    <w:rsid w:val="00200398"/>
    <w:rsid w:val="00204B36"/>
    <w:rsid w:val="00205CC5"/>
    <w:rsid w:val="00211EBE"/>
    <w:rsid w:val="00213438"/>
    <w:rsid w:val="00230C96"/>
    <w:rsid w:val="00232170"/>
    <w:rsid w:val="00234E53"/>
    <w:rsid w:val="00235EC6"/>
    <w:rsid w:val="002367B2"/>
    <w:rsid w:val="002370CA"/>
    <w:rsid w:val="00237F54"/>
    <w:rsid w:val="002428ED"/>
    <w:rsid w:val="0025072D"/>
    <w:rsid w:val="00250C01"/>
    <w:rsid w:val="00251BF6"/>
    <w:rsid w:val="00254B09"/>
    <w:rsid w:val="00265C54"/>
    <w:rsid w:val="00270FF6"/>
    <w:rsid w:val="002715B1"/>
    <w:rsid w:val="00275EED"/>
    <w:rsid w:val="0027638A"/>
    <w:rsid w:val="00276A90"/>
    <w:rsid w:val="00277BF5"/>
    <w:rsid w:val="00283850"/>
    <w:rsid w:val="002879F5"/>
    <w:rsid w:val="002915A0"/>
    <w:rsid w:val="00293C84"/>
    <w:rsid w:val="002A1733"/>
    <w:rsid w:val="002A3AAA"/>
    <w:rsid w:val="002B3775"/>
    <w:rsid w:val="002B502B"/>
    <w:rsid w:val="002B5F40"/>
    <w:rsid w:val="002B6EB7"/>
    <w:rsid w:val="002C1EB5"/>
    <w:rsid w:val="002D1DD5"/>
    <w:rsid w:val="002E2516"/>
    <w:rsid w:val="002E56C5"/>
    <w:rsid w:val="002E6CE1"/>
    <w:rsid w:val="002F0332"/>
    <w:rsid w:val="002F0DC0"/>
    <w:rsid w:val="002F508C"/>
    <w:rsid w:val="002F6F44"/>
    <w:rsid w:val="00300E73"/>
    <w:rsid w:val="003063CE"/>
    <w:rsid w:val="00312674"/>
    <w:rsid w:val="00312718"/>
    <w:rsid w:val="00320B67"/>
    <w:rsid w:val="0032188B"/>
    <w:rsid w:val="0032600A"/>
    <w:rsid w:val="00326D31"/>
    <w:rsid w:val="00332F14"/>
    <w:rsid w:val="003346FF"/>
    <w:rsid w:val="00340FE8"/>
    <w:rsid w:val="00345AEB"/>
    <w:rsid w:val="00353FE3"/>
    <w:rsid w:val="00356F52"/>
    <w:rsid w:val="003608C4"/>
    <w:rsid w:val="00360966"/>
    <w:rsid w:val="003641FD"/>
    <w:rsid w:val="0038166F"/>
    <w:rsid w:val="00385E4A"/>
    <w:rsid w:val="00391AC5"/>
    <w:rsid w:val="00391D47"/>
    <w:rsid w:val="003B2C94"/>
    <w:rsid w:val="003B50CB"/>
    <w:rsid w:val="003B6144"/>
    <w:rsid w:val="003B74A2"/>
    <w:rsid w:val="003C5C29"/>
    <w:rsid w:val="003C7E00"/>
    <w:rsid w:val="003E1101"/>
    <w:rsid w:val="003F4BBE"/>
    <w:rsid w:val="003F5AEB"/>
    <w:rsid w:val="004051BA"/>
    <w:rsid w:val="00405210"/>
    <w:rsid w:val="00405641"/>
    <w:rsid w:val="00411462"/>
    <w:rsid w:val="00412230"/>
    <w:rsid w:val="004124A6"/>
    <w:rsid w:val="004160ED"/>
    <w:rsid w:val="00420191"/>
    <w:rsid w:val="00420FBD"/>
    <w:rsid w:val="00426921"/>
    <w:rsid w:val="00441CB5"/>
    <w:rsid w:val="0044391D"/>
    <w:rsid w:val="0044515D"/>
    <w:rsid w:val="00445D6F"/>
    <w:rsid w:val="00447D6B"/>
    <w:rsid w:val="00456C53"/>
    <w:rsid w:val="00471724"/>
    <w:rsid w:val="00476CD3"/>
    <w:rsid w:val="00492768"/>
    <w:rsid w:val="004A307F"/>
    <w:rsid w:val="004B239C"/>
    <w:rsid w:val="004B2CA6"/>
    <w:rsid w:val="004B5939"/>
    <w:rsid w:val="004C4EC8"/>
    <w:rsid w:val="004C7507"/>
    <w:rsid w:val="004D5E89"/>
    <w:rsid w:val="004F527E"/>
    <w:rsid w:val="00502542"/>
    <w:rsid w:val="00514B56"/>
    <w:rsid w:val="005248A8"/>
    <w:rsid w:val="00524A1D"/>
    <w:rsid w:val="00531D0C"/>
    <w:rsid w:val="0053588C"/>
    <w:rsid w:val="00540525"/>
    <w:rsid w:val="00541A90"/>
    <w:rsid w:val="005620D6"/>
    <w:rsid w:val="00563AF0"/>
    <w:rsid w:val="00566BF2"/>
    <w:rsid w:val="005731A0"/>
    <w:rsid w:val="00573290"/>
    <w:rsid w:val="00575989"/>
    <w:rsid w:val="00577A3E"/>
    <w:rsid w:val="00577C54"/>
    <w:rsid w:val="00582409"/>
    <w:rsid w:val="005A724B"/>
    <w:rsid w:val="005A724E"/>
    <w:rsid w:val="005B5B4C"/>
    <w:rsid w:val="005C20A2"/>
    <w:rsid w:val="005E142E"/>
    <w:rsid w:val="005F1234"/>
    <w:rsid w:val="005F129B"/>
    <w:rsid w:val="005F18B5"/>
    <w:rsid w:val="005F4A8A"/>
    <w:rsid w:val="005F4B55"/>
    <w:rsid w:val="005F6740"/>
    <w:rsid w:val="005F7CCE"/>
    <w:rsid w:val="006148CA"/>
    <w:rsid w:val="00624E1A"/>
    <w:rsid w:val="00630B7C"/>
    <w:rsid w:val="006368B8"/>
    <w:rsid w:val="00637F91"/>
    <w:rsid w:val="006479F3"/>
    <w:rsid w:val="0065165A"/>
    <w:rsid w:val="006524A9"/>
    <w:rsid w:val="00657804"/>
    <w:rsid w:val="0066033D"/>
    <w:rsid w:val="006612B4"/>
    <w:rsid w:val="00661FC9"/>
    <w:rsid w:val="006621DB"/>
    <w:rsid w:val="00666956"/>
    <w:rsid w:val="0067105A"/>
    <w:rsid w:val="0067243B"/>
    <w:rsid w:val="006747BF"/>
    <w:rsid w:val="00680B05"/>
    <w:rsid w:val="006820C7"/>
    <w:rsid w:val="0069378C"/>
    <w:rsid w:val="00693AA0"/>
    <w:rsid w:val="0069411C"/>
    <w:rsid w:val="00697E80"/>
    <w:rsid w:val="006A50CF"/>
    <w:rsid w:val="006A6BF6"/>
    <w:rsid w:val="006B618D"/>
    <w:rsid w:val="006C076A"/>
    <w:rsid w:val="006C4745"/>
    <w:rsid w:val="006C489F"/>
    <w:rsid w:val="006D5174"/>
    <w:rsid w:val="006D6E65"/>
    <w:rsid w:val="006E59FF"/>
    <w:rsid w:val="006E796A"/>
    <w:rsid w:val="006E7EDB"/>
    <w:rsid w:val="006F4AB3"/>
    <w:rsid w:val="006F6A13"/>
    <w:rsid w:val="00700AA3"/>
    <w:rsid w:val="00702CD4"/>
    <w:rsid w:val="007172B8"/>
    <w:rsid w:val="00720109"/>
    <w:rsid w:val="00724B37"/>
    <w:rsid w:val="00726007"/>
    <w:rsid w:val="0073569E"/>
    <w:rsid w:val="00744E79"/>
    <w:rsid w:val="00750E60"/>
    <w:rsid w:val="00753F10"/>
    <w:rsid w:val="007679E4"/>
    <w:rsid w:val="00790090"/>
    <w:rsid w:val="007916ED"/>
    <w:rsid w:val="00792920"/>
    <w:rsid w:val="007954AF"/>
    <w:rsid w:val="00795CE6"/>
    <w:rsid w:val="007A077C"/>
    <w:rsid w:val="007A0ECD"/>
    <w:rsid w:val="007A22AC"/>
    <w:rsid w:val="007A3250"/>
    <w:rsid w:val="007C0F38"/>
    <w:rsid w:val="007C7B24"/>
    <w:rsid w:val="007D59C3"/>
    <w:rsid w:val="007E470B"/>
    <w:rsid w:val="007F7EC8"/>
    <w:rsid w:val="008012E3"/>
    <w:rsid w:val="00806430"/>
    <w:rsid w:val="00812373"/>
    <w:rsid w:val="008134A5"/>
    <w:rsid w:val="00813C1F"/>
    <w:rsid w:val="008158E5"/>
    <w:rsid w:val="00815F48"/>
    <w:rsid w:val="00823050"/>
    <w:rsid w:val="00826CFF"/>
    <w:rsid w:val="00832327"/>
    <w:rsid w:val="00837391"/>
    <w:rsid w:val="0083756A"/>
    <w:rsid w:val="00851B2E"/>
    <w:rsid w:val="0086419A"/>
    <w:rsid w:val="00864DAA"/>
    <w:rsid w:val="00875D42"/>
    <w:rsid w:val="008849A4"/>
    <w:rsid w:val="00895187"/>
    <w:rsid w:val="008B0C57"/>
    <w:rsid w:val="008B121B"/>
    <w:rsid w:val="008B5791"/>
    <w:rsid w:val="008B7E44"/>
    <w:rsid w:val="008C3B67"/>
    <w:rsid w:val="008C79E1"/>
    <w:rsid w:val="008D355F"/>
    <w:rsid w:val="008D53A8"/>
    <w:rsid w:val="008D6242"/>
    <w:rsid w:val="008E1022"/>
    <w:rsid w:val="008E1040"/>
    <w:rsid w:val="008E6255"/>
    <w:rsid w:val="008F01F9"/>
    <w:rsid w:val="00903109"/>
    <w:rsid w:val="00922FDF"/>
    <w:rsid w:val="00931B31"/>
    <w:rsid w:val="00931F03"/>
    <w:rsid w:val="00932D35"/>
    <w:rsid w:val="009405E2"/>
    <w:rsid w:val="00961255"/>
    <w:rsid w:val="00962E76"/>
    <w:rsid w:val="00965375"/>
    <w:rsid w:val="00966B77"/>
    <w:rsid w:val="00972C4F"/>
    <w:rsid w:val="00974A59"/>
    <w:rsid w:val="009760B4"/>
    <w:rsid w:val="00982B13"/>
    <w:rsid w:val="00984467"/>
    <w:rsid w:val="00986365"/>
    <w:rsid w:val="00986F2D"/>
    <w:rsid w:val="009A0611"/>
    <w:rsid w:val="009A0AAC"/>
    <w:rsid w:val="009A25F8"/>
    <w:rsid w:val="009A76AC"/>
    <w:rsid w:val="009B4E9F"/>
    <w:rsid w:val="009C54AD"/>
    <w:rsid w:val="009C6C06"/>
    <w:rsid w:val="009D0CC5"/>
    <w:rsid w:val="009D73FF"/>
    <w:rsid w:val="009E23E4"/>
    <w:rsid w:val="009F13F9"/>
    <w:rsid w:val="00A003A2"/>
    <w:rsid w:val="00A01BC1"/>
    <w:rsid w:val="00A07141"/>
    <w:rsid w:val="00A11556"/>
    <w:rsid w:val="00A14C32"/>
    <w:rsid w:val="00A20A1E"/>
    <w:rsid w:val="00A230BA"/>
    <w:rsid w:val="00A32073"/>
    <w:rsid w:val="00A34BC9"/>
    <w:rsid w:val="00A45F64"/>
    <w:rsid w:val="00A547CD"/>
    <w:rsid w:val="00A623E5"/>
    <w:rsid w:val="00A677D5"/>
    <w:rsid w:val="00A822CE"/>
    <w:rsid w:val="00A833B8"/>
    <w:rsid w:val="00A928E2"/>
    <w:rsid w:val="00A93B70"/>
    <w:rsid w:val="00AA7170"/>
    <w:rsid w:val="00AB0B67"/>
    <w:rsid w:val="00AB7C2A"/>
    <w:rsid w:val="00AC251A"/>
    <w:rsid w:val="00AF2D04"/>
    <w:rsid w:val="00AF5955"/>
    <w:rsid w:val="00B050F9"/>
    <w:rsid w:val="00B068ED"/>
    <w:rsid w:val="00B11028"/>
    <w:rsid w:val="00B14D77"/>
    <w:rsid w:val="00B156F5"/>
    <w:rsid w:val="00B211DD"/>
    <w:rsid w:val="00B21AE3"/>
    <w:rsid w:val="00B249D0"/>
    <w:rsid w:val="00B43F49"/>
    <w:rsid w:val="00B504E6"/>
    <w:rsid w:val="00B66D15"/>
    <w:rsid w:val="00B93444"/>
    <w:rsid w:val="00BA2694"/>
    <w:rsid w:val="00BA5D27"/>
    <w:rsid w:val="00BA6F55"/>
    <w:rsid w:val="00BB7442"/>
    <w:rsid w:val="00BC1018"/>
    <w:rsid w:val="00BC382C"/>
    <w:rsid w:val="00BD4669"/>
    <w:rsid w:val="00BD5E93"/>
    <w:rsid w:val="00BE2231"/>
    <w:rsid w:val="00BE3EE1"/>
    <w:rsid w:val="00BE4015"/>
    <w:rsid w:val="00BE6BFE"/>
    <w:rsid w:val="00BE79E8"/>
    <w:rsid w:val="00BF15B9"/>
    <w:rsid w:val="00BF5D71"/>
    <w:rsid w:val="00C027C7"/>
    <w:rsid w:val="00C038C0"/>
    <w:rsid w:val="00C03B7E"/>
    <w:rsid w:val="00C10021"/>
    <w:rsid w:val="00C112D8"/>
    <w:rsid w:val="00C2035F"/>
    <w:rsid w:val="00C27450"/>
    <w:rsid w:val="00C33599"/>
    <w:rsid w:val="00C3536D"/>
    <w:rsid w:val="00C5043B"/>
    <w:rsid w:val="00C56435"/>
    <w:rsid w:val="00C5730B"/>
    <w:rsid w:val="00C647F9"/>
    <w:rsid w:val="00C70E4E"/>
    <w:rsid w:val="00C731E8"/>
    <w:rsid w:val="00C90ED4"/>
    <w:rsid w:val="00C92FB3"/>
    <w:rsid w:val="00CA7142"/>
    <w:rsid w:val="00CA715B"/>
    <w:rsid w:val="00CB2C80"/>
    <w:rsid w:val="00CB7ECF"/>
    <w:rsid w:val="00CE0994"/>
    <w:rsid w:val="00CE7BC9"/>
    <w:rsid w:val="00CF5F22"/>
    <w:rsid w:val="00D11E15"/>
    <w:rsid w:val="00D15444"/>
    <w:rsid w:val="00D34D6A"/>
    <w:rsid w:val="00D36C4E"/>
    <w:rsid w:val="00D41713"/>
    <w:rsid w:val="00D452BF"/>
    <w:rsid w:val="00D5441B"/>
    <w:rsid w:val="00D5768B"/>
    <w:rsid w:val="00D606C8"/>
    <w:rsid w:val="00D655D9"/>
    <w:rsid w:val="00D66261"/>
    <w:rsid w:val="00D66DC2"/>
    <w:rsid w:val="00D72650"/>
    <w:rsid w:val="00D74D3C"/>
    <w:rsid w:val="00D758B6"/>
    <w:rsid w:val="00D82F1D"/>
    <w:rsid w:val="00D83081"/>
    <w:rsid w:val="00D94BE6"/>
    <w:rsid w:val="00DA6867"/>
    <w:rsid w:val="00DB0F5C"/>
    <w:rsid w:val="00DB1C0E"/>
    <w:rsid w:val="00DB500F"/>
    <w:rsid w:val="00DC1E06"/>
    <w:rsid w:val="00DC2B6A"/>
    <w:rsid w:val="00DC3CC1"/>
    <w:rsid w:val="00DD108B"/>
    <w:rsid w:val="00DE7A75"/>
    <w:rsid w:val="00DF1E3A"/>
    <w:rsid w:val="00DF37FE"/>
    <w:rsid w:val="00DF3B63"/>
    <w:rsid w:val="00DF62FC"/>
    <w:rsid w:val="00E00E7B"/>
    <w:rsid w:val="00E05709"/>
    <w:rsid w:val="00E12DC1"/>
    <w:rsid w:val="00E16956"/>
    <w:rsid w:val="00E21E9E"/>
    <w:rsid w:val="00E220C9"/>
    <w:rsid w:val="00E3075C"/>
    <w:rsid w:val="00E30808"/>
    <w:rsid w:val="00E34F15"/>
    <w:rsid w:val="00E422D0"/>
    <w:rsid w:val="00E42A0F"/>
    <w:rsid w:val="00E44827"/>
    <w:rsid w:val="00E64971"/>
    <w:rsid w:val="00E65B09"/>
    <w:rsid w:val="00E65B24"/>
    <w:rsid w:val="00E66704"/>
    <w:rsid w:val="00E66799"/>
    <w:rsid w:val="00E66AD4"/>
    <w:rsid w:val="00E70D4F"/>
    <w:rsid w:val="00E812E7"/>
    <w:rsid w:val="00E843FB"/>
    <w:rsid w:val="00E84A8E"/>
    <w:rsid w:val="00E85439"/>
    <w:rsid w:val="00E87D15"/>
    <w:rsid w:val="00E91502"/>
    <w:rsid w:val="00E9240F"/>
    <w:rsid w:val="00E94663"/>
    <w:rsid w:val="00E954F9"/>
    <w:rsid w:val="00EA5555"/>
    <w:rsid w:val="00EB05EA"/>
    <w:rsid w:val="00EB07AF"/>
    <w:rsid w:val="00EB41B3"/>
    <w:rsid w:val="00EC250A"/>
    <w:rsid w:val="00EC4F0D"/>
    <w:rsid w:val="00EC6C1D"/>
    <w:rsid w:val="00ED64FD"/>
    <w:rsid w:val="00ED6E8C"/>
    <w:rsid w:val="00EE121A"/>
    <w:rsid w:val="00EE78FF"/>
    <w:rsid w:val="00EF7824"/>
    <w:rsid w:val="00F10E69"/>
    <w:rsid w:val="00F31683"/>
    <w:rsid w:val="00F31BD7"/>
    <w:rsid w:val="00F56CB4"/>
    <w:rsid w:val="00F65047"/>
    <w:rsid w:val="00F65997"/>
    <w:rsid w:val="00F73E67"/>
    <w:rsid w:val="00F834DC"/>
    <w:rsid w:val="00F8550B"/>
    <w:rsid w:val="00FB3250"/>
    <w:rsid w:val="00FB3CD0"/>
    <w:rsid w:val="00FC42F3"/>
    <w:rsid w:val="00FC4492"/>
    <w:rsid w:val="00FD65D1"/>
    <w:rsid w:val="00FE46EF"/>
    <w:rsid w:val="00FF1E1C"/>
    <w:rsid w:val="00FF3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8F788"/>
  <w15:docId w15:val="{880A005F-5A20-49A7-B0EF-8E18D40D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6261"/>
    <w:rPr>
      <w:sz w:val="28"/>
    </w:rPr>
  </w:style>
  <w:style w:type="paragraph" w:styleId="1">
    <w:name w:val="heading 1"/>
    <w:basedOn w:val="a"/>
    <w:next w:val="a"/>
    <w:qFormat/>
    <w:rsid w:val="00D66261"/>
    <w:pPr>
      <w:keepNext/>
      <w:outlineLvl w:val="0"/>
    </w:pPr>
    <w:rPr>
      <w:b/>
    </w:rPr>
  </w:style>
  <w:style w:type="paragraph" w:styleId="2">
    <w:name w:val="heading 2"/>
    <w:basedOn w:val="a"/>
    <w:next w:val="a"/>
    <w:qFormat/>
    <w:rsid w:val="00D66261"/>
    <w:pPr>
      <w:keepNext/>
      <w:jc w:val="center"/>
      <w:outlineLvl w:val="1"/>
    </w:pPr>
    <w:rPr>
      <w:b/>
      <w:sz w:val="26"/>
    </w:rPr>
  </w:style>
  <w:style w:type="paragraph" w:styleId="6">
    <w:name w:val="heading 6"/>
    <w:basedOn w:val="a"/>
    <w:next w:val="a"/>
    <w:qFormat/>
    <w:rsid w:val="00D66261"/>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66261"/>
    <w:pPr>
      <w:ind w:firstLine="720"/>
    </w:pPr>
  </w:style>
  <w:style w:type="paragraph" w:styleId="20">
    <w:name w:val="Body Text Indent 2"/>
    <w:basedOn w:val="a"/>
    <w:rsid w:val="00D66261"/>
    <w:pPr>
      <w:ind w:firstLine="720"/>
      <w:jc w:val="both"/>
    </w:pPr>
  </w:style>
  <w:style w:type="paragraph" w:styleId="a4">
    <w:name w:val="Body Text"/>
    <w:basedOn w:val="a"/>
    <w:rsid w:val="00D66261"/>
    <w:pPr>
      <w:jc w:val="right"/>
    </w:pPr>
  </w:style>
  <w:style w:type="paragraph" w:styleId="21">
    <w:name w:val="Body Text 2"/>
    <w:basedOn w:val="a"/>
    <w:rsid w:val="00D66261"/>
    <w:pPr>
      <w:jc w:val="center"/>
    </w:pPr>
    <w:rPr>
      <w:b/>
      <w:sz w:val="26"/>
    </w:rPr>
  </w:style>
  <w:style w:type="paragraph" w:styleId="a5">
    <w:name w:val="footnote text"/>
    <w:basedOn w:val="a"/>
    <w:link w:val="a6"/>
    <w:uiPriority w:val="99"/>
    <w:semiHidden/>
    <w:unhideWhenUsed/>
    <w:rsid w:val="00750E60"/>
    <w:pPr>
      <w:autoSpaceDE w:val="0"/>
      <w:autoSpaceDN w:val="0"/>
    </w:pPr>
    <w:rPr>
      <w:sz w:val="20"/>
    </w:rPr>
  </w:style>
  <w:style w:type="character" w:customStyle="1" w:styleId="a6">
    <w:name w:val="Текст сноски Знак"/>
    <w:basedOn w:val="a0"/>
    <w:link w:val="a5"/>
    <w:uiPriority w:val="99"/>
    <w:semiHidden/>
    <w:rsid w:val="00750E60"/>
    <w:rPr>
      <w:lang w:val="ru-RU" w:eastAsia="ru-RU" w:bidi="ar-SA"/>
    </w:rPr>
  </w:style>
  <w:style w:type="character" w:styleId="a7">
    <w:name w:val="footnote reference"/>
    <w:basedOn w:val="a0"/>
    <w:uiPriority w:val="99"/>
    <w:semiHidden/>
    <w:unhideWhenUsed/>
    <w:rsid w:val="00750E60"/>
    <w:rPr>
      <w:vertAlign w:val="superscript"/>
    </w:rPr>
  </w:style>
  <w:style w:type="paragraph" w:customStyle="1" w:styleId="ConsPlusNonformat">
    <w:name w:val="ConsPlusNonformat"/>
    <w:rsid w:val="00750E60"/>
    <w:pPr>
      <w:widowControl w:val="0"/>
      <w:autoSpaceDE w:val="0"/>
      <w:autoSpaceDN w:val="0"/>
      <w:adjustRightInd w:val="0"/>
    </w:pPr>
    <w:rPr>
      <w:rFonts w:ascii="Courier New" w:hAnsi="Courier New" w:cs="Courier New"/>
    </w:rPr>
  </w:style>
  <w:style w:type="paragraph" w:customStyle="1" w:styleId="210">
    <w:name w:val="Основной текст 21"/>
    <w:basedOn w:val="a"/>
    <w:rsid w:val="00750E60"/>
    <w:pPr>
      <w:spacing w:after="120"/>
      <w:ind w:left="283"/>
    </w:pPr>
    <w:rPr>
      <w:rFonts w:ascii="Arial" w:eastAsia="Arial" w:hAnsi="Arial"/>
      <w:sz w:val="20"/>
    </w:rPr>
  </w:style>
  <w:style w:type="paragraph" w:styleId="a8">
    <w:name w:val="endnote text"/>
    <w:basedOn w:val="a"/>
    <w:link w:val="a9"/>
    <w:semiHidden/>
    <w:unhideWhenUsed/>
    <w:rsid w:val="00750E60"/>
    <w:pPr>
      <w:autoSpaceDE w:val="0"/>
      <w:autoSpaceDN w:val="0"/>
    </w:pPr>
    <w:rPr>
      <w:sz w:val="20"/>
    </w:rPr>
  </w:style>
  <w:style w:type="character" w:customStyle="1" w:styleId="a9">
    <w:name w:val="Текст концевой сноски Знак"/>
    <w:basedOn w:val="a0"/>
    <w:link w:val="a8"/>
    <w:semiHidden/>
    <w:rsid w:val="00750E60"/>
    <w:rPr>
      <w:lang w:val="ru-RU" w:eastAsia="ru-RU" w:bidi="ar-SA"/>
    </w:rPr>
  </w:style>
  <w:style w:type="character" w:styleId="aa">
    <w:name w:val="endnote reference"/>
    <w:basedOn w:val="a0"/>
    <w:semiHidden/>
    <w:unhideWhenUsed/>
    <w:rsid w:val="00750E60"/>
    <w:rPr>
      <w:vertAlign w:val="superscript"/>
    </w:rPr>
  </w:style>
  <w:style w:type="paragraph" w:customStyle="1" w:styleId="ab">
    <w:name w:val="Знак"/>
    <w:basedOn w:val="a"/>
    <w:autoRedefine/>
    <w:rsid w:val="00172F80"/>
    <w:pPr>
      <w:spacing w:after="160" w:line="240" w:lineRule="exact"/>
    </w:pPr>
    <w:rPr>
      <w:lang w:val="en-US" w:eastAsia="en-US"/>
    </w:rPr>
  </w:style>
  <w:style w:type="table" w:styleId="ac">
    <w:name w:val="Table Grid"/>
    <w:basedOn w:val="a1"/>
    <w:rsid w:val="0041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9A0AAC"/>
    <w:rPr>
      <w:sz w:val="28"/>
      <w:szCs w:val="28"/>
      <w:shd w:val="clear" w:color="auto" w:fill="FFFFFF"/>
    </w:rPr>
  </w:style>
  <w:style w:type="paragraph" w:customStyle="1" w:styleId="23">
    <w:name w:val="Основной текст (2)"/>
    <w:basedOn w:val="a"/>
    <w:link w:val="22"/>
    <w:rsid w:val="009A0AAC"/>
    <w:pPr>
      <w:widowControl w:val="0"/>
      <w:shd w:val="clear" w:color="auto" w:fill="FFFFFF"/>
      <w:spacing w:before="660" w:after="360" w:line="0" w:lineRule="atLeast"/>
    </w:pPr>
    <w:rPr>
      <w:szCs w:val="28"/>
    </w:rPr>
  </w:style>
  <w:style w:type="paragraph" w:styleId="ad">
    <w:name w:val="Balloon Text"/>
    <w:basedOn w:val="a"/>
    <w:link w:val="ae"/>
    <w:rsid w:val="00046EB8"/>
    <w:rPr>
      <w:rFonts w:ascii="Tahoma" w:hAnsi="Tahoma" w:cs="Tahoma"/>
      <w:sz w:val="16"/>
      <w:szCs w:val="16"/>
    </w:rPr>
  </w:style>
  <w:style w:type="character" w:customStyle="1" w:styleId="ae">
    <w:name w:val="Текст выноски Знак"/>
    <w:basedOn w:val="a0"/>
    <w:link w:val="ad"/>
    <w:rsid w:val="00046EB8"/>
    <w:rPr>
      <w:rFonts w:ascii="Tahoma" w:hAnsi="Tahoma" w:cs="Tahoma"/>
      <w:sz w:val="16"/>
      <w:szCs w:val="16"/>
    </w:rPr>
  </w:style>
  <w:style w:type="paragraph" w:customStyle="1" w:styleId="Style14">
    <w:name w:val="Style14"/>
    <w:basedOn w:val="a"/>
    <w:rsid w:val="00823050"/>
    <w:pPr>
      <w:widowControl w:val="0"/>
      <w:autoSpaceDE w:val="0"/>
      <w:spacing w:line="322" w:lineRule="exact"/>
      <w:ind w:firstLine="331"/>
    </w:pPr>
    <w:rPr>
      <w:rFonts w:ascii="Calibri" w:hAnsi="Calibri" w:cs="Calibri"/>
      <w:sz w:val="24"/>
      <w:szCs w:val="24"/>
      <w:lang w:eastAsia="ar-SA"/>
    </w:rPr>
  </w:style>
  <w:style w:type="paragraph" w:styleId="af">
    <w:name w:val="Document Map"/>
    <w:basedOn w:val="a"/>
    <w:link w:val="af0"/>
    <w:rsid w:val="00FB3CD0"/>
    <w:rPr>
      <w:rFonts w:ascii="Tahoma" w:hAnsi="Tahoma" w:cs="Tahoma"/>
      <w:sz w:val="16"/>
      <w:szCs w:val="16"/>
    </w:rPr>
  </w:style>
  <w:style w:type="character" w:customStyle="1" w:styleId="af0">
    <w:name w:val="Схема документа Знак"/>
    <w:basedOn w:val="a0"/>
    <w:link w:val="af"/>
    <w:rsid w:val="00FB3CD0"/>
    <w:rPr>
      <w:rFonts w:ascii="Tahoma" w:hAnsi="Tahoma" w:cs="Tahoma"/>
      <w:sz w:val="16"/>
      <w:szCs w:val="16"/>
    </w:rPr>
  </w:style>
  <w:style w:type="paragraph" w:styleId="af1">
    <w:name w:val="header"/>
    <w:basedOn w:val="a"/>
    <w:link w:val="af2"/>
    <w:uiPriority w:val="99"/>
    <w:rsid w:val="001A20FD"/>
    <w:pPr>
      <w:tabs>
        <w:tab w:val="center" w:pos="4677"/>
        <w:tab w:val="right" w:pos="9355"/>
      </w:tabs>
    </w:pPr>
  </w:style>
  <w:style w:type="character" w:customStyle="1" w:styleId="af2">
    <w:name w:val="Верхний колонтитул Знак"/>
    <w:basedOn w:val="a0"/>
    <w:link w:val="af1"/>
    <w:uiPriority w:val="99"/>
    <w:rsid w:val="001A20FD"/>
    <w:rPr>
      <w:sz w:val="28"/>
    </w:rPr>
  </w:style>
  <w:style w:type="paragraph" w:styleId="af3">
    <w:name w:val="footer"/>
    <w:basedOn w:val="a"/>
    <w:link w:val="af4"/>
    <w:rsid w:val="001A20FD"/>
    <w:pPr>
      <w:tabs>
        <w:tab w:val="center" w:pos="4677"/>
        <w:tab w:val="right" w:pos="9355"/>
      </w:tabs>
    </w:pPr>
  </w:style>
  <w:style w:type="character" w:customStyle="1" w:styleId="af4">
    <w:name w:val="Нижний колонтитул Знак"/>
    <w:basedOn w:val="a0"/>
    <w:link w:val="af3"/>
    <w:rsid w:val="001A20FD"/>
    <w:rPr>
      <w:sz w:val="28"/>
    </w:rPr>
  </w:style>
  <w:style w:type="paragraph" w:styleId="af5">
    <w:name w:val="List Paragraph"/>
    <w:basedOn w:val="a"/>
    <w:uiPriority w:val="34"/>
    <w:qFormat/>
    <w:rsid w:val="00680B05"/>
    <w:pPr>
      <w:ind w:left="720"/>
      <w:contextualSpacing/>
    </w:pPr>
  </w:style>
  <w:style w:type="paragraph" w:customStyle="1" w:styleId="ConsPlusNormal">
    <w:name w:val="ConsPlusNormal"/>
    <w:rsid w:val="00E84A8E"/>
    <w:pPr>
      <w:widowControl w:val="0"/>
      <w:autoSpaceDE w:val="0"/>
      <w:autoSpaceDN w:val="0"/>
      <w:adjustRightInd w:val="0"/>
      <w:ind w:firstLine="720"/>
    </w:pPr>
    <w:rPr>
      <w:rFonts w:ascii="Arial" w:hAnsi="Arial" w:cs="Arial"/>
    </w:rPr>
  </w:style>
  <w:style w:type="character" w:customStyle="1" w:styleId="FontStyle105">
    <w:name w:val="Font Style105"/>
    <w:uiPriority w:val="99"/>
    <w:rsid w:val="002428ED"/>
    <w:rPr>
      <w:rFonts w:ascii="Times New Roman" w:hAnsi="Times New Roman" w:cs="Times New Roman"/>
      <w:b/>
      <w:bCs/>
      <w:color w:val="000000"/>
      <w:sz w:val="26"/>
      <w:szCs w:val="26"/>
    </w:rPr>
  </w:style>
  <w:style w:type="character" w:customStyle="1" w:styleId="FontStyle106">
    <w:name w:val="Font Style106"/>
    <w:uiPriority w:val="99"/>
    <w:rsid w:val="00155C7A"/>
    <w:rPr>
      <w:rFonts w:ascii="Times New Roman" w:hAnsi="Times New Roman" w:cs="Times New Roman"/>
      <w:color w:val="000000"/>
      <w:sz w:val="26"/>
      <w:szCs w:val="26"/>
    </w:rPr>
  </w:style>
  <w:style w:type="paragraph" w:customStyle="1" w:styleId="Style31">
    <w:name w:val="Style31"/>
    <w:basedOn w:val="a"/>
    <w:uiPriority w:val="99"/>
    <w:rsid w:val="00155C7A"/>
    <w:pPr>
      <w:widowControl w:val="0"/>
      <w:autoSpaceDE w:val="0"/>
      <w:spacing w:line="322" w:lineRule="exact"/>
      <w:ind w:firstLine="710"/>
      <w:jc w:val="both"/>
    </w:pPr>
    <w:rPr>
      <w:rFonts w:ascii="Calibri" w:hAnsi="Calibri" w:cs="Calibri"/>
      <w:sz w:val="24"/>
      <w:szCs w:val="24"/>
      <w:lang w:eastAsia="ar-SA"/>
    </w:rPr>
  </w:style>
  <w:style w:type="paragraph" w:styleId="af6">
    <w:name w:val="Normal (Web)"/>
    <w:basedOn w:val="a"/>
    <w:uiPriority w:val="99"/>
    <w:unhideWhenUsed/>
    <w:rsid w:val="00826CFF"/>
    <w:pPr>
      <w:spacing w:before="100" w:beforeAutospacing="1" w:after="100" w:afterAutospacing="1"/>
    </w:pPr>
    <w:rPr>
      <w:sz w:val="24"/>
      <w:szCs w:val="24"/>
    </w:rPr>
  </w:style>
  <w:style w:type="paragraph" w:customStyle="1" w:styleId="ConsPlusTitle">
    <w:name w:val="ConsPlusTitle"/>
    <w:uiPriority w:val="99"/>
    <w:rsid w:val="009760B4"/>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1751902-0043-44D8-854E-E1EFFF3F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3998</Words>
  <Characters>22792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АДМИНИСТРАЦИЯ РЕБРИХИНСКОГО РАЙОНА</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РЕБРИХИНСКОГО РАЙОНА</dc:title>
  <dc:creator>Наташа</dc:creator>
  <cp:lastModifiedBy>Пользователь</cp:lastModifiedBy>
  <cp:revision>2</cp:revision>
  <cp:lastPrinted>2024-11-18T09:39:00Z</cp:lastPrinted>
  <dcterms:created xsi:type="dcterms:W3CDTF">2024-12-06T00:59:00Z</dcterms:created>
  <dcterms:modified xsi:type="dcterms:W3CDTF">2024-12-06T00:59:00Z</dcterms:modified>
</cp:coreProperties>
</file>