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B" w:rsidRDefault="00CF490B" w:rsidP="00A84A7C">
      <w:pPr>
        <w:pStyle w:val="3"/>
        <w:ind w:right="-1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муниципального образования Ребрихинский район Алтайского края</w:t>
      </w:r>
    </w:p>
    <w:p w:rsidR="00A84A7C" w:rsidRPr="00C54950" w:rsidRDefault="00A84A7C" w:rsidP="00A84A7C">
      <w:pPr>
        <w:pStyle w:val="3"/>
        <w:ind w:right="-1" w:firstLine="540"/>
        <w:rPr>
          <w:bCs/>
          <w:sz w:val="28"/>
          <w:szCs w:val="28"/>
        </w:rPr>
      </w:pPr>
      <w:r w:rsidRPr="00C54950">
        <w:rPr>
          <w:bCs/>
          <w:sz w:val="28"/>
          <w:szCs w:val="28"/>
        </w:rPr>
        <w:t>Статья 16. Публичные слушания, общественные обсуждения</w:t>
      </w:r>
    </w:p>
    <w:p w:rsidR="00A84A7C" w:rsidRPr="00C54950" w:rsidRDefault="00A84A7C" w:rsidP="00A84A7C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50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депутатов, главой района могут проводиться публичные слушания.</w:t>
      </w:r>
    </w:p>
    <w:p w:rsidR="00A84A7C" w:rsidRPr="00C54950" w:rsidRDefault="00A84A7C" w:rsidP="00A84A7C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50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районного Совета народных депутатов или главы района.</w:t>
      </w:r>
    </w:p>
    <w:p w:rsidR="00A84A7C" w:rsidRPr="00C54950" w:rsidRDefault="00A84A7C" w:rsidP="00A84A7C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50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районного Совета народных депутатов, назначаются районным Советом народных депутатов, а по инициативе главы района - главой района.</w:t>
      </w:r>
    </w:p>
    <w:p w:rsidR="00A84A7C" w:rsidRPr="00C54950" w:rsidRDefault="00A84A7C" w:rsidP="00A84A7C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950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A84A7C" w:rsidRPr="00C54950" w:rsidRDefault="00A84A7C" w:rsidP="00A84A7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50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общественные обсуждения, определяются нормативным правовым актом районного Совета народных депутатов в соответствии с федеральным законодательством.</w:t>
      </w:r>
    </w:p>
    <w:p w:rsidR="00A84A7C" w:rsidRPr="00C54950" w:rsidRDefault="00A84A7C" w:rsidP="00A84A7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950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обсуждений определяется нормативным правовым актом районного Совета народных депутатов.</w:t>
      </w:r>
    </w:p>
    <w:p w:rsidR="00D671C3" w:rsidRDefault="00D671C3"/>
    <w:sectPr w:rsidR="00D671C3" w:rsidSect="00D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7C"/>
    <w:rsid w:val="00A84A7C"/>
    <w:rsid w:val="00C30CDB"/>
    <w:rsid w:val="00CF490B"/>
    <w:rsid w:val="00D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C"/>
  </w:style>
  <w:style w:type="paragraph" w:styleId="3">
    <w:name w:val="heading 3"/>
    <w:basedOn w:val="a"/>
    <w:next w:val="a"/>
    <w:link w:val="30"/>
    <w:qFormat/>
    <w:rsid w:val="00A84A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4A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2024-01-29T08:27:00Z</dcterms:created>
  <dcterms:modified xsi:type="dcterms:W3CDTF">2024-01-29T14:24:00Z</dcterms:modified>
</cp:coreProperties>
</file>