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007712">
      <w:pPr>
        <w:pStyle w:val="ConsPlusNormal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B39D8" w:rsidRPr="002E3605" w:rsidTr="00C229DD">
        <w:trPr>
          <w:cantSplit/>
        </w:trPr>
        <w:tc>
          <w:tcPr>
            <w:tcW w:w="3190" w:type="dxa"/>
          </w:tcPr>
          <w:p w:rsidR="00BB39D8" w:rsidRPr="002E3605" w:rsidRDefault="00E2737E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3581" w:type="dxa"/>
          </w:tcPr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B39D8" w:rsidRPr="002E3605" w:rsidRDefault="00BB39D8" w:rsidP="00E2737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737E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</w:tr>
    </w:tbl>
    <w:p w:rsidR="00BB39D8" w:rsidRDefault="00BB39D8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ayout w:type="fixed"/>
        <w:tblLook w:val="01E0"/>
      </w:tblPr>
      <w:tblGrid>
        <w:gridCol w:w="5211"/>
        <w:gridCol w:w="5004"/>
      </w:tblGrid>
      <w:tr w:rsidR="00BB39D8" w:rsidRPr="002020F1" w:rsidTr="00111B3F">
        <w:trPr>
          <w:trHeight w:val="1908"/>
        </w:trPr>
        <w:tc>
          <w:tcPr>
            <w:tcW w:w="5211" w:type="dxa"/>
          </w:tcPr>
          <w:p w:rsidR="00BB39D8" w:rsidRPr="002020F1" w:rsidRDefault="00BB39D8" w:rsidP="002020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Об утверждении методик  расчета   иных</w:t>
            </w:r>
          </w:p>
          <w:p w:rsidR="00BB39D8" w:rsidRPr="002020F1" w:rsidRDefault="00BB39D8" w:rsidP="002020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межбюджетных трансфертов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5004" w:type="dxa"/>
          </w:tcPr>
          <w:p w:rsidR="00BB39D8" w:rsidRPr="002020F1" w:rsidRDefault="00BB39D8" w:rsidP="002020F1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В соответствии с частью 4 статьи 15 Федерального закона от 06.10.2003 №131-ФЗ (в редакции от 14.10.2014) «Об общих принципах организации местного самоуправления в Российской Федерации», со статьей 142.4 Бюджетного кодекса Российской Федерации,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                                ПОСТАНОВЛЯЮ: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иных межбюджетных трансфертов бюджетам поселений на осуществление части полномочий по организации в границах поселения </w:t>
      </w:r>
      <w:proofErr w:type="spellStart"/>
      <w:r w:rsidRPr="002020F1">
        <w:rPr>
          <w:rFonts w:ascii="Times New Roman" w:hAnsi="Times New Roman"/>
          <w:sz w:val="28"/>
          <w:szCs w:val="20"/>
        </w:rPr>
        <w:t>электро</w:t>
      </w:r>
      <w:proofErr w:type="spellEnd"/>
      <w:r w:rsidRPr="002020F1">
        <w:rPr>
          <w:rFonts w:ascii="Times New Roman" w:hAnsi="Times New Roman"/>
          <w:sz w:val="28"/>
          <w:szCs w:val="20"/>
        </w:rPr>
        <w:t>-, тепл</w:t>
      </w:r>
      <w:proofErr w:type="gramStart"/>
      <w:r w:rsidRPr="002020F1">
        <w:rPr>
          <w:rFonts w:ascii="Times New Roman" w:hAnsi="Times New Roman"/>
          <w:sz w:val="28"/>
          <w:szCs w:val="20"/>
        </w:rPr>
        <w:t>о-</w:t>
      </w:r>
      <w:proofErr w:type="gramEnd"/>
      <w:r w:rsidRPr="002020F1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2020F1">
        <w:rPr>
          <w:rFonts w:ascii="Times New Roman" w:hAnsi="Times New Roman"/>
          <w:sz w:val="28"/>
          <w:szCs w:val="20"/>
        </w:rPr>
        <w:t>газо</w:t>
      </w:r>
      <w:proofErr w:type="spellEnd"/>
      <w:r w:rsidRPr="002020F1">
        <w:rPr>
          <w:rFonts w:ascii="Times New Roman" w:hAnsi="Times New Roman"/>
          <w:sz w:val="28"/>
          <w:szCs w:val="20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1 к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иных межбюджетных трансфертов бюджетам поселений на осуществление части полномочий по дорожной деятельности в отношении автомобильных дорог местного значения в </w:t>
      </w:r>
      <w:r w:rsidRPr="002020F1">
        <w:rPr>
          <w:rFonts w:ascii="Times New Roman" w:hAnsi="Times New Roman"/>
          <w:sz w:val="28"/>
          <w:szCs w:val="20"/>
        </w:rPr>
        <w:lastRenderedPageBreak/>
        <w:t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</w:t>
      </w:r>
      <w:proofErr w:type="gramEnd"/>
      <w:r w:rsidRPr="002020F1">
        <w:rPr>
          <w:rFonts w:ascii="Times New Roman" w:hAnsi="Times New Roman"/>
          <w:sz w:val="28"/>
          <w:szCs w:val="20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кроме строительства, реконструкции, капитального ремонта и </w:t>
      </w:r>
      <w:proofErr w:type="gramStart"/>
      <w:r w:rsidRPr="002020F1">
        <w:rPr>
          <w:rFonts w:ascii="Times New Roman" w:hAnsi="Times New Roman"/>
          <w:sz w:val="28"/>
          <w:szCs w:val="20"/>
        </w:rPr>
        <w:t>ремонта</w:t>
      </w:r>
      <w:proofErr w:type="gramEnd"/>
      <w:r w:rsidRPr="002020F1">
        <w:rPr>
          <w:rFonts w:ascii="Times New Roman" w:hAnsi="Times New Roman"/>
          <w:sz w:val="28"/>
          <w:szCs w:val="20"/>
        </w:rPr>
        <w:t xml:space="preserve"> автомобильных дорог местного значения в границах поселения, согласно приложению 2 к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 осуществление части полномочий по участию в предупреждении и ликвидации последствий чрезвычайных ситуаций в границах поселения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3 к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 согласно приложению 4 к постановлению.</w:t>
      </w:r>
      <w:proofErr w:type="gramEnd"/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5 к </w:t>
      </w:r>
      <w:r w:rsidR="008E1FC1">
        <w:rPr>
          <w:rFonts w:ascii="Times New Roman" w:hAnsi="Times New Roman"/>
          <w:sz w:val="28"/>
          <w:szCs w:val="20"/>
        </w:rPr>
        <w:t>п</w:t>
      </w:r>
      <w:r w:rsidRPr="002020F1">
        <w:rPr>
          <w:rFonts w:ascii="Times New Roman" w:hAnsi="Times New Roman"/>
          <w:sz w:val="28"/>
          <w:szCs w:val="20"/>
        </w:rPr>
        <w:t>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иных межбюджетных трансфертов бюджетам поселений на осуществление части полномочий по  утверждению генеральных планов поселения, правил землепользования и застройки, утверждение подготовительной на основе генеральных планов поселений </w:t>
      </w:r>
      <w:r w:rsidRPr="002020F1">
        <w:rPr>
          <w:rFonts w:ascii="Times New Roman" w:hAnsi="Times New Roman"/>
          <w:sz w:val="28"/>
          <w:szCs w:val="20"/>
        </w:rPr>
        <w:lastRenderedPageBreak/>
        <w:t>документации по планировке территории, кроме градостроительного плана земельного участка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6 к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организации ритуальных услуг и содержанию мест захоронения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7 к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осуществлению мероприятий по обеспечению безопасности людей на водных объектах, охране их жизни и здоровья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8 к 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</w:t>
      </w:r>
      <w:r w:rsidR="00773414">
        <w:rPr>
          <w:rFonts w:ascii="Times New Roman" w:hAnsi="Times New Roman"/>
          <w:sz w:val="28"/>
          <w:szCs w:val="20"/>
        </w:rPr>
        <w:t>4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9 к постановлению. </w:t>
      </w:r>
    </w:p>
    <w:p w:rsidR="00A05962" w:rsidRDefault="00A05962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Признать утратившим силу постановление Администрации Ребрихинского района Алтайского края от </w:t>
      </w:r>
      <w:r w:rsidR="005B2AEB">
        <w:rPr>
          <w:rFonts w:ascii="Times New Roman" w:hAnsi="Times New Roman"/>
          <w:sz w:val="28"/>
          <w:szCs w:val="20"/>
        </w:rPr>
        <w:t>06</w:t>
      </w:r>
      <w:r>
        <w:rPr>
          <w:rFonts w:ascii="Times New Roman" w:hAnsi="Times New Roman"/>
          <w:sz w:val="28"/>
          <w:szCs w:val="20"/>
        </w:rPr>
        <w:t>.12.2</w:t>
      </w:r>
      <w:r w:rsidR="005B2AEB">
        <w:rPr>
          <w:rFonts w:ascii="Times New Roman" w:hAnsi="Times New Roman"/>
          <w:sz w:val="28"/>
          <w:szCs w:val="20"/>
        </w:rPr>
        <w:t>022</w:t>
      </w:r>
      <w:r>
        <w:rPr>
          <w:rFonts w:ascii="Times New Roman" w:hAnsi="Times New Roman"/>
          <w:sz w:val="28"/>
          <w:szCs w:val="20"/>
        </w:rPr>
        <w:t xml:space="preserve"> № </w:t>
      </w:r>
      <w:r w:rsidR="005B2AEB">
        <w:rPr>
          <w:rFonts w:ascii="Times New Roman" w:hAnsi="Times New Roman"/>
          <w:sz w:val="28"/>
          <w:szCs w:val="20"/>
        </w:rPr>
        <w:t>644</w:t>
      </w:r>
      <w:r>
        <w:rPr>
          <w:rFonts w:ascii="Times New Roman" w:hAnsi="Times New Roman"/>
          <w:sz w:val="28"/>
          <w:szCs w:val="20"/>
        </w:rPr>
        <w:t xml:space="preserve"> «Об утверждении методик расчета иных межбюджетных трансфертов на осуществление части полномочий по решению вопросов местного значения в соответствии с заключенными соглашениями».  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Действие </w:t>
      </w:r>
      <w:r w:rsidR="00773414">
        <w:rPr>
          <w:rFonts w:ascii="Times New Roman" w:hAnsi="Times New Roman"/>
          <w:sz w:val="28"/>
          <w:szCs w:val="20"/>
        </w:rPr>
        <w:t>п</w:t>
      </w:r>
      <w:r w:rsidRPr="002020F1">
        <w:rPr>
          <w:rFonts w:ascii="Times New Roman" w:hAnsi="Times New Roman"/>
          <w:sz w:val="28"/>
          <w:szCs w:val="20"/>
        </w:rPr>
        <w:t>остановления распространяется на правоотношения, возникшие с 1</w:t>
      </w:r>
      <w:r w:rsidR="00A05962">
        <w:rPr>
          <w:rFonts w:ascii="Times New Roman" w:hAnsi="Times New Roman"/>
          <w:sz w:val="28"/>
          <w:szCs w:val="20"/>
        </w:rPr>
        <w:t>5</w:t>
      </w:r>
      <w:r w:rsidRPr="002020F1">
        <w:rPr>
          <w:rFonts w:ascii="Times New Roman" w:hAnsi="Times New Roman"/>
          <w:sz w:val="28"/>
          <w:szCs w:val="20"/>
        </w:rPr>
        <w:t xml:space="preserve"> </w:t>
      </w:r>
      <w:r w:rsidR="00A05962">
        <w:rPr>
          <w:rFonts w:ascii="Times New Roman" w:hAnsi="Times New Roman"/>
          <w:sz w:val="28"/>
          <w:szCs w:val="20"/>
        </w:rPr>
        <w:t>октября</w:t>
      </w:r>
      <w:r w:rsidRPr="002020F1">
        <w:rPr>
          <w:rFonts w:ascii="Times New Roman" w:hAnsi="Times New Roman"/>
          <w:sz w:val="28"/>
          <w:szCs w:val="20"/>
        </w:rPr>
        <w:t xml:space="preserve"> 202</w:t>
      </w:r>
      <w:r w:rsidR="00773414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года.  </w:t>
      </w:r>
    </w:p>
    <w:p w:rsidR="00BB39D8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1A6912">
        <w:rPr>
          <w:rFonts w:ascii="Times New Roman" w:hAnsi="Times New Roman"/>
          <w:sz w:val="28"/>
          <w:szCs w:val="20"/>
        </w:rPr>
        <w:t xml:space="preserve">обнародовать </w:t>
      </w:r>
      <w:r w:rsidRPr="002020F1">
        <w:rPr>
          <w:rFonts w:ascii="Times New Roman" w:hAnsi="Times New Roman"/>
          <w:sz w:val="28"/>
          <w:szCs w:val="20"/>
        </w:rPr>
        <w:t>на официальном сайте Администрации Ребрихинского района Алтайского края.</w:t>
      </w:r>
    </w:p>
    <w:p w:rsidR="00A05962" w:rsidRPr="002020F1" w:rsidRDefault="00A05962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Контроль за</w:t>
      </w:r>
      <w:proofErr w:type="gramEnd"/>
      <w:r>
        <w:rPr>
          <w:rFonts w:ascii="Times New Roman" w:hAnsi="Times New Roman"/>
          <w:sz w:val="28"/>
          <w:szCs w:val="20"/>
        </w:rPr>
        <w:t xml:space="preserve"> исполнением постановления оставляю за собой.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  <w:r w:rsidRPr="002020F1">
        <w:rPr>
          <w:rFonts w:ascii="Times New Roman" w:hAnsi="Times New Roman"/>
          <w:sz w:val="28"/>
          <w:szCs w:val="20"/>
        </w:rPr>
        <w:t xml:space="preserve"> </w:t>
      </w:r>
    </w:p>
    <w:p w:rsidR="00BB39D8" w:rsidRPr="002E3605" w:rsidRDefault="005D1979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И.о. г</w:t>
      </w:r>
      <w:r w:rsidR="00BB39D8" w:rsidRPr="002E3605">
        <w:rPr>
          <w:rFonts w:ascii="Times New Roman" w:hAnsi="Times New Roman"/>
          <w:sz w:val="28"/>
          <w:szCs w:val="20"/>
        </w:rPr>
        <w:t>лав</w:t>
      </w:r>
      <w:r w:rsidR="00196D50">
        <w:rPr>
          <w:rFonts w:ascii="Times New Roman" w:hAnsi="Times New Roman"/>
          <w:sz w:val="28"/>
          <w:szCs w:val="20"/>
        </w:rPr>
        <w:t>ы</w:t>
      </w:r>
      <w:r w:rsidR="00BB39D8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BB39D8" w:rsidRPr="002E3605">
        <w:rPr>
          <w:sz w:val="28"/>
          <w:szCs w:val="28"/>
        </w:rPr>
        <w:t xml:space="preserve"> </w:t>
      </w:r>
      <w:r w:rsidR="00BB39D8" w:rsidRPr="002E3605">
        <w:rPr>
          <w:sz w:val="28"/>
          <w:szCs w:val="28"/>
        </w:rPr>
        <w:tab/>
      </w:r>
      <w:r w:rsidR="00BB39D8" w:rsidRPr="002E3605">
        <w:rPr>
          <w:sz w:val="28"/>
          <w:szCs w:val="28"/>
        </w:rPr>
        <w:tab/>
      </w:r>
      <w:r w:rsidR="00BB39D8" w:rsidRPr="002E3605">
        <w:rPr>
          <w:sz w:val="28"/>
          <w:szCs w:val="28"/>
        </w:rPr>
        <w:tab/>
      </w:r>
      <w:r w:rsidR="00BB39D8" w:rsidRPr="00DE0A7A">
        <w:rPr>
          <w:sz w:val="28"/>
          <w:szCs w:val="28"/>
        </w:rPr>
        <w:t xml:space="preserve">  </w:t>
      </w:r>
      <w:r w:rsidR="00196D50">
        <w:rPr>
          <w:sz w:val="28"/>
          <w:szCs w:val="28"/>
        </w:rPr>
        <w:t xml:space="preserve">                           </w:t>
      </w:r>
      <w:r w:rsidR="00BB39D8" w:rsidRPr="00DE0A7A">
        <w:rPr>
          <w:sz w:val="28"/>
          <w:szCs w:val="28"/>
        </w:rPr>
        <w:t xml:space="preserve">            </w:t>
      </w:r>
      <w:r w:rsidR="00196D50">
        <w:rPr>
          <w:sz w:val="28"/>
          <w:szCs w:val="28"/>
        </w:rPr>
        <w:t xml:space="preserve">  </w:t>
      </w:r>
      <w:r w:rsidR="00196D50" w:rsidRPr="00196D50">
        <w:rPr>
          <w:rFonts w:ascii="Times New Roman" w:hAnsi="Times New Roman"/>
          <w:sz w:val="28"/>
          <w:szCs w:val="28"/>
        </w:rPr>
        <w:t>В.Ю. Захаров</w:t>
      </w:r>
    </w:p>
    <w:tbl>
      <w:tblPr>
        <w:tblW w:w="0" w:type="auto"/>
        <w:tblLook w:val="00A0"/>
      </w:tblPr>
      <w:tblGrid>
        <w:gridCol w:w="4927"/>
        <w:gridCol w:w="4927"/>
      </w:tblGrid>
      <w:tr w:rsidR="00BB39D8" w:rsidTr="00136E39">
        <w:tc>
          <w:tcPr>
            <w:tcW w:w="4927" w:type="dxa"/>
          </w:tcPr>
          <w:p w:rsidR="00BB39D8" w:rsidRDefault="00BB39D8" w:rsidP="002020F1">
            <w:pPr>
              <w:pStyle w:val="a9"/>
              <w:jc w:val="both"/>
              <w:rPr>
                <w:sz w:val="28"/>
              </w:rPr>
            </w:pPr>
          </w:p>
          <w:p w:rsidR="00BB39D8" w:rsidRPr="00136E39" w:rsidRDefault="00BB39D8" w:rsidP="002020F1">
            <w:pPr>
              <w:pStyle w:val="a9"/>
              <w:ind w:right="1479"/>
              <w:jc w:val="both"/>
              <w:rPr>
                <w:sz w:val="28"/>
              </w:rPr>
            </w:pPr>
            <w:r w:rsidRPr="00136E39">
              <w:rPr>
                <w:sz w:val="28"/>
              </w:rPr>
              <w:t>Управляющий</w:t>
            </w:r>
            <w:r w:rsidR="00A05962">
              <w:rPr>
                <w:sz w:val="28"/>
              </w:rPr>
              <w:t xml:space="preserve"> </w:t>
            </w:r>
            <w:r w:rsidRPr="00136E39">
              <w:rPr>
                <w:sz w:val="28"/>
              </w:rPr>
              <w:t xml:space="preserve">делами </w:t>
            </w:r>
            <w:r w:rsidRPr="00136E39">
              <w:rPr>
                <w:sz w:val="28"/>
              </w:rPr>
              <w:lastRenderedPageBreak/>
              <w:t>Администрации района</w:t>
            </w:r>
          </w:p>
          <w:p w:rsidR="00BB39D8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A05962" w:rsidRPr="00136E39" w:rsidRDefault="00A05962" w:rsidP="00A05962">
            <w:pPr>
              <w:spacing w:after="0" w:line="240" w:lineRule="auto"/>
              <w:ind w:right="653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Ребрихинского района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BB39D8" w:rsidRDefault="00BB39D8" w:rsidP="002020F1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В.Н. Лебедева</w:t>
            </w:r>
            <w:r w:rsidR="00BB39D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C73EF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 Родионова</w:t>
            </w:r>
          </w:p>
          <w:p w:rsidR="00BB39D8" w:rsidRPr="00136E39" w:rsidRDefault="00BB39D8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BB39D8" w:rsidTr="00136E39">
        <w:tc>
          <w:tcPr>
            <w:tcW w:w="4927" w:type="dxa"/>
          </w:tcPr>
          <w:p w:rsidR="00BB39D8" w:rsidRPr="00136E39" w:rsidRDefault="00AC73EF" w:rsidP="00AC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Начальник юридического отдела                            </w:t>
            </w:r>
          </w:p>
        </w:tc>
        <w:tc>
          <w:tcPr>
            <w:tcW w:w="4927" w:type="dxa"/>
          </w:tcPr>
          <w:p w:rsidR="00BB39D8" w:rsidRPr="00136E39" w:rsidRDefault="00AC73EF" w:rsidP="00AC73E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  <w:tr w:rsidR="00BB39D8" w:rsidTr="00136E39">
        <w:tc>
          <w:tcPr>
            <w:tcW w:w="4927" w:type="dxa"/>
          </w:tcPr>
          <w:p w:rsidR="00BB39D8" w:rsidRPr="00136E39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DE0A7A" w:rsidRDefault="00BB39D8" w:rsidP="002020F1">
      <w:pPr>
        <w:pStyle w:val="ConsPlusNormal"/>
        <w:ind w:firstLine="720"/>
        <w:jc w:val="both"/>
      </w:pPr>
    </w:p>
    <w:p w:rsidR="00BB39D8" w:rsidRDefault="00BB39D8" w:rsidP="002020F1">
      <w:pPr>
        <w:pStyle w:val="ConsPlusNormal"/>
        <w:ind w:firstLine="720"/>
        <w:jc w:val="both"/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Pr="002020F1" w:rsidRDefault="00BB39D8" w:rsidP="00202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0F1">
        <w:rPr>
          <w:rFonts w:ascii="Times New Roman" w:hAnsi="Times New Roman"/>
          <w:sz w:val="24"/>
          <w:szCs w:val="24"/>
        </w:rPr>
        <w:t>Родионова Татьяна Викторовна</w:t>
      </w:r>
    </w:p>
    <w:p w:rsidR="00BB39D8" w:rsidRDefault="00BB39D8" w:rsidP="00AC73EF">
      <w:pPr>
        <w:spacing w:after="0" w:line="240" w:lineRule="auto"/>
        <w:rPr>
          <w:rFonts w:ascii="Times New Roman" w:hAnsi="Times New Roman"/>
        </w:rPr>
      </w:pPr>
      <w:r w:rsidRPr="002020F1">
        <w:rPr>
          <w:rFonts w:ascii="Times New Roman" w:hAnsi="Times New Roman"/>
        </w:rPr>
        <w:t>8 38583 22346</w:t>
      </w:r>
    </w:p>
    <w:p w:rsidR="00E2737E" w:rsidRDefault="00E2737E" w:rsidP="00AC73EF">
      <w:pPr>
        <w:spacing w:after="0" w:line="240" w:lineRule="auto"/>
        <w:rPr>
          <w:rFonts w:ascii="Times New Roman" w:hAnsi="Times New Roman"/>
        </w:rPr>
      </w:pPr>
    </w:p>
    <w:p w:rsidR="00E2737E" w:rsidRDefault="00E2737E" w:rsidP="00AC73EF">
      <w:pPr>
        <w:spacing w:after="0" w:line="240" w:lineRule="auto"/>
        <w:rPr>
          <w:rFonts w:ascii="Times New Roman" w:hAnsi="Times New Roman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lastRenderedPageBreak/>
        <w:t xml:space="preserve">                                                                                                  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1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организации в границах поселения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электро</w:t>
      </w:r>
      <w:proofErr w:type="spellEnd"/>
      <w:r w:rsidRPr="00E2737E">
        <w:rPr>
          <w:rFonts w:ascii="Times New Roman" w:hAnsi="Times New Roman"/>
          <w:sz w:val="24"/>
          <w:szCs w:val="20"/>
        </w:rPr>
        <w:t>-, тепл</w:t>
      </w:r>
      <w:proofErr w:type="gramStart"/>
      <w:r w:rsidRPr="00E2737E">
        <w:rPr>
          <w:rFonts w:ascii="Times New Roman" w:hAnsi="Times New Roman"/>
          <w:sz w:val="24"/>
          <w:szCs w:val="20"/>
        </w:rPr>
        <w:t>о-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E2737E">
        <w:rPr>
          <w:rFonts w:ascii="Times New Roman" w:hAnsi="Times New Roman"/>
          <w:sz w:val="24"/>
          <w:szCs w:val="20"/>
        </w:rPr>
        <w:t>газо</w:t>
      </w:r>
      <w:proofErr w:type="spellEnd"/>
      <w:r w:rsidRPr="00E2737E">
        <w:rPr>
          <w:rFonts w:ascii="Times New Roman" w:hAnsi="Times New Roman"/>
          <w:sz w:val="24"/>
          <w:szCs w:val="20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1. Распределение иных межбюджетных трансфертов бюджетам поселений (далее – трансферты) производится в целях финансирования расходов на осуществление части полномочий по организации в границах поселения </w:t>
      </w:r>
      <w:proofErr w:type="spellStart"/>
      <w:r w:rsidRPr="00E2737E">
        <w:rPr>
          <w:rFonts w:ascii="Times New Roman" w:hAnsi="Times New Roman"/>
          <w:sz w:val="24"/>
          <w:szCs w:val="20"/>
        </w:rPr>
        <w:t>электро</w:t>
      </w:r>
      <w:proofErr w:type="spellEnd"/>
      <w:r w:rsidRPr="00E2737E">
        <w:rPr>
          <w:rFonts w:ascii="Times New Roman" w:hAnsi="Times New Roman"/>
          <w:sz w:val="24"/>
          <w:szCs w:val="20"/>
        </w:rPr>
        <w:t>-, тепл</w:t>
      </w:r>
      <w:proofErr w:type="gramStart"/>
      <w:r w:rsidRPr="00E2737E">
        <w:rPr>
          <w:rFonts w:ascii="Times New Roman" w:hAnsi="Times New Roman"/>
          <w:sz w:val="24"/>
          <w:szCs w:val="20"/>
        </w:rPr>
        <w:t>о-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E2737E">
        <w:rPr>
          <w:rFonts w:ascii="Times New Roman" w:hAnsi="Times New Roman"/>
          <w:sz w:val="24"/>
          <w:szCs w:val="20"/>
        </w:rPr>
        <w:t>газо</w:t>
      </w:r>
      <w:proofErr w:type="spellEnd"/>
      <w:r w:rsidRPr="00E2737E">
        <w:rPr>
          <w:rFonts w:ascii="Times New Roman" w:hAnsi="Times New Roman"/>
          <w:sz w:val="24"/>
          <w:szCs w:val="20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2024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                       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 ,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0,07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0,08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0,1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= -----------------,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= 120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 за три отчетных года;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сельских поселений района за три отчетных года.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</w:t>
      </w:r>
    </w:p>
    <w:p w:rsid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2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 xml:space="preserve">расчета иных межбюджетных трансфертов бюджетам поселений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</w:t>
      </w:r>
      <w:r w:rsidRPr="00E2737E">
        <w:rPr>
          <w:rFonts w:ascii="Times New Roman" w:hAnsi="Times New Roman"/>
          <w:sz w:val="24"/>
          <w:szCs w:val="20"/>
        </w:rPr>
        <w:lastRenderedPageBreak/>
        <w:t>(парковочных мест), осуществление муниципального контроля за сохранностью автомобильных дорог местного значения в границах населенных пунктов  поселения, а также осуществление иных полномочий в области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использования автомобильных дорог и осуществление дорожной деятельности в соответствии с  законодательством Российской Федерации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 xml:space="preserve">1. </w:t>
      </w:r>
      <w:proofErr w:type="gramStart"/>
      <w:r w:rsidRPr="00E2737E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Pr="00E2737E">
        <w:rPr>
          <w:rFonts w:ascii="Times New Roman" w:hAnsi="Times New Roman"/>
          <w:sz w:val="24"/>
          <w:szCs w:val="20"/>
        </w:rPr>
        <w:t>, а также осуществление иных полномочий в области использования  автомобильных дорог и осуществление дорожной деятельности в соответствии с законодательством Российской Федерации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трансфертов, предоставляемых поселению, определяется по формуле:              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 Зс1км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r w:rsidRPr="00E2737E">
        <w:rPr>
          <w:rFonts w:ascii="Times New Roman" w:hAnsi="Times New Roman"/>
          <w:sz w:val="24"/>
          <w:szCs w:val="20"/>
          <w:lang w:val="en-US"/>
        </w:rPr>
        <w:t>D</w:t>
      </w:r>
      <w:proofErr w:type="spellStart"/>
      <w:r w:rsidRPr="00E2737E">
        <w:rPr>
          <w:rFonts w:ascii="Times New Roman" w:hAnsi="Times New Roman"/>
          <w:sz w:val="24"/>
          <w:szCs w:val="20"/>
        </w:rPr>
        <w:t>пос</w:t>
      </w:r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+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К</w:t>
      </w:r>
      <w:proofErr w:type="gramStart"/>
      <w:r w:rsidRPr="00E2737E">
        <w:rPr>
          <w:rFonts w:ascii="Times New Roman" w:hAnsi="Times New Roman"/>
          <w:sz w:val="24"/>
          <w:szCs w:val="20"/>
        </w:rPr>
        <w:t xml:space="preserve"> ,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где: 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E2737E">
        <w:rPr>
          <w:rFonts w:ascii="Times New Roman" w:hAnsi="Times New Roman"/>
          <w:sz w:val="24"/>
          <w:szCs w:val="20"/>
        </w:rPr>
        <w:t xml:space="preserve">Зс1км – затраты на содержание 1 километра дорог (тыс. рублей), находящихся в ведении сельских поселений муниципального образования Ребрихинский район Алтайского края, утвержденные постановлением Администрации Ребрихинского района Алтайского края от 16.10.2023 № 772 «О нормативах денежных затрат на содержание и ремонт автомобильных дорог общего пользования местного значения и правилах их расчета» на 2024 год;                      </w:t>
      </w:r>
      <w:proofErr w:type="gram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D</w:t>
      </w:r>
      <w:proofErr w:type="spellStart"/>
      <w:r w:rsidRPr="00E2737E">
        <w:rPr>
          <w:rFonts w:ascii="Times New Roman" w:hAnsi="Times New Roman"/>
          <w:sz w:val="24"/>
          <w:szCs w:val="20"/>
        </w:rPr>
        <w:t>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-   протяженность автомобильных дорог местного значения, относящихся к собственности поселения (км) по состоянию на 01.01.2023 года, без учета автомобильных дорог местного значения в границах населенных пунктов поселения, обслуживаемых ГУП ДХ Алтайского края «</w:t>
      </w:r>
      <w:proofErr w:type="spellStart"/>
      <w:r w:rsidRPr="00E2737E">
        <w:rPr>
          <w:rFonts w:ascii="Times New Roman" w:hAnsi="Times New Roman"/>
          <w:sz w:val="24"/>
          <w:szCs w:val="20"/>
        </w:rPr>
        <w:t>Ребрихинское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ДРСУ», (км);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последних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0,02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0,03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0,06 ставки технического работника.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3. Общий размер трансфертов, передаваемый бюджетам поселений,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</w:t>
      </w: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 Т2 +… + 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 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_______________________________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Приложение 3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участию в предупреждении и ликвидации последствий чрезвычайных ситуаций в границах поселения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lastRenderedPageBreak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участию в предупреждении и ликвидации  последствий чрезвычайных ситуаций в границах поселения на 2024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2. Размер трансфертов (Т</w:t>
      </w:r>
      <w:proofErr w:type="spellStart"/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 ,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последних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0,01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= -----------------,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= 300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 за три отчетных года;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сельских поселений района за три отчетных года.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Приложение 4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2024 г.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 xml:space="preserve">1. </w:t>
      </w:r>
      <w:proofErr w:type="gramStart"/>
      <w:r w:rsidRPr="00E2737E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(далее – трансферты) производится в целях финансирования расходов на</w:t>
      </w:r>
      <w:r w:rsidRPr="00E2737E">
        <w:rPr>
          <w:rFonts w:ascii="Times New Roman" w:hAnsi="Times New Roman"/>
          <w:b/>
          <w:sz w:val="24"/>
          <w:szCs w:val="20"/>
        </w:rPr>
        <w:t xml:space="preserve"> </w:t>
      </w:r>
      <w:r w:rsidRPr="00E2737E">
        <w:rPr>
          <w:rFonts w:ascii="Times New Roman" w:hAnsi="Times New Roman"/>
          <w:sz w:val="24"/>
          <w:szCs w:val="20"/>
        </w:rPr>
        <w:t>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2024 год.</w:t>
      </w:r>
      <w:proofErr w:type="gram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                  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 ,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lastRenderedPageBreak/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0,01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Ппос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= -----------------,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E2737E">
        <w:rPr>
          <w:rFonts w:ascii="Times New Roman" w:hAnsi="Times New Roman"/>
          <w:sz w:val="24"/>
          <w:szCs w:val="20"/>
        </w:rPr>
        <w:t>Побщ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= 250,3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Ппос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количество памятников в  поселении на 01.10.2023;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Побщ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количество памятников в поселениях района 01.10.2023.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     </w:t>
      </w: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5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2024 год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 2024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                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К +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. + </w:t>
      </w:r>
      <w:proofErr w:type="spellStart"/>
      <w:r w:rsidRPr="00E2737E">
        <w:rPr>
          <w:rFonts w:ascii="Times New Roman" w:hAnsi="Times New Roman"/>
          <w:sz w:val="24"/>
          <w:szCs w:val="20"/>
        </w:rPr>
        <w:t>Тсод.пл</w:t>
      </w:r>
      <w:proofErr w:type="spellEnd"/>
      <w:r w:rsidRPr="00E2737E">
        <w:rPr>
          <w:rFonts w:ascii="Times New Roman" w:hAnsi="Times New Roman"/>
          <w:sz w:val="24"/>
          <w:szCs w:val="20"/>
        </w:rPr>
        <w:t>.,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средней численности постоянного населения, проживающего  на территории </w:t>
      </w:r>
      <w:proofErr w:type="spellStart"/>
      <w:r w:rsidRPr="00E2737E">
        <w:rPr>
          <w:rFonts w:ascii="Times New Roman" w:hAnsi="Times New Roman"/>
          <w:sz w:val="24"/>
          <w:szCs w:val="20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0,09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0,11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0,17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  = -------------------------  ,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 =  2000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lastRenderedPageBreak/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 за три отчетных года;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сельских поселений района за три отчетных года.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Тсод.пл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. – расходы на содержание площадок формируются с учетом количества площадок ТКО в каждом населенном пункте поселения на  01.10.2023, </w:t>
      </w:r>
      <w:proofErr w:type="spellStart"/>
      <w:r w:rsidRPr="00E2737E">
        <w:rPr>
          <w:rFonts w:ascii="Times New Roman" w:hAnsi="Times New Roman"/>
          <w:sz w:val="24"/>
          <w:szCs w:val="20"/>
        </w:rPr>
        <w:t>переодичностью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вывоза ТКО, общего количества часов на уборку площадок ТКО, 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и отчислений во внебюджетные фонды. 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3. Общий размер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           </w:t>
      </w: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r w:rsidRPr="00E2737E">
        <w:rPr>
          <w:rFonts w:ascii="Times New Roman" w:hAnsi="Times New Roman"/>
          <w:sz w:val="24"/>
          <w:szCs w:val="20"/>
        </w:rPr>
        <w:t>общ = Т1 +Т2 +…+Т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____________________________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Утверждено      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 6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края от</w:t>
      </w:r>
      <w:r>
        <w:rPr>
          <w:rFonts w:ascii="Times New Roman" w:hAnsi="Times New Roman"/>
          <w:sz w:val="24"/>
          <w:szCs w:val="20"/>
        </w:rPr>
        <w:t xml:space="preserve"> 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утверждению генеральных планов поселения, правил землепользования и застройки, утверждению подготовительной на основе генеральных планов поселений документации по планировке территории, кроме градостроительного плана земельного участка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Распределение иных межбюджетных трансфертов бюджетам поселения (далее – трансферты) производится в целях финансирования расходов на осуществление части полномочий по утверждению генеральных планов поселения, правил землепользования и застройки, утверждению подготовительной на основе генеральных планов поселений документации по планировке территории, кроме градостроительного плана земельного участка  на 2024 год. </w:t>
      </w:r>
    </w:p>
    <w:p w:rsidR="00E2737E" w:rsidRPr="00E2737E" w:rsidRDefault="00E2737E" w:rsidP="00E273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Размер трансфертов (T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), предоставляемых поселению, определяется по формуле: </w:t>
      </w:r>
      <w:r w:rsidRPr="00E2737E">
        <w:rPr>
          <w:rFonts w:ascii="Times New Roman" w:hAnsi="Times New Roman"/>
          <w:sz w:val="24"/>
          <w:szCs w:val="20"/>
          <w:lang w:val="en-US"/>
        </w:rPr>
        <w:t>Ti</w:t>
      </w:r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Тмат.обесп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. – расходы на материально-техническое обеспечение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2500 рублей;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1500 граждан – 3000 рублей;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1501 и выше – 3500 рублей.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</w:t>
      </w:r>
    </w:p>
    <w:p w:rsidR="00E2737E" w:rsidRPr="00E2737E" w:rsidRDefault="00E2737E" w:rsidP="00E273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Общий размер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+Т2 +…</w:t>
      </w:r>
      <w:proofErr w:type="gramStart"/>
      <w:r w:rsidRPr="00E2737E">
        <w:rPr>
          <w:rFonts w:ascii="Times New Roman" w:hAnsi="Times New Roman"/>
          <w:sz w:val="24"/>
          <w:szCs w:val="20"/>
        </w:rPr>
        <w:t>.+</w:t>
      </w:r>
      <w:proofErr w:type="gramEnd"/>
      <w:r w:rsidRPr="00E2737E">
        <w:rPr>
          <w:rFonts w:ascii="Times New Roman" w:hAnsi="Times New Roman"/>
          <w:sz w:val="24"/>
          <w:szCs w:val="20"/>
        </w:rPr>
        <w:t>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________________________________</w:t>
      </w:r>
    </w:p>
    <w:p w:rsid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7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lastRenderedPageBreak/>
        <w:t>расчета иных межбюджетных трансфертов бюджетам поселений на осуществление части полномочий по организации ритуальных услуг и содержанию мест захоронения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организации ритуальных услуг и содержанию мест захоронения на 2024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 (T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Ti</w:t>
      </w:r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T</w:t>
      </w:r>
      <w:proofErr w:type="spellStart"/>
      <w:r w:rsidRPr="00E2737E">
        <w:rPr>
          <w:rFonts w:ascii="Times New Roman" w:hAnsi="Times New Roman"/>
          <w:sz w:val="24"/>
          <w:szCs w:val="20"/>
        </w:rPr>
        <w:t>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 xml:space="preserve"> К +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Тмат.обесп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, 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E2737E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E2737E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 до 1000 граждан – 0,04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0,05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0,08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                                               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= ---------------------- , 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        </w:t>
      </w: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               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= 120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 средняя численность постоянного населения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  за три отчетных года;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сельских поселений района за три отчетных года.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3. Общий размер иных межбюджетных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E2737E">
        <w:rPr>
          <w:rFonts w:ascii="Times New Roman" w:hAnsi="Times New Roman"/>
          <w:sz w:val="24"/>
          <w:szCs w:val="20"/>
        </w:rPr>
        <w:t>мбт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Т1 +Т2 +…</w:t>
      </w:r>
      <w:proofErr w:type="gramStart"/>
      <w:r w:rsidRPr="00E2737E">
        <w:rPr>
          <w:rFonts w:ascii="Times New Roman" w:hAnsi="Times New Roman"/>
          <w:sz w:val="24"/>
          <w:szCs w:val="20"/>
        </w:rPr>
        <w:t>.+</w:t>
      </w:r>
      <w:proofErr w:type="gramEnd"/>
      <w:r w:rsidRPr="00E2737E">
        <w:rPr>
          <w:rFonts w:ascii="Times New Roman" w:hAnsi="Times New Roman"/>
          <w:sz w:val="24"/>
          <w:szCs w:val="20"/>
        </w:rPr>
        <w:t>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______________________________________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Утверждено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8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 бюджетам поселений на осуществление части полномочий по осуществлению мероприятий по  обеспечению безопасности людей на водных объектах, охране их жизни и здоровья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осуществлению мероприятий по обеспечению безопасности людей на водных объектах, охране их жизни и здоровья на  2024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E2737E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К + </w:t>
      </w: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.,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Тзп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размера труда, включая соответствующие начисления на фонд оплаты труда;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gramStart"/>
      <w:r w:rsidRPr="00E2737E">
        <w:rPr>
          <w:rFonts w:ascii="Times New Roman" w:hAnsi="Times New Roman"/>
          <w:sz w:val="24"/>
          <w:szCs w:val="20"/>
        </w:rPr>
        <w:t>К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E2737E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E2737E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-м поселении, в зависимости от средней численности постоянного населения, проживающего на территории </w:t>
      </w:r>
      <w:proofErr w:type="spellStart"/>
      <w:r w:rsidRPr="00E2737E">
        <w:rPr>
          <w:rFonts w:ascii="Times New Roman" w:hAnsi="Times New Roman"/>
          <w:sz w:val="24"/>
          <w:szCs w:val="20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поселения, за три отчетных года: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lastRenderedPageBreak/>
        <w:t>от 1 до 1000 граждан – 0,01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</w:t>
      </w:r>
      <w:proofErr w:type="spellEnd"/>
      <w:r w:rsidRPr="00E2737E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С  </w:t>
      </w:r>
      <w:proofErr w:type="spellStart"/>
      <w:r w:rsidRPr="00E2737E">
        <w:rPr>
          <w:rFonts w:ascii="Times New Roman" w:hAnsi="Times New Roman"/>
          <w:sz w:val="24"/>
          <w:szCs w:val="20"/>
        </w:rPr>
        <w:t>х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Тмат</w:t>
      </w:r>
      <w:proofErr w:type="gramStart"/>
      <w:r w:rsidRPr="00E2737E">
        <w:rPr>
          <w:rFonts w:ascii="Times New Roman" w:hAnsi="Times New Roman"/>
          <w:sz w:val="24"/>
          <w:szCs w:val="20"/>
        </w:rPr>
        <w:t>.о</w:t>
      </w:r>
      <w:proofErr w:type="gramEnd"/>
      <w:r w:rsidRPr="00E2737E">
        <w:rPr>
          <w:rFonts w:ascii="Times New Roman" w:hAnsi="Times New Roman"/>
          <w:sz w:val="24"/>
          <w:szCs w:val="20"/>
        </w:rPr>
        <w:t>бесп.=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--------------------------- , где: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С = 50 тыс. рублей в год;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Чпос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 средняя численность постоянного населения 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поселения за три последних года;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E2737E">
        <w:rPr>
          <w:rFonts w:ascii="Times New Roman" w:hAnsi="Times New Roman"/>
          <w:sz w:val="24"/>
          <w:szCs w:val="20"/>
        </w:rPr>
        <w:t>Чобщ</w:t>
      </w:r>
      <w:proofErr w:type="spellEnd"/>
      <w:r w:rsidRPr="00E2737E">
        <w:rPr>
          <w:rFonts w:ascii="Times New Roman" w:hAnsi="Times New Roman"/>
          <w:sz w:val="24"/>
          <w:szCs w:val="20"/>
        </w:rPr>
        <w:t xml:space="preserve"> – средняя численность постоянного населения сельских поселений района за три отчетных периода.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3. Общий размер трансфертов рассчитывается путем суммирования размеров трансфертов, исчисленных для каждого сельского поселения: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  <w:lang w:val="en-US"/>
        </w:rPr>
        <w:t>V</w:t>
      </w:r>
      <w:r w:rsidRPr="00E2737E">
        <w:rPr>
          <w:rFonts w:ascii="Times New Roman" w:hAnsi="Times New Roman"/>
          <w:sz w:val="24"/>
          <w:szCs w:val="20"/>
        </w:rPr>
        <w:t>общ = Т1 + Т2 + … +Т</w:t>
      </w:r>
      <w:proofErr w:type="spellStart"/>
      <w:r w:rsidRPr="00E2737E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_________________________________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      Утверждено   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Приложение 9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    Ребрихинского района Алтайского</w:t>
      </w:r>
    </w:p>
    <w:p w:rsidR="00E2737E" w:rsidRPr="00E2737E" w:rsidRDefault="00E2737E" w:rsidP="00E2737E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18.10.2023 № 779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МЕТОДИКА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2024 год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2737E" w:rsidRPr="00E2737E" w:rsidRDefault="00E2737E" w:rsidP="00E273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производится в целях финансирования расходов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2024 год.</w:t>
      </w:r>
    </w:p>
    <w:p w:rsidR="00E2737E" w:rsidRPr="00E2737E" w:rsidRDefault="00E2737E" w:rsidP="00E273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E2737E">
        <w:rPr>
          <w:rFonts w:ascii="Times New Roman" w:hAnsi="Times New Roman"/>
          <w:sz w:val="24"/>
          <w:szCs w:val="20"/>
        </w:rPr>
        <w:t>Размер иных межбюджетных трансфертов, предоставляемых поселению на указанные цели, определяется в сумме 60 тыс. рублей на одно поселение в год.</w:t>
      </w: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2737E">
        <w:rPr>
          <w:rFonts w:ascii="Times New Roman" w:hAnsi="Times New Roman"/>
          <w:b/>
          <w:sz w:val="24"/>
          <w:szCs w:val="20"/>
        </w:rPr>
        <w:t>__________________________________________</w:t>
      </w: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2737E" w:rsidRPr="002020F1" w:rsidRDefault="00E2737E" w:rsidP="00AC73E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E2737E" w:rsidRPr="002020F1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28" w:rsidRDefault="00185528" w:rsidP="00CE0EF4">
      <w:pPr>
        <w:spacing w:after="0" w:line="240" w:lineRule="auto"/>
      </w:pPr>
      <w:r>
        <w:separator/>
      </w:r>
    </w:p>
  </w:endnote>
  <w:endnote w:type="continuationSeparator" w:id="0">
    <w:p w:rsidR="00185528" w:rsidRDefault="0018552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28" w:rsidRDefault="00185528" w:rsidP="00CE0EF4">
      <w:pPr>
        <w:spacing w:after="0" w:line="240" w:lineRule="auto"/>
      </w:pPr>
      <w:r>
        <w:separator/>
      </w:r>
    </w:p>
  </w:footnote>
  <w:footnote w:type="continuationSeparator" w:id="0">
    <w:p w:rsidR="00185528" w:rsidRDefault="0018552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20558E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20558E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2D38">
      <w:rPr>
        <w:rStyle w:val="ae"/>
        <w:noProof/>
      </w:rPr>
      <w:t>4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C26"/>
    <w:multiLevelType w:val="hybridMultilevel"/>
    <w:tmpl w:val="016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DC55FF3"/>
    <w:multiLevelType w:val="hybridMultilevel"/>
    <w:tmpl w:val="791A5B44"/>
    <w:lvl w:ilvl="0" w:tplc="E81AD2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A19CB"/>
    <w:rsid w:val="00111B3F"/>
    <w:rsid w:val="00113E15"/>
    <w:rsid w:val="00136E39"/>
    <w:rsid w:val="00152EFA"/>
    <w:rsid w:val="00185528"/>
    <w:rsid w:val="00196D50"/>
    <w:rsid w:val="001A6912"/>
    <w:rsid w:val="002020F1"/>
    <w:rsid w:val="0020558E"/>
    <w:rsid w:val="0026447E"/>
    <w:rsid w:val="002734B6"/>
    <w:rsid w:val="002A6269"/>
    <w:rsid w:val="002B1BB1"/>
    <w:rsid w:val="002C0A4D"/>
    <w:rsid w:val="002E3605"/>
    <w:rsid w:val="00322D38"/>
    <w:rsid w:val="00386127"/>
    <w:rsid w:val="00400263"/>
    <w:rsid w:val="00456B74"/>
    <w:rsid w:val="005B2AEB"/>
    <w:rsid w:val="005D1979"/>
    <w:rsid w:val="005D6132"/>
    <w:rsid w:val="006051A6"/>
    <w:rsid w:val="00742CEE"/>
    <w:rsid w:val="00773414"/>
    <w:rsid w:val="00797BAE"/>
    <w:rsid w:val="007E60B3"/>
    <w:rsid w:val="008E1FC1"/>
    <w:rsid w:val="00970FD8"/>
    <w:rsid w:val="00981262"/>
    <w:rsid w:val="00A05962"/>
    <w:rsid w:val="00A50891"/>
    <w:rsid w:val="00A534EF"/>
    <w:rsid w:val="00AC73EF"/>
    <w:rsid w:val="00B04318"/>
    <w:rsid w:val="00BA7988"/>
    <w:rsid w:val="00BB39D8"/>
    <w:rsid w:val="00BC57EE"/>
    <w:rsid w:val="00C229DD"/>
    <w:rsid w:val="00CE0EF4"/>
    <w:rsid w:val="00CF4148"/>
    <w:rsid w:val="00D542D0"/>
    <w:rsid w:val="00D96273"/>
    <w:rsid w:val="00DE0A7A"/>
    <w:rsid w:val="00E05F62"/>
    <w:rsid w:val="00E2737E"/>
    <w:rsid w:val="00E53C43"/>
    <w:rsid w:val="00E932B0"/>
    <w:rsid w:val="00EC0138"/>
    <w:rsid w:val="00EE3F15"/>
    <w:rsid w:val="00EE418E"/>
    <w:rsid w:val="00EF6B66"/>
    <w:rsid w:val="00F2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2776</Words>
  <Characters>21623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2021-12-29T07:32:00Z</cp:lastPrinted>
  <dcterms:created xsi:type="dcterms:W3CDTF">2023-11-01T08:59:00Z</dcterms:created>
  <dcterms:modified xsi:type="dcterms:W3CDTF">2023-11-01T08:59:00Z</dcterms:modified>
</cp:coreProperties>
</file>