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8C" w:rsidRDefault="0054458C" w:rsidP="00BD401D">
      <w:pPr>
        <w:jc w:val="both"/>
      </w:pPr>
    </w:p>
    <w:tbl>
      <w:tblPr>
        <w:tblW w:w="10037" w:type="dxa"/>
        <w:tblLook w:val="04A0"/>
      </w:tblPr>
      <w:tblGrid>
        <w:gridCol w:w="4786"/>
        <w:gridCol w:w="5251"/>
      </w:tblGrid>
      <w:tr w:rsidR="000C5A56" w:rsidRPr="00971AB6" w:rsidTr="00850F8D">
        <w:trPr>
          <w:trHeight w:val="1329"/>
        </w:trPr>
        <w:tc>
          <w:tcPr>
            <w:tcW w:w="4786" w:type="dxa"/>
          </w:tcPr>
          <w:p w:rsidR="000C5A56" w:rsidRPr="00971AB6" w:rsidRDefault="000C5A56" w:rsidP="000C5A5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</w:tcPr>
          <w:p w:rsidR="000C5A56" w:rsidRPr="00971AB6" w:rsidRDefault="000C5A56" w:rsidP="00375487">
            <w:pPr>
              <w:pStyle w:val="a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75487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ТВЕРЖДЕНА </w:t>
            </w:r>
          </w:p>
          <w:p w:rsidR="000C5A56" w:rsidRPr="00971AB6" w:rsidRDefault="00BB3EAD" w:rsidP="00375487">
            <w:pPr>
              <w:pStyle w:val="a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7AEB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0C5A56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C5A56" w:rsidRPr="00971AB6" w:rsidRDefault="000C5A56" w:rsidP="00375487">
            <w:pPr>
              <w:pStyle w:val="a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13BD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Алтайского</w:t>
            </w:r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0C5A56" w:rsidRPr="00595FC3" w:rsidRDefault="000C5A56" w:rsidP="00595FC3">
            <w:pPr>
              <w:pStyle w:val="a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97241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595FC3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  <w:r w:rsidR="00614285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="00C0276D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D97241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5F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460</w:t>
            </w:r>
          </w:p>
        </w:tc>
      </w:tr>
    </w:tbl>
    <w:p w:rsidR="000C5A56" w:rsidRPr="00971AB6" w:rsidRDefault="000C5A56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D0093" w:rsidRPr="00971AB6" w:rsidRDefault="009D0093" w:rsidP="009D0093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71AB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1AB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0093" w:rsidRDefault="009D0093" w:rsidP="009D0093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971AB6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Pr="00971AB6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9D0093" w:rsidRDefault="009D0093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5A56" w:rsidRPr="00971AB6" w:rsidRDefault="000C5A56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П</w:t>
      </w:r>
      <w:r w:rsidR="001D524E" w:rsidRPr="00971AB6">
        <w:rPr>
          <w:rFonts w:ascii="Times New Roman" w:hAnsi="Times New Roman" w:cs="Times New Roman"/>
          <w:sz w:val="28"/>
          <w:szCs w:val="28"/>
        </w:rPr>
        <w:t>аспорт</w:t>
      </w:r>
    </w:p>
    <w:p w:rsidR="000C5A56" w:rsidRPr="00971AB6" w:rsidRDefault="000C5A56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0C5A56" w:rsidRDefault="000C5A56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«Развитие образовани</w:t>
      </w:r>
      <w:r w:rsidR="00BE792D" w:rsidRPr="00971AB6"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 w:rsidR="002413BD" w:rsidRPr="00971AB6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="002413BD" w:rsidRPr="00971AB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77211" w:rsidRPr="00971AB6">
        <w:rPr>
          <w:rFonts w:ascii="Times New Roman" w:hAnsi="Times New Roman" w:cs="Times New Roman"/>
          <w:sz w:val="28"/>
          <w:szCs w:val="28"/>
        </w:rPr>
        <w:t>»</w:t>
      </w:r>
    </w:p>
    <w:p w:rsidR="00F35ACF" w:rsidRPr="00971AB6" w:rsidRDefault="00F35ACF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2341"/>
        <w:gridCol w:w="7938"/>
      </w:tblGrid>
      <w:tr w:rsidR="000C5A56" w:rsidRPr="00971AB6" w:rsidTr="00924C3B">
        <w:trPr>
          <w:trHeight w:val="359"/>
        </w:trPr>
        <w:tc>
          <w:tcPr>
            <w:tcW w:w="2341" w:type="dxa"/>
          </w:tcPr>
          <w:p w:rsidR="000C5A56" w:rsidRDefault="0010137B" w:rsidP="00F715A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0C5A56" w:rsidRPr="00971AB6">
              <w:rPr>
                <w:sz w:val="28"/>
                <w:szCs w:val="28"/>
              </w:rPr>
              <w:t xml:space="preserve"> программы</w:t>
            </w:r>
          </w:p>
          <w:p w:rsidR="00F35ACF" w:rsidRPr="00971AB6" w:rsidRDefault="00F35ACF" w:rsidP="00F715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0C5A56" w:rsidRPr="00971AB6" w:rsidRDefault="00F327BB" w:rsidP="00924C3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="00924C3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10137B" w:rsidRPr="00971AB6" w:rsidTr="00924C3B">
        <w:trPr>
          <w:trHeight w:val="359"/>
        </w:trPr>
        <w:tc>
          <w:tcPr>
            <w:tcW w:w="2341" w:type="dxa"/>
          </w:tcPr>
          <w:p w:rsidR="0010137B" w:rsidRPr="00971AB6" w:rsidRDefault="0010137B" w:rsidP="00924C3B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Ответственный</w:t>
            </w:r>
          </w:p>
          <w:p w:rsidR="0010137B" w:rsidRDefault="0010137B" w:rsidP="00924C3B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исполнитель программы</w:t>
            </w:r>
          </w:p>
          <w:p w:rsidR="0010137B" w:rsidRPr="00971AB6" w:rsidRDefault="0010137B" w:rsidP="00924C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10137B" w:rsidRPr="00971AB6" w:rsidRDefault="0010137B" w:rsidP="00924C3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971AB6">
              <w:rPr>
                <w:sz w:val="28"/>
                <w:szCs w:val="28"/>
              </w:rPr>
              <w:t>Ребрихинского</w:t>
            </w:r>
            <w:proofErr w:type="spellEnd"/>
            <w:r w:rsidRPr="00971AB6">
              <w:rPr>
                <w:sz w:val="28"/>
                <w:szCs w:val="28"/>
              </w:rPr>
              <w:t xml:space="preserve"> района Алтайского края </w:t>
            </w:r>
            <w:r w:rsidR="00924C3B">
              <w:rPr>
                <w:sz w:val="28"/>
                <w:szCs w:val="28"/>
              </w:rPr>
              <w:t xml:space="preserve">(далее – </w:t>
            </w:r>
            <w:r w:rsidR="00924C3B" w:rsidRPr="00971AB6">
              <w:rPr>
                <w:sz w:val="28"/>
                <w:szCs w:val="28"/>
              </w:rPr>
              <w:t>Комитет по образованию</w:t>
            </w:r>
            <w:r w:rsidR="00924C3B">
              <w:rPr>
                <w:sz w:val="28"/>
                <w:szCs w:val="28"/>
              </w:rPr>
              <w:t>)</w:t>
            </w:r>
          </w:p>
        </w:tc>
      </w:tr>
      <w:tr w:rsidR="0010137B" w:rsidRPr="00971AB6" w:rsidTr="00924C3B">
        <w:trPr>
          <w:trHeight w:val="359"/>
        </w:trPr>
        <w:tc>
          <w:tcPr>
            <w:tcW w:w="2341" w:type="dxa"/>
          </w:tcPr>
          <w:p w:rsidR="0010137B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Соисполнители программы</w:t>
            </w:r>
          </w:p>
          <w:p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10137B" w:rsidRPr="00E84BEE" w:rsidRDefault="0010137B" w:rsidP="000C5A5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84BEE">
              <w:rPr>
                <w:sz w:val="28"/>
                <w:szCs w:val="28"/>
              </w:rPr>
              <w:t>тсутствуют</w:t>
            </w:r>
          </w:p>
        </w:tc>
      </w:tr>
      <w:tr w:rsidR="0010137B" w:rsidRPr="00971AB6" w:rsidTr="00924C3B">
        <w:trPr>
          <w:trHeight w:val="359"/>
        </w:trPr>
        <w:tc>
          <w:tcPr>
            <w:tcW w:w="2341" w:type="dxa"/>
          </w:tcPr>
          <w:p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938" w:type="dxa"/>
          </w:tcPr>
          <w:p w:rsidR="0010137B" w:rsidRPr="00971AB6" w:rsidRDefault="0010137B" w:rsidP="000C5A5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71AB6">
              <w:rPr>
                <w:sz w:val="28"/>
                <w:szCs w:val="28"/>
              </w:rPr>
              <w:t>униципальные организации, осуществляющие образовательную деятельность</w:t>
            </w:r>
          </w:p>
          <w:p w:rsidR="0010137B" w:rsidRPr="00971AB6" w:rsidRDefault="0010137B" w:rsidP="000C5A5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0137B" w:rsidRPr="00971AB6" w:rsidTr="00924C3B">
        <w:trPr>
          <w:trHeight w:val="359"/>
        </w:trPr>
        <w:tc>
          <w:tcPr>
            <w:tcW w:w="2341" w:type="dxa"/>
          </w:tcPr>
          <w:p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938" w:type="dxa"/>
          </w:tcPr>
          <w:p w:rsidR="0010137B" w:rsidRPr="004B0480" w:rsidRDefault="0010137B" w:rsidP="004B0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4B0480">
              <w:rPr>
                <w:bCs/>
                <w:sz w:val="28"/>
                <w:szCs w:val="28"/>
              </w:rPr>
              <w:t xml:space="preserve">одпрограмма 1 </w:t>
            </w:r>
          </w:p>
          <w:p w:rsidR="0010137B" w:rsidRDefault="0010137B" w:rsidP="004B0480">
            <w:pPr>
              <w:autoSpaceDE w:val="0"/>
              <w:snapToGrid w:val="0"/>
              <w:rPr>
                <w:sz w:val="28"/>
                <w:szCs w:val="28"/>
              </w:rPr>
            </w:pPr>
            <w:r w:rsidRPr="004B0480">
              <w:rPr>
                <w:bCs/>
                <w:sz w:val="28"/>
                <w:szCs w:val="28"/>
              </w:rPr>
              <w:t xml:space="preserve">«Развитие дошкольного образования в </w:t>
            </w:r>
            <w:proofErr w:type="spellStart"/>
            <w:r w:rsidRPr="004B0480">
              <w:rPr>
                <w:bCs/>
                <w:sz w:val="28"/>
                <w:szCs w:val="28"/>
              </w:rPr>
              <w:t>Ребрихинском</w:t>
            </w:r>
            <w:proofErr w:type="spellEnd"/>
            <w:r w:rsidRPr="004B0480">
              <w:rPr>
                <w:bCs/>
                <w:sz w:val="28"/>
                <w:szCs w:val="28"/>
              </w:rPr>
              <w:t xml:space="preserve"> районе»</w:t>
            </w:r>
          </w:p>
          <w:p w:rsidR="0010137B" w:rsidRPr="004B0480" w:rsidRDefault="0010137B" w:rsidP="004B0480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4B0480">
              <w:rPr>
                <w:bCs/>
                <w:sz w:val="28"/>
                <w:szCs w:val="28"/>
              </w:rPr>
              <w:t>одпрограмма 2</w:t>
            </w:r>
          </w:p>
          <w:p w:rsidR="0010137B" w:rsidRDefault="0010137B" w:rsidP="004B0480">
            <w:pPr>
              <w:autoSpaceDE w:val="0"/>
              <w:snapToGrid w:val="0"/>
              <w:rPr>
                <w:sz w:val="28"/>
                <w:szCs w:val="28"/>
              </w:rPr>
            </w:pPr>
            <w:r w:rsidRPr="004B0480">
              <w:rPr>
                <w:rStyle w:val="FontStyle106"/>
                <w:bCs/>
                <w:sz w:val="28"/>
                <w:szCs w:val="28"/>
              </w:rPr>
              <w:t xml:space="preserve">«Развитие  общего образования в </w:t>
            </w:r>
            <w:proofErr w:type="spellStart"/>
            <w:r w:rsidRPr="004B0480">
              <w:rPr>
                <w:rStyle w:val="FontStyle106"/>
                <w:bCs/>
                <w:sz w:val="28"/>
                <w:szCs w:val="28"/>
              </w:rPr>
              <w:t>Ребрихинском</w:t>
            </w:r>
            <w:proofErr w:type="spellEnd"/>
            <w:r w:rsidRPr="004B0480">
              <w:rPr>
                <w:rStyle w:val="FontStyle106"/>
                <w:bCs/>
                <w:sz w:val="28"/>
                <w:szCs w:val="28"/>
              </w:rPr>
              <w:t xml:space="preserve"> районе» </w:t>
            </w:r>
          </w:p>
          <w:p w:rsidR="0010137B" w:rsidRPr="00E24B36" w:rsidRDefault="0010137B" w:rsidP="00E24B36">
            <w:pPr>
              <w:pStyle w:val="Style9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24B3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3 </w:t>
            </w:r>
          </w:p>
          <w:p w:rsidR="0010137B" w:rsidRDefault="0010137B" w:rsidP="00E24B36">
            <w:pPr>
              <w:autoSpaceDE w:val="0"/>
              <w:snapToGrid w:val="0"/>
            </w:pPr>
            <w:r w:rsidRPr="00E24B36">
              <w:rPr>
                <w:bCs/>
                <w:sz w:val="28"/>
                <w:szCs w:val="28"/>
              </w:rPr>
              <w:t xml:space="preserve">«Развитие системы летнего отдыха, оздоровления и занятости детей в </w:t>
            </w:r>
            <w:proofErr w:type="spellStart"/>
            <w:r w:rsidRPr="00E24B36">
              <w:rPr>
                <w:bCs/>
                <w:sz w:val="28"/>
                <w:szCs w:val="28"/>
              </w:rPr>
              <w:t>Ребрихинском</w:t>
            </w:r>
            <w:proofErr w:type="spellEnd"/>
            <w:r w:rsidRPr="00E24B36">
              <w:rPr>
                <w:bCs/>
                <w:sz w:val="28"/>
                <w:szCs w:val="28"/>
              </w:rPr>
              <w:t xml:space="preserve"> районе</w:t>
            </w:r>
            <w:r w:rsidRPr="00E24B36">
              <w:rPr>
                <w:sz w:val="28"/>
                <w:szCs w:val="28"/>
              </w:rPr>
              <w:t>»</w:t>
            </w:r>
          </w:p>
          <w:p w:rsidR="0010137B" w:rsidRPr="00E24B36" w:rsidRDefault="0010137B" w:rsidP="00E24B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24B36">
              <w:rPr>
                <w:sz w:val="28"/>
                <w:szCs w:val="28"/>
              </w:rPr>
              <w:t>одпрограмма 4</w:t>
            </w:r>
          </w:p>
          <w:p w:rsidR="0010137B" w:rsidRDefault="0010137B" w:rsidP="00E24B36">
            <w:pPr>
              <w:autoSpaceDE w:val="0"/>
              <w:snapToGrid w:val="0"/>
              <w:rPr>
                <w:sz w:val="28"/>
                <w:szCs w:val="28"/>
              </w:rPr>
            </w:pPr>
            <w:r w:rsidRPr="00E24B36">
              <w:rPr>
                <w:sz w:val="28"/>
                <w:szCs w:val="28"/>
              </w:rPr>
              <w:t xml:space="preserve">«Развитие кадрового потенциала </w:t>
            </w:r>
            <w:proofErr w:type="spellStart"/>
            <w:r w:rsidRPr="00E24B36">
              <w:rPr>
                <w:sz w:val="28"/>
                <w:szCs w:val="28"/>
              </w:rPr>
              <w:t>Ребрихинского</w:t>
            </w:r>
            <w:proofErr w:type="spellEnd"/>
            <w:r w:rsidRPr="00E24B36">
              <w:rPr>
                <w:sz w:val="28"/>
                <w:szCs w:val="28"/>
              </w:rPr>
              <w:t xml:space="preserve"> района»</w:t>
            </w:r>
          </w:p>
          <w:p w:rsidR="0010137B" w:rsidRPr="00EB13A0" w:rsidRDefault="0010137B" w:rsidP="00EB13A0">
            <w:pPr>
              <w:pStyle w:val="s1"/>
              <w:spacing w:before="0" w:beforeAutospacing="0" w:after="0" w:afterAutospacing="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B13A0">
              <w:rPr>
                <w:bCs/>
                <w:sz w:val="28"/>
                <w:szCs w:val="28"/>
              </w:rPr>
              <w:t>одпрограмма 5</w:t>
            </w:r>
          </w:p>
          <w:p w:rsidR="0010137B" w:rsidRDefault="0010137B" w:rsidP="00EB13A0">
            <w:pPr>
              <w:autoSpaceDE w:val="0"/>
              <w:snapToGrid w:val="0"/>
              <w:rPr>
                <w:sz w:val="28"/>
                <w:szCs w:val="28"/>
              </w:rPr>
            </w:pPr>
            <w:r w:rsidRPr="00EB13A0">
              <w:rPr>
                <w:sz w:val="28"/>
                <w:szCs w:val="28"/>
              </w:rPr>
              <w:t>«Защита прав и интересов детей-сирот и детей, оставшихся без попечения родителей»</w:t>
            </w:r>
          </w:p>
          <w:p w:rsidR="0010137B" w:rsidRPr="00971AB6" w:rsidRDefault="0010137B" w:rsidP="00EB13A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10137B" w:rsidRPr="00971AB6" w:rsidTr="00D25183">
        <w:trPr>
          <w:trHeight w:val="1197"/>
        </w:trPr>
        <w:tc>
          <w:tcPr>
            <w:tcW w:w="2341" w:type="dxa"/>
          </w:tcPr>
          <w:p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938" w:type="dxa"/>
          </w:tcPr>
          <w:p w:rsidR="0010137B" w:rsidRPr="00882B5A" w:rsidRDefault="0010137B" w:rsidP="00E57B5B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right="10" w:firstLine="0"/>
              <w:rPr>
                <w:rStyle w:val="FontStyle106"/>
                <w:sz w:val="28"/>
                <w:szCs w:val="28"/>
              </w:rPr>
            </w:pPr>
            <w:r w:rsidRPr="00882B5A">
              <w:rPr>
                <w:rStyle w:val="FontStyle106"/>
                <w:sz w:val="28"/>
                <w:szCs w:val="28"/>
              </w:rPr>
              <w:t>Федеральный закон от 29.12.2012</w:t>
            </w:r>
            <w:r w:rsidR="0033567C" w:rsidRPr="00882B5A">
              <w:rPr>
                <w:rStyle w:val="FontStyle106"/>
                <w:sz w:val="28"/>
                <w:szCs w:val="28"/>
              </w:rPr>
              <w:t xml:space="preserve"> </w:t>
            </w:r>
            <w:r w:rsidRPr="00882B5A">
              <w:rPr>
                <w:rStyle w:val="FontStyle106"/>
                <w:sz w:val="28"/>
                <w:szCs w:val="28"/>
              </w:rPr>
              <w:t xml:space="preserve"> № 273-ФЗ «Об образовании в Российской Федерации»;</w:t>
            </w:r>
          </w:p>
          <w:p w:rsidR="0010137B" w:rsidRPr="00882B5A" w:rsidRDefault="0010137B" w:rsidP="00E57B5B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right="10" w:firstLine="0"/>
              <w:rPr>
                <w:rStyle w:val="FontStyle106"/>
                <w:sz w:val="28"/>
                <w:szCs w:val="28"/>
              </w:rPr>
            </w:pPr>
            <w:r w:rsidRPr="00882B5A">
              <w:rPr>
                <w:rStyle w:val="FontStyle106"/>
                <w:sz w:val="28"/>
                <w:szCs w:val="28"/>
              </w:rPr>
              <w:t>Указ Президента Российской Федерации от 21</w:t>
            </w:r>
            <w:r w:rsidR="0033567C" w:rsidRPr="00882B5A">
              <w:rPr>
                <w:rStyle w:val="FontStyle106"/>
                <w:sz w:val="28"/>
                <w:szCs w:val="28"/>
              </w:rPr>
              <w:t>.07.</w:t>
            </w:r>
            <w:r w:rsidRPr="00882B5A">
              <w:rPr>
                <w:rStyle w:val="FontStyle106"/>
                <w:sz w:val="28"/>
                <w:szCs w:val="28"/>
              </w:rPr>
              <w:t>2020 № 474 «О национальных целях развития Российской Федерации на период до 2030 года»;</w:t>
            </w:r>
          </w:p>
          <w:p w:rsidR="0010137B" w:rsidRPr="00E84BEE" w:rsidRDefault="00BC3F1F" w:rsidP="009A48EB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right="10" w:firstLine="0"/>
              <w:rPr>
                <w:rStyle w:val="FontStyle106"/>
                <w:color w:val="auto"/>
                <w:sz w:val="28"/>
                <w:szCs w:val="28"/>
              </w:rPr>
            </w:pPr>
            <w:hyperlink r:id="rId8" w:history="1">
              <w:r w:rsidR="0010137B" w:rsidRPr="00882B5A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«Государственная программа Российской Федерации </w:t>
              </w:r>
              <w:r w:rsidR="0033567C" w:rsidRPr="00882B5A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«</w:t>
              </w:r>
              <w:r w:rsidR="0010137B" w:rsidRPr="00882B5A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Развитие образования</w:t>
              </w:r>
            </w:hyperlink>
            <w:r w:rsidR="0010137B" w:rsidRPr="00882B5A">
              <w:rPr>
                <w:rFonts w:ascii="Times New Roman" w:hAnsi="Times New Roman" w:cs="Times New Roman"/>
                <w:sz w:val="28"/>
                <w:szCs w:val="28"/>
              </w:rPr>
              <w:t>», утв</w:t>
            </w:r>
            <w:r w:rsidR="0033567C" w:rsidRPr="00882B5A">
              <w:rPr>
                <w:rFonts w:ascii="Times New Roman" w:hAnsi="Times New Roman" w:cs="Times New Roman"/>
                <w:sz w:val="28"/>
                <w:szCs w:val="28"/>
              </w:rPr>
              <w:t xml:space="preserve">ержденная </w:t>
            </w:r>
            <w:r w:rsidR="0010137B" w:rsidRPr="00882B5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</w:t>
            </w:r>
            <w:r w:rsidR="0033567C" w:rsidRPr="00882B5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10137B" w:rsidRPr="00882B5A">
              <w:rPr>
                <w:rFonts w:ascii="Times New Roman" w:hAnsi="Times New Roman" w:cs="Times New Roman"/>
                <w:sz w:val="28"/>
                <w:szCs w:val="28"/>
              </w:rPr>
              <w:t xml:space="preserve">от 26.12.2017 </w:t>
            </w:r>
            <w:r w:rsidR="0033567C" w:rsidRPr="00882B5A">
              <w:rPr>
                <w:rStyle w:val="FontStyle106"/>
                <w:sz w:val="28"/>
                <w:szCs w:val="28"/>
              </w:rPr>
              <w:t>№</w:t>
            </w:r>
            <w:r w:rsidR="0010137B" w:rsidRPr="00882B5A">
              <w:rPr>
                <w:rFonts w:ascii="Times New Roman" w:hAnsi="Times New Roman" w:cs="Times New Roman"/>
                <w:sz w:val="28"/>
                <w:szCs w:val="28"/>
              </w:rPr>
              <w:t>1642;</w:t>
            </w:r>
          </w:p>
          <w:p w:rsidR="00D25183" w:rsidRDefault="0010137B" w:rsidP="00D25183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«Программа развития образования в Алтайском крае», утв</w:t>
            </w:r>
            <w:r w:rsidR="0033567C">
              <w:rPr>
                <w:rFonts w:ascii="Times New Roman" w:hAnsi="Times New Roman" w:cs="Times New Roman"/>
                <w:sz w:val="28"/>
                <w:szCs w:val="28"/>
              </w:rPr>
              <w:t>ержденная п</w:t>
            </w:r>
            <w:r w:rsidRPr="00E84BEE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 Алтайско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края от 28.12.2023 № 539;</w:t>
            </w:r>
          </w:p>
          <w:p w:rsidR="0010137B" w:rsidRPr="00D25183" w:rsidRDefault="0010137B" w:rsidP="00D25183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183">
              <w:rPr>
                <w:rFonts w:ascii="Times New Roman" w:hAnsi="Times New Roman" w:cs="Times New Roman"/>
                <w:sz w:val="28"/>
                <w:szCs w:val="28"/>
              </w:rPr>
              <w:t>Стратегия социально-экономического развития муниципального образования</w:t>
            </w:r>
            <w:r w:rsidR="00D25183"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183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 район Алтайского края до 2035 года</w:t>
            </w:r>
            <w:r w:rsidR="00D25183"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решением </w:t>
            </w:r>
            <w:proofErr w:type="spellStart"/>
            <w:r w:rsidR="00D25183" w:rsidRPr="00D25183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="00D25183"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 от 25.12.2020 № 66 </w:t>
            </w:r>
          </w:p>
          <w:p w:rsidR="0010137B" w:rsidRPr="00971AB6" w:rsidRDefault="0010137B" w:rsidP="007979F3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B" w:rsidRPr="00971AB6" w:rsidTr="00D25183">
        <w:trPr>
          <w:trHeight w:val="1197"/>
        </w:trPr>
        <w:tc>
          <w:tcPr>
            <w:tcW w:w="2341" w:type="dxa"/>
          </w:tcPr>
          <w:p w:rsidR="0010137B" w:rsidRPr="00971AB6" w:rsidRDefault="0010137B" w:rsidP="00EB13A0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 xml:space="preserve">ь </w:t>
            </w:r>
            <w:r w:rsidRPr="00971AB6">
              <w:rPr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10137B" w:rsidRPr="00971AB6" w:rsidRDefault="0010137B" w:rsidP="00D25183">
            <w:pPr>
              <w:ind w:right="138"/>
              <w:jc w:val="both"/>
              <w:rPr>
                <w:sz w:val="28"/>
                <w:szCs w:val="28"/>
              </w:rPr>
            </w:pPr>
            <w:r w:rsidRPr="00097019">
              <w:rPr>
                <w:rStyle w:val="markedcontent"/>
                <w:sz w:val="28"/>
                <w:szCs w:val="28"/>
              </w:rPr>
              <w:t>создание условий для обеспечения стабильного функционирования системы образования муниципалитета,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  <w:p w:rsidR="0010137B" w:rsidRPr="00971AB6" w:rsidRDefault="0010137B" w:rsidP="005312EC">
            <w:pPr>
              <w:pStyle w:val="af6"/>
              <w:jc w:val="both"/>
              <w:rPr>
                <w:sz w:val="28"/>
                <w:szCs w:val="28"/>
              </w:rPr>
            </w:pPr>
          </w:p>
        </w:tc>
      </w:tr>
      <w:tr w:rsidR="0010137B" w:rsidRPr="00971AB6" w:rsidTr="00D25183">
        <w:trPr>
          <w:trHeight w:val="85"/>
        </w:trPr>
        <w:tc>
          <w:tcPr>
            <w:tcW w:w="2341" w:type="dxa"/>
          </w:tcPr>
          <w:p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</w:t>
            </w:r>
            <w:r w:rsidRPr="00971AB6">
              <w:rPr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10137B" w:rsidRPr="00971AB6" w:rsidRDefault="0010137B" w:rsidP="00B3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99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 w:rsidRPr="00ED0A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137B" w:rsidRPr="00971AB6" w:rsidRDefault="0010137B" w:rsidP="00B3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10137B" w:rsidRPr="00971AB6" w:rsidRDefault="0010137B" w:rsidP="00B3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10137B" w:rsidRPr="00971AB6" w:rsidRDefault="0010137B" w:rsidP="00B30550">
            <w:pPr>
              <w:jc w:val="both"/>
              <w:rPr>
                <w:sz w:val="28"/>
                <w:szCs w:val="28"/>
              </w:rPr>
            </w:pPr>
            <w:r w:rsidRPr="00DA6F99">
              <w:rPr>
                <w:sz w:val="28"/>
                <w:szCs w:val="28"/>
              </w:rPr>
              <w:t>создание условий для развития кадрового потенциала;</w:t>
            </w:r>
          </w:p>
          <w:p w:rsidR="0010137B" w:rsidRPr="00971AB6" w:rsidRDefault="0010137B" w:rsidP="002413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  <w:p w:rsidR="0010137B" w:rsidRPr="00971AB6" w:rsidRDefault="0010137B" w:rsidP="002413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B" w:rsidRPr="00971AB6" w:rsidTr="00D25183">
        <w:trPr>
          <w:trHeight w:val="85"/>
        </w:trPr>
        <w:tc>
          <w:tcPr>
            <w:tcW w:w="2341" w:type="dxa"/>
          </w:tcPr>
          <w:p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Показатели</w:t>
            </w:r>
          </w:p>
          <w:p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(индикаторы) программы</w:t>
            </w:r>
          </w:p>
          <w:p w:rsidR="0010137B" w:rsidRPr="00971AB6" w:rsidRDefault="0010137B" w:rsidP="00F715A8">
            <w:pPr>
              <w:rPr>
                <w:sz w:val="28"/>
                <w:szCs w:val="28"/>
              </w:rPr>
            </w:pPr>
          </w:p>
          <w:p w:rsidR="0010137B" w:rsidRPr="00971AB6" w:rsidRDefault="0010137B" w:rsidP="00F715A8">
            <w:pPr>
              <w:rPr>
                <w:sz w:val="28"/>
                <w:szCs w:val="28"/>
              </w:rPr>
            </w:pPr>
          </w:p>
          <w:p w:rsidR="0010137B" w:rsidRPr="00971AB6" w:rsidRDefault="0010137B" w:rsidP="00F715A8">
            <w:pPr>
              <w:rPr>
                <w:sz w:val="28"/>
                <w:szCs w:val="28"/>
              </w:rPr>
            </w:pPr>
          </w:p>
          <w:p w:rsidR="0010137B" w:rsidRPr="00971AB6" w:rsidRDefault="0010137B" w:rsidP="00F715A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10137B" w:rsidRPr="00856EF6" w:rsidRDefault="0010137B" w:rsidP="00856EF6">
            <w:pPr>
              <w:jc w:val="both"/>
              <w:rPr>
                <w:sz w:val="28"/>
                <w:szCs w:val="28"/>
                <w:highlight w:val="green"/>
              </w:rPr>
            </w:pPr>
            <w:r w:rsidRPr="00856EF6">
              <w:rPr>
                <w:sz w:val="28"/>
                <w:szCs w:val="28"/>
              </w:rPr>
              <w:t xml:space="preserve">доля образовательных учреждений, соответствующих современным требованиям;  </w:t>
            </w:r>
          </w:p>
          <w:p w:rsidR="0010137B" w:rsidRPr="00856EF6" w:rsidRDefault="0010137B" w:rsidP="00856EF6">
            <w:pPr>
              <w:jc w:val="both"/>
              <w:rPr>
                <w:sz w:val="28"/>
                <w:szCs w:val="28"/>
                <w:highlight w:val="green"/>
              </w:rPr>
            </w:pPr>
            <w:r w:rsidRPr="00856EF6">
              <w:rPr>
                <w:sz w:val="28"/>
                <w:szCs w:val="28"/>
              </w:rPr>
              <w:t>обеспечение доступности дошкольного образования для детей в возрасте от 0 до 7 лет</w:t>
            </w:r>
            <w:r>
              <w:rPr>
                <w:sz w:val="28"/>
                <w:szCs w:val="28"/>
              </w:rPr>
              <w:t>;</w:t>
            </w:r>
          </w:p>
          <w:p w:rsidR="0010137B" w:rsidRPr="00856EF6" w:rsidRDefault="0010137B" w:rsidP="00B30550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F6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имеющих  </w:t>
            </w:r>
            <w:r w:rsidRPr="00856EF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стабильные положительные результаты освоения </w:t>
            </w:r>
            <w:proofErr w:type="gramStart"/>
            <w:r w:rsidRPr="00856EF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обучающимися</w:t>
            </w:r>
            <w:proofErr w:type="gramEnd"/>
            <w:r w:rsidRPr="00856EF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образовательных программ;</w:t>
            </w:r>
          </w:p>
          <w:p w:rsidR="0010137B" w:rsidRPr="00856EF6" w:rsidRDefault="0010137B" w:rsidP="00B30550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F6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образованием;</w:t>
            </w:r>
          </w:p>
          <w:p w:rsidR="0010137B" w:rsidRPr="00856EF6" w:rsidRDefault="0010137B" w:rsidP="00B30550">
            <w:pPr>
              <w:spacing w:before="20"/>
              <w:jc w:val="both"/>
              <w:rPr>
                <w:sz w:val="28"/>
                <w:szCs w:val="28"/>
              </w:rPr>
            </w:pPr>
            <w:r w:rsidRPr="00856EF6">
              <w:rPr>
                <w:sz w:val="28"/>
                <w:szCs w:val="28"/>
              </w:rPr>
              <w:t>доля руководящих и педагогических работников муниципальных 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10137B" w:rsidRDefault="0010137B" w:rsidP="00B30550">
            <w:pPr>
              <w:spacing w:before="40"/>
              <w:jc w:val="both"/>
              <w:rPr>
                <w:sz w:val="28"/>
                <w:szCs w:val="28"/>
              </w:rPr>
            </w:pPr>
            <w:r w:rsidRPr="00856EF6">
              <w:rPr>
                <w:sz w:val="28"/>
                <w:szCs w:val="28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  <w:p w:rsidR="0010137B" w:rsidRPr="00971AB6" w:rsidRDefault="0010137B" w:rsidP="00B30550">
            <w:pPr>
              <w:spacing w:before="40"/>
              <w:jc w:val="both"/>
              <w:rPr>
                <w:sz w:val="28"/>
                <w:szCs w:val="28"/>
              </w:rPr>
            </w:pPr>
          </w:p>
        </w:tc>
      </w:tr>
      <w:tr w:rsidR="0010137B" w:rsidRPr="00971AB6" w:rsidTr="00F715A8">
        <w:trPr>
          <w:trHeight w:val="359"/>
        </w:trPr>
        <w:tc>
          <w:tcPr>
            <w:tcW w:w="2341" w:type="dxa"/>
          </w:tcPr>
          <w:p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938" w:type="dxa"/>
          </w:tcPr>
          <w:p w:rsidR="0010137B" w:rsidRDefault="0010137B" w:rsidP="00B3055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846">
              <w:rPr>
                <w:rFonts w:ascii="Times New Roman" w:hAnsi="Times New Roman" w:cs="Times New Roman"/>
                <w:sz w:val="28"/>
                <w:szCs w:val="28"/>
              </w:rPr>
              <w:t>2025-20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  <w:p w:rsidR="0010137B" w:rsidRDefault="0010137B" w:rsidP="00B3055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37B" w:rsidRPr="00971AB6" w:rsidRDefault="0010137B" w:rsidP="00B3055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37B" w:rsidRPr="00971AB6" w:rsidRDefault="0010137B" w:rsidP="00B30550">
            <w:pPr>
              <w:pStyle w:val="ConsPlusNormal"/>
              <w:widowControl/>
              <w:snapToGrid w:val="0"/>
              <w:ind w:firstLine="0"/>
              <w:jc w:val="both"/>
              <w:rPr>
                <w:rStyle w:val="FontStyle106"/>
                <w:sz w:val="28"/>
                <w:szCs w:val="28"/>
              </w:rPr>
            </w:pPr>
          </w:p>
        </w:tc>
      </w:tr>
      <w:tr w:rsidR="0010137B" w:rsidRPr="00971AB6" w:rsidTr="00D81E83">
        <w:trPr>
          <w:trHeight w:val="359"/>
        </w:trPr>
        <w:tc>
          <w:tcPr>
            <w:tcW w:w="2341" w:type="dxa"/>
            <w:shd w:val="clear" w:color="auto" w:fill="FFFFFF" w:themeFill="background1"/>
          </w:tcPr>
          <w:p w:rsidR="0010137B" w:rsidRPr="00CE17BF" w:rsidRDefault="0010137B" w:rsidP="00F715A8">
            <w:pPr>
              <w:snapToGrid w:val="0"/>
              <w:rPr>
                <w:sz w:val="28"/>
                <w:szCs w:val="28"/>
              </w:rPr>
            </w:pPr>
            <w:r w:rsidRPr="00CE17BF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средств, предусмотренных на реализацию муниципальной программы,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581,0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26,0 тыс. рублей</w:t>
            </w:r>
          </w:p>
          <w:p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01,0 тыс. рублей</w:t>
            </w:r>
          </w:p>
          <w:p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26,0 тыс. рублей</w:t>
            </w:r>
          </w:p>
          <w:p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01,0 тыс. рублей</w:t>
            </w:r>
          </w:p>
          <w:p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26,0 тыс. рублей</w:t>
            </w:r>
          </w:p>
          <w:p w:rsidR="0010137B" w:rsidRPr="00CE17BF" w:rsidRDefault="0010137B" w:rsidP="00B30F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01,0 тыс. рублей</w:t>
            </w:r>
          </w:p>
          <w:p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0137B" w:rsidRDefault="0010137B" w:rsidP="009A28AE">
            <w:pPr>
              <w:jc w:val="both"/>
              <w:rPr>
                <w:sz w:val="28"/>
                <w:szCs w:val="28"/>
              </w:rPr>
            </w:pPr>
            <w:r w:rsidRPr="00CE17BF">
              <w:rPr>
                <w:sz w:val="28"/>
                <w:szCs w:val="28"/>
              </w:rPr>
              <w:t xml:space="preserve">Финансирование программы является расходным обязательством муниципального образования </w:t>
            </w:r>
            <w:proofErr w:type="spellStart"/>
            <w:r w:rsidRPr="00CE17BF">
              <w:rPr>
                <w:sz w:val="28"/>
                <w:szCs w:val="28"/>
              </w:rPr>
              <w:t>Ребрихинский</w:t>
            </w:r>
            <w:proofErr w:type="spellEnd"/>
            <w:r w:rsidRPr="00CE17BF">
              <w:rPr>
                <w:sz w:val="28"/>
                <w:szCs w:val="28"/>
              </w:rPr>
              <w:t xml:space="preserve"> район Алтайского края. Финансирование программы осуществляется  через бухгалтерию Комитета по образованию Администрации </w:t>
            </w:r>
            <w:proofErr w:type="spellStart"/>
            <w:r w:rsidRPr="00CE17BF">
              <w:rPr>
                <w:sz w:val="28"/>
                <w:szCs w:val="28"/>
              </w:rPr>
              <w:t>Ребрихинского</w:t>
            </w:r>
            <w:proofErr w:type="spellEnd"/>
            <w:r w:rsidRPr="00CE17BF">
              <w:rPr>
                <w:sz w:val="28"/>
                <w:szCs w:val="28"/>
              </w:rPr>
              <w:t xml:space="preserve"> района</w:t>
            </w:r>
          </w:p>
          <w:p w:rsidR="0010137B" w:rsidRPr="00CE17BF" w:rsidRDefault="0010137B" w:rsidP="009A28A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0137B" w:rsidRPr="00971AB6" w:rsidTr="00F715A8">
        <w:trPr>
          <w:trHeight w:val="359"/>
        </w:trPr>
        <w:tc>
          <w:tcPr>
            <w:tcW w:w="2341" w:type="dxa"/>
          </w:tcPr>
          <w:p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Ожидаемые   результаты реализации программы  </w:t>
            </w:r>
          </w:p>
        </w:tc>
        <w:tc>
          <w:tcPr>
            <w:tcW w:w="7938" w:type="dxa"/>
          </w:tcPr>
          <w:p w:rsidR="0010137B" w:rsidRPr="00971AB6" w:rsidRDefault="0010137B" w:rsidP="006C218D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беспечение доступности дошкольного образования для детей в возрасте до 3-х лет и реализация программ психолого-педагогической, методической и консультационной помощи родителям детей, получающих дошкольное образование  на уровне 100 %;</w:t>
            </w:r>
          </w:p>
          <w:p w:rsidR="0010137B" w:rsidRPr="00B30FDB" w:rsidRDefault="0010137B" w:rsidP="006C218D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FDB">
              <w:rPr>
                <w:rFonts w:ascii="Times New Roman" w:hAnsi="Times New Roman" w:cs="Times New Roman"/>
                <w:sz w:val="28"/>
                <w:szCs w:val="28"/>
              </w:rPr>
              <w:t>сохранение 100 % доступности дошкольного образования для детей от 3-х до 7-ми лет;</w:t>
            </w:r>
          </w:p>
          <w:p w:rsidR="0010137B" w:rsidRPr="00971AB6" w:rsidRDefault="0010137B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FDB">
              <w:rPr>
                <w:rFonts w:ascii="Times New Roman" w:hAnsi="Times New Roman" w:cs="Times New Roman"/>
                <w:sz w:val="28"/>
                <w:szCs w:val="28"/>
              </w:rPr>
              <w:t>сохранение доли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общеобразовательных организаций по обновленным федеральным государственным образовательным стандартам общего образования, в том числе для детей с </w:t>
            </w:r>
            <w:r w:rsidR="009523C4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100%;</w:t>
            </w:r>
          </w:p>
          <w:p w:rsidR="0010137B" w:rsidRPr="00971AB6" w:rsidRDefault="0010137B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охваченных дополнительным образованием, до 85 %;</w:t>
            </w:r>
          </w:p>
          <w:p w:rsidR="0010137B" w:rsidRPr="00971AB6" w:rsidRDefault="0010137B" w:rsidP="00595FC3">
            <w:pPr>
              <w:spacing w:beforeLines="20"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обеспечение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100 %;</w:t>
            </w:r>
          </w:p>
          <w:p w:rsidR="0010137B" w:rsidRPr="00971AB6" w:rsidRDefault="0010137B" w:rsidP="00595FC3">
            <w:pPr>
              <w:spacing w:beforeLines="20"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</w:t>
            </w:r>
            <w:r w:rsidRPr="00971AB6">
              <w:rPr>
                <w:sz w:val="28"/>
                <w:szCs w:val="28"/>
              </w:rPr>
              <w:lastRenderedPageBreak/>
              <w:t>попечения родителей, до 95 %</w:t>
            </w:r>
          </w:p>
        </w:tc>
      </w:tr>
    </w:tbl>
    <w:p w:rsidR="00A816D6" w:rsidRPr="00971AB6" w:rsidRDefault="00A816D6" w:rsidP="00976E1C">
      <w:pPr>
        <w:widowControl w:val="0"/>
        <w:autoSpaceDE w:val="0"/>
        <w:rPr>
          <w:b/>
          <w:bCs/>
          <w:sz w:val="28"/>
          <w:szCs w:val="28"/>
        </w:rPr>
      </w:pPr>
    </w:p>
    <w:p w:rsidR="00CA6D32" w:rsidRPr="00971AB6" w:rsidRDefault="000C5A56" w:rsidP="00B53156">
      <w:pPr>
        <w:widowControl w:val="0"/>
        <w:numPr>
          <w:ilvl w:val="0"/>
          <w:numId w:val="19"/>
        </w:numPr>
        <w:autoSpaceDE w:val="0"/>
        <w:jc w:val="center"/>
        <w:rPr>
          <w:bCs/>
          <w:sz w:val="28"/>
          <w:szCs w:val="28"/>
        </w:rPr>
      </w:pPr>
      <w:r w:rsidRPr="00971AB6">
        <w:rPr>
          <w:bCs/>
          <w:sz w:val="28"/>
          <w:szCs w:val="28"/>
        </w:rPr>
        <w:t xml:space="preserve"> Общая характеристика сферы реализации </w:t>
      </w:r>
      <w:r w:rsidR="00CA6D32" w:rsidRPr="00971AB6">
        <w:rPr>
          <w:bCs/>
          <w:sz w:val="28"/>
          <w:szCs w:val="28"/>
        </w:rPr>
        <w:t>п</w:t>
      </w:r>
      <w:r w:rsidRPr="00971AB6">
        <w:rPr>
          <w:bCs/>
          <w:sz w:val="28"/>
          <w:szCs w:val="28"/>
        </w:rPr>
        <w:t>рограммы</w:t>
      </w:r>
    </w:p>
    <w:p w:rsidR="00812275" w:rsidRPr="00971AB6" w:rsidRDefault="00976E1C" w:rsidP="00D341B5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971AB6">
        <w:rPr>
          <w:sz w:val="28"/>
          <w:szCs w:val="28"/>
        </w:rPr>
        <w:t xml:space="preserve">Комитет по образованию Администрации </w:t>
      </w:r>
      <w:proofErr w:type="spellStart"/>
      <w:r w:rsidRPr="00971AB6">
        <w:rPr>
          <w:sz w:val="28"/>
          <w:szCs w:val="28"/>
        </w:rPr>
        <w:t>Ребрихинского</w:t>
      </w:r>
      <w:proofErr w:type="spellEnd"/>
      <w:r w:rsidRPr="00971AB6">
        <w:rPr>
          <w:sz w:val="28"/>
          <w:szCs w:val="28"/>
        </w:rPr>
        <w:t xml:space="preserve"> района Алтайского края обеспечивает эффективность функционирования всех типов образовательных организаций, функционирующих на территории района – 2</w:t>
      </w:r>
      <w:r w:rsidR="00432DC9" w:rsidRPr="00971AB6">
        <w:rPr>
          <w:sz w:val="28"/>
          <w:szCs w:val="28"/>
        </w:rPr>
        <w:t xml:space="preserve"> организации</w:t>
      </w:r>
      <w:r w:rsidR="00D341B5" w:rsidRPr="00971AB6">
        <w:rPr>
          <w:sz w:val="28"/>
          <w:szCs w:val="28"/>
        </w:rPr>
        <w:t xml:space="preserve">  дошкольного образования, 6</w:t>
      </w:r>
      <w:r w:rsidRPr="00971AB6">
        <w:rPr>
          <w:sz w:val="28"/>
          <w:szCs w:val="28"/>
        </w:rPr>
        <w:t xml:space="preserve"> общеобразовательных организаций, 1 организация дополни</w:t>
      </w:r>
      <w:r w:rsidR="00D341B5" w:rsidRPr="00971AB6">
        <w:rPr>
          <w:sz w:val="28"/>
          <w:szCs w:val="28"/>
        </w:rPr>
        <w:t>тельного образования.</w:t>
      </w:r>
    </w:p>
    <w:p w:rsidR="00323AF2" w:rsidRPr="00971AB6" w:rsidRDefault="00323AF2" w:rsidP="007A1602">
      <w:pPr>
        <w:pStyle w:val="Style32"/>
        <w:widowControl/>
        <w:spacing w:line="240" w:lineRule="auto"/>
        <w:ind w:firstLine="709"/>
        <w:rPr>
          <w:rStyle w:val="FontStyle106"/>
          <w:color w:val="auto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 xml:space="preserve">Действующая сеть дошкольных </w:t>
      </w:r>
      <w:r w:rsidR="001171EF" w:rsidRPr="00971AB6">
        <w:rPr>
          <w:rStyle w:val="FontStyle106"/>
          <w:color w:val="auto"/>
          <w:sz w:val="28"/>
          <w:szCs w:val="28"/>
        </w:rPr>
        <w:t>образовательных учреждений охватывает</w:t>
      </w:r>
      <w:r w:rsidR="007A1602" w:rsidRPr="00971AB6">
        <w:rPr>
          <w:rStyle w:val="FontStyle106"/>
          <w:color w:val="auto"/>
          <w:sz w:val="28"/>
          <w:szCs w:val="28"/>
        </w:rPr>
        <w:t xml:space="preserve"> дошкольным образованием 626 </w:t>
      </w:r>
      <w:r w:rsidR="00812275" w:rsidRPr="00971AB6">
        <w:rPr>
          <w:rStyle w:val="FontStyle106"/>
          <w:color w:val="auto"/>
          <w:sz w:val="28"/>
          <w:szCs w:val="28"/>
        </w:rPr>
        <w:t>детей</w:t>
      </w:r>
      <w:r w:rsidRPr="00971AB6">
        <w:rPr>
          <w:rStyle w:val="FontStyle106"/>
          <w:color w:val="auto"/>
          <w:sz w:val="28"/>
          <w:szCs w:val="28"/>
        </w:rPr>
        <w:t xml:space="preserve">. </w:t>
      </w:r>
    </w:p>
    <w:p w:rsidR="00323AF2" w:rsidRPr="00971AB6" w:rsidRDefault="00323AF2" w:rsidP="007A1602">
      <w:pPr>
        <w:pStyle w:val="Style32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 xml:space="preserve">На </w:t>
      </w:r>
      <w:r w:rsidR="001171EF" w:rsidRPr="00971AB6">
        <w:rPr>
          <w:rStyle w:val="FontStyle106"/>
          <w:color w:val="auto"/>
          <w:sz w:val="28"/>
          <w:szCs w:val="28"/>
        </w:rPr>
        <w:t>базе муниципальных</w:t>
      </w:r>
      <w:r w:rsidRPr="00971AB6">
        <w:rPr>
          <w:rStyle w:val="FontStyle106"/>
          <w:color w:val="auto"/>
          <w:sz w:val="28"/>
          <w:szCs w:val="28"/>
        </w:rPr>
        <w:t xml:space="preserve"> дошкольных образовательных </w:t>
      </w:r>
      <w:r w:rsidR="001171EF" w:rsidRPr="00971AB6">
        <w:rPr>
          <w:rStyle w:val="FontStyle106"/>
          <w:color w:val="auto"/>
          <w:sz w:val="28"/>
          <w:szCs w:val="28"/>
        </w:rPr>
        <w:t>учреждений района действуют</w:t>
      </w:r>
      <w:r w:rsidRPr="00971AB6">
        <w:rPr>
          <w:rStyle w:val="FontStyle106"/>
          <w:color w:val="auto"/>
          <w:sz w:val="28"/>
          <w:szCs w:val="28"/>
        </w:rPr>
        <w:t xml:space="preserve"> консультативные пункты для родителей, чьи дети не посещают дошкольные </w:t>
      </w:r>
      <w:r w:rsidR="00E439D3" w:rsidRPr="00971AB6">
        <w:rPr>
          <w:rStyle w:val="FontStyle106"/>
          <w:color w:val="auto"/>
          <w:sz w:val="28"/>
          <w:szCs w:val="28"/>
        </w:rPr>
        <w:t>организации</w:t>
      </w:r>
      <w:r w:rsidRPr="00971AB6">
        <w:rPr>
          <w:rStyle w:val="FontStyle106"/>
          <w:color w:val="auto"/>
          <w:sz w:val="28"/>
          <w:szCs w:val="28"/>
        </w:rPr>
        <w:t xml:space="preserve">. Такой формой раннего развития детей от рождения до 3 лет охвачен </w:t>
      </w:r>
      <w:r w:rsidR="007A1602" w:rsidRPr="00971AB6">
        <w:rPr>
          <w:rStyle w:val="FontStyle106"/>
          <w:color w:val="auto"/>
          <w:sz w:val="28"/>
          <w:szCs w:val="28"/>
        </w:rPr>
        <w:t>121 ребенок</w:t>
      </w:r>
      <w:r w:rsidRPr="00971AB6">
        <w:rPr>
          <w:sz w:val="28"/>
          <w:szCs w:val="28"/>
        </w:rPr>
        <w:t>.</w:t>
      </w:r>
    </w:p>
    <w:p w:rsidR="00E55B7F" w:rsidRPr="00971AB6" w:rsidRDefault="00620AD5" w:rsidP="00A816D6">
      <w:pPr>
        <w:ind w:firstLine="709"/>
        <w:jc w:val="both"/>
        <w:rPr>
          <w:rStyle w:val="FontStyle106"/>
          <w:color w:val="auto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 xml:space="preserve">Повышение доступности дошкольного образования для детей в возрасте 3-7 лет является  одним из главных приоритетов в образовании за последние годы.  На сегодняшний момент общее количество детей в возрасте 3-7 лет, охваченных дошкольным образованием, составляет  </w:t>
      </w:r>
      <w:r w:rsidR="007A1602" w:rsidRPr="00971AB6">
        <w:rPr>
          <w:rStyle w:val="FontStyle106"/>
          <w:color w:val="auto"/>
          <w:sz w:val="28"/>
          <w:szCs w:val="28"/>
        </w:rPr>
        <w:t>495</w:t>
      </w:r>
      <w:r w:rsidRPr="00971AB6">
        <w:rPr>
          <w:rStyle w:val="FontStyle106"/>
          <w:color w:val="auto"/>
          <w:sz w:val="28"/>
          <w:szCs w:val="28"/>
        </w:rPr>
        <w:t xml:space="preserve">  чел</w:t>
      </w:r>
      <w:r w:rsidR="00812275" w:rsidRPr="00971AB6">
        <w:rPr>
          <w:rStyle w:val="FontStyle106"/>
          <w:color w:val="auto"/>
          <w:sz w:val="28"/>
          <w:szCs w:val="28"/>
        </w:rPr>
        <w:t>овек</w:t>
      </w:r>
      <w:r w:rsidR="007A1602" w:rsidRPr="00971AB6">
        <w:rPr>
          <w:rStyle w:val="FontStyle106"/>
          <w:color w:val="auto"/>
          <w:sz w:val="28"/>
          <w:szCs w:val="28"/>
        </w:rPr>
        <w:t xml:space="preserve">,  что составляет 79 </w:t>
      </w:r>
      <w:r w:rsidRPr="00971AB6">
        <w:rPr>
          <w:rStyle w:val="FontStyle106"/>
          <w:color w:val="auto"/>
          <w:sz w:val="28"/>
          <w:szCs w:val="28"/>
        </w:rPr>
        <w:t>% от общего количества детей данного возраста.</w:t>
      </w:r>
    </w:p>
    <w:p w:rsidR="00432DC9" w:rsidRPr="00971AB6" w:rsidRDefault="00432DC9" w:rsidP="00432DC9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>В районе образовательные услуги оказывают 6 общеобразовательных организаций с 11</w:t>
      </w:r>
      <w:r w:rsidR="007A1602" w:rsidRPr="00971AB6">
        <w:rPr>
          <w:rStyle w:val="FontStyle106"/>
          <w:color w:val="auto"/>
          <w:sz w:val="28"/>
          <w:szCs w:val="28"/>
        </w:rPr>
        <w:t xml:space="preserve">-ю </w:t>
      </w:r>
      <w:r w:rsidRPr="00971AB6">
        <w:rPr>
          <w:rStyle w:val="FontStyle106"/>
          <w:color w:val="auto"/>
          <w:sz w:val="28"/>
          <w:szCs w:val="28"/>
        </w:rPr>
        <w:t xml:space="preserve"> филиалами. Численность </w:t>
      </w:r>
      <w:proofErr w:type="gramStart"/>
      <w:r w:rsidRPr="00971AB6">
        <w:rPr>
          <w:rStyle w:val="FontStyle106"/>
          <w:color w:val="auto"/>
          <w:sz w:val="28"/>
          <w:szCs w:val="28"/>
        </w:rPr>
        <w:t>обучающихся</w:t>
      </w:r>
      <w:proofErr w:type="gramEnd"/>
      <w:r w:rsidRPr="00971AB6">
        <w:rPr>
          <w:rStyle w:val="FontStyle106"/>
          <w:color w:val="auto"/>
          <w:sz w:val="28"/>
          <w:szCs w:val="28"/>
        </w:rPr>
        <w:t xml:space="preserve"> составляет 2</w:t>
      </w:r>
      <w:r w:rsidR="007A1602" w:rsidRPr="00971AB6">
        <w:rPr>
          <w:rStyle w:val="FontStyle106"/>
          <w:color w:val="auto"/>
          <w:sz w:val="28"/>
          <w:szCs w:val="28"/>
        </w:rPr>
        <w:t>172</w:t>
      </w:r>
      <w:r w:rsidRPr="00971AB6">
        <w:rPr>
          <w:rStyle w:val="FontStyle106"/>
          <w:color w:val="auto"/>
          <w:sz w:val="28"/>
          <w:szCs w:val="28"/>
        </w:rPr>
        <w:t xml:space="preserve"> человека.</w:t>
      </w:r>
    </w:p>
    <w:p w:rsidR="00432DC9" w:rsidRPr="00971AB6" w:rsidRDefault="00432DC9" w:rsidP="00432DC9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A51846">
        <w:rPr>
          <w:rStyle w:val="FontStyle106"/>
          <w:color w:val="auto"/>
          <w:sz w:val="28"/>
          <w:szCs w:val="28"/>
        </w:rPr>
        <w:t>В це</w:t>
      </w:r>
      <w:r w:rsidR="007A1602" w:rsidRPr="00A51846">
        <w:rPr>
          <w:rStyle w:val="FontStyle106"/>
          <w:color w:val="auto"/>
          <w:sz w:val="28"/>
          <w:szCs w:val="28"/>
        </w:rPr>
        <w:t>лом по району</w:t>
      </w:r>
      <w:r w:rsidR="00F337F6">
        <w:rPr>
          <w:rStyle w:val="FontStyle106"/>
          <w:color w:val="auto"/>
          <w:sz w:val="28"/>
          <w:szCs w:val="28"/>
        </w:rPr>
        <w:t xml:space="preserve"> за </w:t>
      </w:r>
      <w:proofErr w:type="gramStart"/>
      <w:r w:rsidR="00F337F6">
        <w:rPr>
          <w:rStyle w:val="FontStyle106"/>
          <w:color w:val="auto"/>
          <w:sz w:val="28"/>
          <w:szCs w:val="28"/>
        </w:rPr>
        <w:t>последние</w:t>
      </w:r>
      <w:proofErr w:type="gramEnd"/>
      <w:r w:rsidR="00F337F6">
        <w:rPr>
          <w:rStyle w:val="FontStyle106"/>
          <w:color w:val="auto"/>
          <w:sz w:val="28"/>
          <w:szCs w:val="28"/>
        </w:rPr>
        <w:t xml:space="preserve"> 5 лет</w:t>
      </w:r>
      <w:r w:rsidRPr="00A51846">
        <w:rPr>
          <w:rStyle w:val="FontStyle106"/>
          <w:color w:val="auto"/>
          <w:sz w:val="28"/>
          <w:szCs w:val="28"/>
        </w:rPr>
        <w:t xml:space="preserve"> набл</w:t>
      </w:r>
      <w:r w:rsidR="007A1602" w:rsidRPr="00A51846">
        <w:rPr>
          <w:rStyle w:val="FontStyle106"/>
          <w:color w:val="auto"/>
          <w:sz w:val="28"/>
          <w:szCs w:val="28"/>
        </w:rPr>
        <w:t xml:space="preserve">юдается снижение учащихся на 13 </w:t>
      </w:r>
      <w:r w:rsidRPr="00A51846">
        <w:rPr>
          <w:rStyle w:val="FontStyle106"/>
          <w:color w:val="auto"/>
          <w:sz w:val="28"/>
          <w:szCs w:val="28"/>
        </w:rPr>
        <w:t>%.</w:t>
      </w:r>
    </w:p>
    <w:p w:rsidR="00432DC9" w:rsidRPr="00971AB6" w:rsidRDefault="00432DC9" w:rsidP="00432DC9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 xml:space="preserve">Ежедневно в школы района подвозится </w:t>
      </w:r>
      <w:r w:rsidR="007A1602" w:rsidRPr="00A51846">
        <w:rPr>
          <w:rFonts w:ascii="Times New Roman" w:hAnsi="Times New Roman" w:cs="Times New Roman"/>
          <w:sz w:val="28"/>
          <w:szCs w:val="28"/>
        </w:rPr>
        <w:t>2</w:t>
      </w:r>
      <w:r w:rsidR="00A51846" w:rsidRPr="00A51846">
        <w:rPr>
          <w:rFonts w:ascii="Times New Roman" w:hAnsi="Times New Roman" w:cs="Times New Roman"/>
          <w:sz w:val="28"/>
          <w:szCs w:val="28"/>
        </w:rPr>
        <w:t>43</w:t>
      </w:r>
      <w:r w:rsidRPr="00A51846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C33BC3" w:rsidRPr="00A51846">
        <w:rPr>
          <w:rFonts w:ascii="Times New Roman" w:hAnsi="Times New Roman" w:cs="Times New Roman"/>
          <w:sz w:val="28"/>
          <w:szCs w:val="28"/>
        </w:rPr>
        <w:t>х</w:t>
      </w:r>
      <w:r w:rsidR="007A1602" w:rsidRPr="00A51846">
        <w:rPr>
          <w:rFonts w:ascii="Times New Roman" w:hAnsi="Times New Roman" w:cs="Times New Roman"/>
          <w:sz w:val="28"/>
          <w:szCs w:val="28"/>
        </w:rPr>
        <w:t>ся</w:t>
      </w:r>
      <w:r w:rsidR="007A1602" w:rsidRPr="00971AB6">
        <w:rPr>
          <w:rFonts w:ascii="Times New Roman" w:hAnsi="Times New Roman" w:cs="Times New Roman"/>
          <w:sz w:val="28"/>
          <w:szCs w:val="28"/>
        </w:rPr>
        <w:t xml:space="preserve"> по 7 маршрутам из 8 населенных пунктов, из них 7  первоклассников</w:t>
      </w:r>
      <w:r w:rsidR="00A51846">
        <w:rPr>
          <w:rFonts w:ascii="Times New Roman" w:hAnsi="Times New Roman" w:cs="Times New Roman"/>
          <w:sz w:val="28"/>
          <w:szCs w:val="28"/>
        </w:rPr>
        <w:t>.</w:t>
      </w:r>
    </w:p>
    <w:p w:rsidR="00432DC9" w:rsidRPr="00971AB6" w:rsidRDefault="00432DC9" w:rsidP="00432DC9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>В системе образования района функционирует одно образовательное учреждение</w:t>
      </w:r>
      <w:r w:rsidR="007A1602" w:rsidRPr="00971AB6">
        <w:rPr>
          <w:rStyle w:val="FontStyle106"/>
          <w:color w:val="auto"/>
          <w:sz w:val="28"/>
          <w:szCs w:val="28"/>
        </w:rPr>
        <w:t xml:space="preserve"> дополнительного образования</w:t>
      </w:r>
      <w:r w:rsidR="009523C4">
        <w:rPr>
          <w:rStyle w:val="FontStyle106"/>
          <w:color w:val="auto"/>
          <w:sz w:val="28"/>
          <w:szCs w:val="28"/>
        </w:rPr>
        <w:t xml:space="preserve"> - </w:t>
      </w:r>
      <w:r w:rsidR="007A1602" w:rsidRPr="00971AB6">
        <w:rPr>
          <w:rStyle w:val="FontStyle106"/>
          <w:color w:val="auto"/>
          <w:sz w:val="28"/>
          <w:szCs w:val="28"/>
        </w:rPr>
        <w:t xml:space="preserve"> МБ</w:t>
      </w:r>
      <w:r w:rsidR="00C33BC3" w:rsidRPr="00971AB6">
        <w:rPr>
          <w:rStyle w:val="FontStyle106"/>
          <w:color w:val="auto"/>
          <w:sz w:val="28"/>
          <w:szCs w:val="28"/>
        </w:rPr>
        <w:t>ОУ ДО «</w:t>
      </w:r>
      <w:proofErr w:type="spellStart"/>
      <w:r w:rsidR="00C33BC3" w:rsidRPr="00971AB6">
        <w:rPr>
          <w:rStyle w:val="FontStyle106"/>
          <w:color w:val="auto"/>
          <w:sz w:val="28"/>
          <w:szCs w:val="28"/>
        </w:rPr>
        <w:t>Ребрихинский</w:t>
      </w:r>
      <w:proofErr w:type="spellEnd"/>
      <w:r w:rsidR="00C33BC3" w:rsidRPr="00971AB6">
        <w:rPr>
          <w:rStyle w:val="FontStyle106"/>
          <w:color w:val="auto"/>
          <w:sz w:val="28"/>
          <w:szCs w:val="28"/>
        </w:rPr>
        <w:t xml:space="preserve"> ДЮЦ</w:t>
      </w:r>
      <w:r w:rsidRPr="00971AB6">
        <w:rPr>
          <w:rStyle w:val="FontStyle106"/>
          <w:color w:val="auto"/>
          <w:sz w:val="28"/>
          <w:szCs w:val="28"/>
        </w:rPr>
        <w:t xml:space="preserve">», на базе которого </w:t>
      </w:r>
      <w:r w:rsidR="007A1602" w:rsidRPr="00971AB6">
        <w:rPr>
          <w:rStyle w:val="FontStyle106"/>
          <w:color w:val="auto"/>
          <w:sz w:val="28"/>
          <w:szCs w:val="28"/>
        </w:rPr>
        <w:t>обучается 575</w:t>
      </w:r>
      <w:r w:rsidRPr="00971AB6">
        <w:rPr>
          <w:rStyle w:val="FontStyle106"/>
          <w:color w:val="auto"/>
          <w:sz w:val="28"/>
          <w:szCs w:val="28"/>
        </w:rPr>
        <w:t xml:space="preserve"> человек по программам дополнительного образования</w:t>
      </w:r>
      <w:r w:rsidR="007A1602" w:rsidRPr="00971AB6">
        <w:rPr>
          <w:rStyle w:val="FontStyle106"/>
          <w:color w:val="auto"/>
          <w:sz w:val="28"/>
          <w:szCs w:val="28"/>
        </w:rPr>
        <w:t>.</w:t>
      </w:r>
    </w:p>
    <w:p w:rsidR="00E36638" w:rsidRPr="00971AB6" w:rsidRDefault="00432DC9" w:rsidP="009705DF">
      <w:pPr>
        <w:pStyle w:val="Style31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B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направлением</w:t>
      </w:r>
      <w:r w:rsidR="00A51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5184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proofErr w:type="gramEnd"/>
      <w:r w:rsidR="00A51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общем и дополнительном образовании детей на период реализации 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технологий. Приоритетами в общем образовании станут: продолжение модернизации инфраструктуры, направленной на обеспечение во всех школах района современных условий обучения; обеспечение учебной успешности каждого ребенка независимо от состояния его здоровья, социального положения семьи; формирование эффективной системы выявления и поддержки интеллектуально</w:t>
      </w:r>
      <w:r w:rsidR="00B6284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71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одарённых школьников. 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Выявление одаренных детей и мотивация их к углубленному изучению предметов это основная задача Всероссийской олимпиады школьников.</w:t>
      </w:r>
    </w:p>
    <w:p w:rsidR="00AA2AA6" w:rsidRPr="00F337F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7F6">
        <w:rPr>
          <w:sz w:val="28"/>
          <w:szCs w:val="28"/>
        </w:rPr>
        <w:t xml:space="preserve">В муниципальном этапе олимпиады приняли участие 343 обучающихся 7-11 классов из 16 школ района. </w:t>
      </w:r>
      <w:r w:rsidR="00F337F6" w:rsidRPr="00F337F6">
        <w:rPr>
          <w:sz w:val="28"/>
          <w:szCs w:val="28"/>
        </w:rPr>
        <w:t>Е</w:t>
      </w:r>
      <w:r w:rsidRPr="00F337F6">
        <w:rPr>
          <w:sz w:val="28"/>
          <w:szCs w:val="28"/>
        </w:rPr>
        <w:t>жегодно эта цифра увеличивается</w:t>
      </w:r>
      <w:r w:rsidR="00F337F6" w:rsidRPr="00F337F6">
        <w:rPr>
          <w:sz w:val="28"/>
          <w:szCs w:val="28"/>
        </w:rPr>
        <w:t>, также как и</w:t>
      </w:r>
      <w:r w:rsidRPr="00F337F6">
        <w:rPr>
          <w:sz w:val="28"/>
          <w:szCs w:val="28"/>
        </w:rPr>
        <w:t xml:space="preserve"> количество победителей муниципального этапа по предметам биология, </w:t>
      </w:r>
      <w:r w:rsidRPr="00F337F6">
        <w:rPr>
          <w:sz w:val="28"/>
          <w:szCs w:val="28"/>
        </w:rPr>
        <w:lastRenderedPageBreak/>
        <w:t xml:space="preserve">литература, английский язык, право, обществознание, истории и </w:t>
      </w:r>
      <w:r w:rsidR="009523C4">
        <w:rPr>
          <w:sz w:val="28"/>
          <w:szCs w:val="28"/>
        </w:rPr>
        <w:t>мировая художественная культура</w:t>
      </w:r>
      <w:r w:rsidRPr="00F337F6">
        <w:rPr>
          <w:sz w:val="28"/>
          <w:szCs w:val="28"/>
        </w:rPr>
        <w:t>.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7F6">
        <w:rPr>
          <w:sz w:val="28"/>
          <w:szCs w:val="28"/>
        </w:rPr>
        <w:t>Это свидетельствует о системной работе педагогов по подготовке к олимпиаде. Однако, этого недостаточно, т.к. в региональном этапе в этом году учащихся нашего района не принимали.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Еще одним инструментом работы с одарёнными детьми является создание в школе условий для научно-исследовательской работы. Ежегодный районный конкурс День Науки является площадкой для демонстрации достижений учащихся в научно-исследовательской и творческой деятельности. В этом году на конкурс было заявлено 12 исследовательских работ в четырех номинациях. Две работы победителей приняли участие в краевом конкурсе «Будущее Алтая».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Не отстают от учеников дошколята, для которых проводится тоже День науки. Победители  муниципального этапа представляли наш район на краевом конкурсе «Юный исследователь Алтая».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 В нашем районе много талантливых детей, которые своим трудолюбием и настойчивостью добиваются выдающихся успехов в учёбе, спорте и творчестве: 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выставке – конкурсе «</w:t>
      </w:r>
      <w:proofErr w:type="spellStart"/>
      <w:r w:rsidRPr="00971AB6">
        <w:rPr>
          <w:sz w:val="28"/>
          <w:szCs w:val="28"/>
        </w:rPr>
        <w:t>УзОрочье</w:t>
      </w:r>
      <w:proofErr w:type="spellEnd"/>
      <w:r w:rsidRPr="00971AB6">
        <w:rPr>
          <w:sz w:val="28"/>
          <w:szCs w:val="28"/>
        </w:rPr>
        <w:t>»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краевом </w:t>
      </w:r>
      <w:proofErr w:type="gramStart"/>
      <w:r w:rsidRPr="00971AB6">
        <w:rPr>
          <w:sz w:val="28"/>
          <w:szCs w:val="28"/>
        </w:rPr>
        <w:t>конкурсе</w:t>
      </w:r>
      <w:proofErr w:type="gramEnd"/>
      <w:r w:rsidRPr="00971AB6">
        <w:rPr>
          <w:sz w:val="28"/>
          <w:szCs w:val="28"/>
        </w:rPr>
        <w:t xml:space="preserve"> «Солнцеворот -2024»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региональном </w:t>
      </w:r>
      <w:proofErr w:type="gramStart"/>
      <w:r w:rsidRPr="00971AB6">
        <w:rPr>
          <w:sz w:val="28"/>
          <w:szCs w:val="28"/>
        </w:rPr>
        <w:t>конкурсе</w:t>
      </w:r>
      <w:proofErr w:type="gramEnd"/>
      <w:r w:rsidRPr="00971AB6">
        <w:rPr>
          <w:sz w:val="28"/>
          <w:szCs w:val="28"/>
        </w:rPr>
        <w:t xml:space="preserve"> «Мы </w:t>
      </w:r>
      <w:r w:rsidR="00574EB8">
        <w:rPr>
          <w:sz w:val="28"/>
          <w:szCs w:val="28"/>
        </w:rPr>
        <w:t xml:space="preserve">- </w:t>
      </w:r>
      <w:r w:rsidRPr="00971AB6">
        <w:rPr>
          <w:sz w:val="28"/>
          <w:szCs w:val="28"/>
        </w:rPr>
        <w:t>финансовые волонтеры»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региональном </w:t>
      </w:r>
      <w:proofErr w:type="gramStart"/>
      <w:r w:rsidRPr="00971AB6">
        <w:rPr>
          <w:sz w:val="28"/>
          <w:szCs w:val="28"/>
        </w:rPr>
        <w:t>Чемпионате</w:t>
      </w:r>
      <w:proofErr w:type="gramEnd"/>
      <w:r w:rsidRPr="00971AB6">
        <w:rPr>
          <w:sz w:val="28"/>
          <w:szCs w:val="28"/>
        </w:rPr>
        <w:t xml:space="preserve"> по функциональной грамотности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международном </w:t>
      </w:r>
      <w:proofErr w:type="gramStart"/>
      <w:r w:rsidRPr="00971AB6">
        <w:rPr>
          <w:sz w:val="28"/>
          <w:szCs w:val="28"/>
        </w:rPr>
        <w:t>конкурсе</w:t>
      </w:r>
      <w:proofErr w:type="gramEnd"/>
      <w:r w:rsidRPr="00971AB6">
        <w:rPr>
          <w:sz w:val="28"/>
          <w:szCs w:val="28"/>
        </w:rPr>
        <w:t xml:space="preserve"> «Без срока давности. Непокоренные»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всероссийском </w:t>
      </w:r>
      <w:proofErr w:type="gramStart"/>
      <w:r w:rsidRPr="00971AB6">
        <w:rPr>
          <w:sz w:val="28"/>
          <w:szCs w:val="28"/>
        </w:rPr>
        <w:t>конкурсе</w:t>
      </w:r>
      <w:proofErr w:type="gramEnd"/>
      <w:r w:rsidRPr="00971AB6">
        <w:rPr>
          <w:sz w:val="28"/>
          <w:szCs w:val="28"/>
        </w:rPr>
        <w:t xml:space="preserve"> «Экологический патруль».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краевом </w:t>
      </w:r>
      <w:proofErr w:type="gramStart"/>
      <w:r w:rsidRPr="00971AB6">
        <w:rPr>
          <w:sz w:val="28"/>
          <w:szCs w:val="28"/>
        </w:rPr>
        <w:t>конкурсе</w:t>
      </w:r>
      <w:proofErr w:type="gramEnd"/>
      <w:r w:rsidRPr="00971AB6">
        <w:rPr>
          <w:sz w:val="28"/>
          <w:szCs w:val="28"/>
        </w:rPr>
        <w:t xml:space="preserve"> «Нам выбирать будущее», 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краевом </w:t>
      </w:r>
      <w:proofErr w:type="gramStart"/>
      <w:r w:rsidRPr="00971AB6">
        <w:rPr>
          <w:sz w:val="28"/>
          <w:szCs w:val="28"/>
        </w:rPr>
        <w:t>конкурсе</w:t>
      </w:r>
      <w:proofErr w:type="gramEnd"/>
      <w:r w:rsidRPr="00971AB6">
        <w:rPr>
          <w:sz w:val="28"/>
          <w:szCs w:val="28"/>
        </w:rPr>
        <w:t xml:space="preserve"> «Живая классика», </w:t>
      </w:r>
    </w:p>
    <w:p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краевом </w:t>
      </w:r>
      <w:proofErr w:type="gramStart"/>
      <w:r w:rsidRPr="00971AB6">
        <w:rPr>
          <w:sz w:val="28"/>
          <w:szCs w:val="28"/>
        </w:rPr>
        <w:t>конкурсе</w:t>
      </w:r>
      <w:proofErr w:type="gramEnd"/>
      <w:r w:rsidRPr="00971AB6">
        <w:rPr>
          <w:sz w:val="28"/>
          <w:szCs w:val="28"/>
        </w:rPr>
        <w:t xml:space="preserve"> «Будущее Алтая», шахматных и спортивных состязаниях.</w:t>
      </w:r>
    </w:p>
    <w:p w:rsidR="00AA2AA6" w:rsidRPr="00971AB6" w:rsidRDefault="00AA2AA6" w:rsidP="00AA2AA6">
      <w:pPr>
        <w:ind w:firstLine="708"/>
        <w:jc w:val="both"/>
        <w:rPr>
          <w:sz w:val="28"/>
          <w:szCs w:val="28"/>
        </w:rPr>
      </w:pPr>
      <w:r w:rsidRPr="00971AB6">
        <w:rPr>
          <w:color w:val="000000"/>
          <w:sz w:val="28"/>
          <w:szCs w:val="28"/>
        </w:rPr>
        <w:t>Наши педагоги активно принимают участие</w:t>
      </w:r>
      <w:r w:rsidRPr="00971AB6">
        <w:rPr>
          <w:sz w:val="28"/>
          <w:szCs w:val="28"/>
        </w:rPr>
        <w:t xml:space="preserve"> в краевом конкурсе «Учитель года» в номинациях «Учитель», «Педагогический дебют», краевом конкурсе «Воспитатель года»</w:t>
      </w:r>
      <w:r w:rsidRPr="00971AB6">
        <w:rPr>
          <w:color w:val="000000"/>
          <w:sz w:val="28"/>
          <w:szCs w:val="28"/>
        </w:rPr>
        <w:t>, региональном конкурсе</w:t>
      </w:r>
      <w:r w:rsidR="00495ED7">
        <w:rPr>
          <w:color w:val="000000"/>
          <w:sz w:val="28"/>
          <w:szCs w:val="28"/>
        </w:rPr>
        <w:t xml:space="preserve"> профессионального мастерства «</w:t>
      </w:r>
      <w:r w:rsidRPr="00971AB6">
        <w:rPr>
          <w:color w:val="000000"/>
          <w:sz w:val="28"/>
          <w:szCs w:val="28"/>
        </w:rPr>
        <w:t>Вожатый года Алтая</w:t>
      </w:r>
      <w:r w:rsidR="00495ED7">
        <w:rPr>
          <w:color w:val="000000"/>
          <w:sz w:val="28"/>
          <w:szCs w:val="28"/>
        </w:rPr>
        <w:t>»</w:t>
      </w:r>
      <w:r w:rsidRPr="00971AB6">
        <w:rPr>
          <w:color w:val="000000"/>
          <w:sz w:val="28"/>
          <w:szCs w:val="28"/>
        </w:rPr>
        <w:t xml:space="preserve">, в ХХ краевом конкурсе профессионального мастерства работников сферы дополнительного образования </w:t>
      </w:r>
      <w:r w:rsidR="00495ED7">
        <w:rPr>
          <w:color w:val="000000"/>
          <w:sz w:val="28"/>
          <w:szCs w:val="28"/>
        </w:rPr>
        <w:t>«</w:t>
      </w:r>
      <w:r w:rsidRPr="00971AB6">
        <w:rPr>
          <w:color w:val="000000"/>
          <w:sz w:val="28"/>
          <w:szCs w:val="28"/>
        </w:rPr>
        <w:t>Сердце отдаю детям</w:t>
      </w:r>
      <w:r w:rsidR="00495ED7">
        <w:rPr>
          <w:color w:val="000000"/>
          <w:sz w:val="28"/>
          <w:szCs w:val="28"/>
        </w:rPr>
        <w:t>»</w:t>
      </w:r>
      <w:r w:rsidRPr="00971AB6">
        <w:rPr>
          <w:color w:val="000000"/>
          <w:sz w:val="28"/>
          <w:szCs w:val="28"/>
        </w:rPr>
        <w:t xml:space="preserve">, </w:t>
      </w:r>
      <w:r w:rsidRPr="00971AB6">
        <w:rPr>
          <w:sz w:val="28"/>
          <w:szCs w:val="28"/>
        </w:rPr>
        <w:t xml:space="preserve">региональном этапе Всероссийского конкурса «За нравственный подвиг учителя». </w:t>
      </w:r>
    </w:p>
    <w:p w:rsidR="00E61573" w:rsidRPr="00971AB6" w:rsidRDefault="00AA2AA6" w:rsidP="00574EB8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П</w:t>
      </w:r>
      <w:r w:rsidR="00E36638" w:rsidRPr="00971AB6">
        <w:rPr>
          <w:sz w:val="28"/>
          <w:szCs w:val="28"/>
        </w:rPr>
        <w:t xml:space="preserve">роводятся мероприятия по привлечению в </w:t>
      </w:r>
      <w:r w:rsidR="00B30FDB">
        <w:rPr>
          <w:sz w:val="28"/>
          <w:szCs w:val="28"/>
        </w:rPr>
        <w:t>школы района</w:t>
      </w:r>
      <w:r w:rsidR="00495ED7">
        <w:rPr>
          <w:sz w:val="28"/>
          <w:szCs w:val="28"/>
        </w:rPr>
        <w:t xml:space="preserve"> </w:t>
      </w:r>
      <w:r w:rsidR="00B30FDB" w:rsidRPr="00971AB6">
        <w:rPr>
          <w:sz w:val="28"/>
          <w:szCs w:val="28"/>
        </w:rPr>
        <w:t>педагогических кадров</w:t>
      </w:r>
      <w:r w:rsidR="00E36638" w:rsidRPr="00971AB6">
        <w:rPr>
          <w:sz w:val="28"/>
          <w:szCs w:val="28"/>
        </w:rPr>
        <w:t xml:space="preserve"> и их закреплению:</w:t>
      </w:r>
    </w:p>
    <w:p w:rsidR="00E61573" w:rsidRPr="00971AB6" w:rsidRDefault="00E36638" w:rsidP="00E36638">
      <w:pPr>
        <w:jc w:val="both"/>
        <w:rPr>
          <w:sz w:val="28"/>
          <w:szCs w:val="28"/>
        </w:rPr>
      </w:pPr>
      <w:r w:rsidRPr="00971AB6">
        <w:rPr>
          <w:sz w:val="28"/>
          <w:szCs w:val="28"/>
        </w:rPr>
        <w:t>За последние три  года:</w:t>
      </w:r>
    </w:p>
    <w:tbl>
      <w:tblPr>
        <w:tblStyle w:val="a3"/>
        <w:tblW w:w="0" w:type="auto"/>
        <w:tblLook w:val="04A0"/>
      </w:tblPr>
      <w:tblGrid>
        <w:gridCol w:w="2172"/>
        <w:gridCol w:w="2756"/>
        <w:gridCol w:w="2410"/>
        <w:gridCol w:w="2551"/>
      </w:tblGrid>
      <w:tr w:rsidR="00E36638" w:rsidRPr="00971AB6" w:rsidTr="00574EB8">
        <w:tc>
          <w:tcPr>
            <w:tcW w:w="2172" w:type="dxa"/>
          </w:tcPr>
          <w:p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756" w:type="dxa"/>
          </w:tcPr>
          <w:p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Прибыло молодых специалистов   в район</w:t>
            </w:r>
          </w:p>
        </w:tc>
        <w:tc>
          <w:tcPr>
            <w:tcW w:w="2410" w:type="dxa"/>
          </w:tcPr>
          <w:p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«Закрепилось» на местах </w:t>
            </w:r>
          </w:p>
        </w:tc>
        <w:tc>
          <w:tcPr>
            <w:tcW w:w="2551" w:type="dxa"/>
          </w:tcPr>
          <w:p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% </w:t>
            </w:r>
            <w:proofErr w:type="spellStart"/>
            <w:r w:rsidRPr="00971AB6">
              <w:rPr>
                <w:sz w:val="28"/>
                <w:szCs w:val="28"/>
              </w:rPr>
              <w:t>закрепляемости</w:t>
            </w:r>
            <w:proofErr w:type="spellEnd"/>
            <w:r w:rsidRPr="00971AB6">
              <w:rPr>
                <w:sz w:val="28"/>
                <w:szCs w:val="28"/>
              </w:rPr>
              <w:t xml:space="preserve"> </w:t>
            </w:r>
          </w:p>
        </w:tc>
      </w:tr>
      <w:tr w:rsidR="00E36638" w:rsidRPr="00971AB6" w:rsidTr="00574EB8">
        <w:tc>
          <w:tcPr>
            <w:tcW w:w="2172" w:type="dxa"/>
          </w:tcPr>
          <w:p w:rsidR="00E36638" w:rsidRPr="00971AB6" w:rsidRDefault="00E36638" w:rsidP="00E36638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2022</w:t>
            </w:r>
          </w:p>
        </w:tc>
        <w:tc>
          <w:tcPr>
            <w:tcW w:w="2756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</w:tr>
      <w:tr w:rsidR="00E36638" w:rsidRPr="00971AB6" w:rsidTr="00574EB8">
        <w:tc>
          <w:tcPr>
            <w:tcW w:w="2172" w:type="dxa"/>
          </w:tcPr>
          <w:p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2023</w:t>
            </w:r>
          </w:p>
        </w:tc>
        <w:tc>
          <w:tcPr>
            <w:tcW w:w="2756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</w:tr>
      <w:tr w:rsidR="00E36638" w:rsidRPr="00971AB6" w:rsidTr="00574EB8">
        <w:tc>
          <w:tcPr>
            <w:tcW w:w="2172" w:type="dxa"/>
          </w:tcPr>
          <w:p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2024</w:t>
            </w:r>
          </w:p>
        </w:tc>
        <w:tc>
          <w:tcPr>
            <w:tcW w:w="2756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</w:tr>
      <w:tr w:rsidR="00E36638" w:rsidRPr="00971AB6" w:rsidTr="00574EB8">
        <w:tc>
          <w:tcPr>
            <w:tcW w:w="2172" w:type="dxa"/>
          </w:tcPr>
          <w:p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Итого</w:t>
            </w:r>
          </w:p>
        </w:tc>
        <w:tc>
          <w:tcPr>
            <w:tcW w:w="2756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</w:tr>
    </w:tbl>
    <w:p w:rsidR="00F40D76" w:rsidRDefault="00F40D76" w:rsidP="00E36638">
      <w:pPr>
        <w:ind w:firstLine="708"/>
        <w:jc w:val="both"/>
        <w:rPr>
          <w:sz w:val="28"/>
          <w:szCs w:val="28"/>
        </w:rPr>
      </w:pPr>
    </w:p>
    <w:p w:rsidR="00E36638" w:rsidRPr="00971AB6" w:rsidRDefault="00E36638" w:rsidP="00E36638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lastRenderedPageBreak/>
        <w:t xml:space="preserve">Молодым специалистам </w:t>
      </w:r>
      <w:proofErr w:type="spellStart"/>
      <w:r w:rsidRPr="00971AB6">
        <w:rPr>
          <w:sz w:val="28"/>
          <w:szCs w:val="28"/>
        </w:rPr>
        <w:t>Ребрихинского</w:t>
      </w:r>
      <w:proofErr w:type="spellEnd"/>
      <w:r w:rsidRPr="00971AB6">
        <w:rPr>
          <w:sz w:val="28"/>
          <w:szCs w:val="28"/>
        </w:rPr>
        <w:t xml:space="preserve"> района выплачиваются «муниципальные» подъемные, с  2023 года единовременная выплата состави</w:t>
      </w:r>
      <w:r w:rsidR="00574EB8">
        <w:rPr>
          <w:sz w:val="28"/>
          <w:szCs w:val="28"/>
        </w:rPr>
        <w:t>ла</w:t>
      </w:r>
      <w:r w:rsidRPr="00971AB6">
        <w:rPr>
          <w:sz w:val="28"/>
          <w:szCs w:val="28"/>
        </w:rPr>
        <w:t xml:space="preserve"> 50 000 рублей. </w:t>
      </w:r>
    </w:p>
    <w:p w:rsidR="00E36638" w:rsidRPr="00971AB6" w:rsidRDefault="00E36638" w:rsidP="00E36638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К заработной плате учителям, впервые трудоустроившимся в </w:t>
      </w:r>
      <w:r w:rsidR="000508EA">
        <w:rPr>
          <w:sz w:val="28"/>
          <w:szCs w:val="28"/>
        </w:rPr>
        <w:t>общеобразовательные организации</w:t>
      </w:r>
      <w:r w:rsidRPr="00971AB6">
        <w:rPr>
          <w:sz w:val="28"/>
          <w:szCs w:val="28"/>
        </w:rPr>
        <w:t xml:space="preserve"> района, производится надбавка  к должностному окладу: за первый год работы – 30%, за второй 20 %, за третий -10 %, при наличии красного  диплома надбавка  в первый год работы 30 %. </w:t>
      </w:r>
    </w:p>
    <w:p w:rsidR="009705DF" w:rsidRPr="00971AB6" w:rsidRDefault="00E36638" w:rsidP="00E36638">
      <w:pPr>
        <w:ind w:firstLine="708"/>
        <w:jc w:val="both"/>
        <w:rPr>
          <w:rFonts w:eastAsia="Calibri"/>
          <w:sz w:val="28"/>
          <w:szCs w:val="28"/>
        </w:rPr>
      </w:pPr>
      <w:r w:rsidRPr="00971AB6">
        <w:rPr>
          <w:rFonts w:eastAsia="Calibri"/>
          <w:sz w:val="28"/>
          <w:szCs w:val="28"/>
        </w:rPr>
        <w:t>Проводятся мероприятия по заключению договоров о целевом обучении. На 1 декабря 2024  года в Алт</w:t>
      </w:r>
      <w:r w:rsidR="00AC407B">
        <w:rPr>
          <w:rFonts w:eastAsia="Calibri"/>
          <w:sz w:val="28"/>
          <w:szCs w:val="28"/>
        </w:rPr>
        <w:t xml:space="preserve">айском государственном педагогическом университете </w:t>
      </w:r>
      <w:r w:rsidRPr="00971AB6">
        <w:rPr>
          <w:rFonts w:eastAsia="Calibri"/>
          <w:sz w:val="28"/>
          <w:szCs w:val="28"/>
        </w:rPr>
        <w:t xml:space="preserve">на условиях целевого приема обучается </w:t>
      </w:r>
      <w:r w:rsidR="009705DF" w:rsidRPr="00971AB6">
        <w:rPr>
          <w:rFonts w:eastAsia="Calibri"/>
          <w:sz w:val="28"/>
          <w:szCs w:val="28"/>
        </w:rPr>
        <w:t>3 студента</w:t>
      </w:r>
      <w:r w:rsidRPr="00971AB6">
        <w:rPr>
          <w:rFonts w:eastAsia="Calibri"/>
          <w:sz w:val="28"/>
          <w:szCs w:val="28"/>
        </w:rPr>
        <w:t xml:space="preserve">. </w:t>
      </w:r>
      <w:r w:rsidR="009705DF" w:rsidRPr="00971AB6">
        <w:rPr>
          <w:rFonts w:eastAsia="Calibri"/>
          <w:sz w:val="28"/>
          <w:szCs w:val="28"/>
        </w:rPr>
        <w:t xml:space="preserve">Два </w:t>
      </w:r>
      <w:proofErr w:type="spellStart"/>
      <w:r w:rsidR="009705DF" w:rsidRPr="00971AB6">
        <w:rPr>
          <w:rFonts w:eastAsia="Calibri"/>
          <w:sz w:val="28"/>
          <w:szCs w:val="28"/>
        </w:rPr>
        <w:t>студента-целевика</w:t>
      </w:r>
      <w:proofErr w:type="spellEnd"/>
      <w:r w:rsidR="009705DF" w:rsidRPr="00971AB6">
        <w:rPr>
          <w:rFonts w:eastAsia="Calibri"/>
          <w:sz w:val="28"/>
          <w:szCs w:val="28"/>
        </w:rPr>
        <w:t xml:space="preserve"> трудоустроены в школы района.</w:t>
      </w:r>
    </w:p>
    <w:p w:rsidR="00E36638" w:rsidRPr="00971AB6" w:rsidRDefault="00E36638" w:rsidP="00E61573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 </w:t>
      </w:r>
      <w:proofErr w:type="gramStart"/>
      <w:r w:rsidRPr="00971AB6">
        <w:rPr>
          <w:sz w:val="28"/>
          <w:szCs w:val="28"/>
        </w:rPr>
        <w:t>В период обучения студентам, заключившим с Комитетом договор о целевом обучении по образовательным программам высшего образования, предоставляется мера поддержки: денежная выплата, обучающимся в очной форме на четвертом и пятом курсах обучения, при условии сдачи пром</w:t>
      </w:r>
      <w:r w:rsidR="000508EA">
        <w:rPr>
          <w:sz w:val="28"/>
          <w:szCs w:val="28"/>
        </w:rPr>
        <w:t>ежуточной аттестации на оценки «</w:t>
      </w:r>
      <w:r w:rsidRPr="00971AB6">
        <w:rPr>
          <w:sz w:val="28"/>
          <w:szCs w:val="28"/>
        </w:rPr>
        <w:t>хорошо</w:t>
      </w:r>
      <w:r w:rsidR="000508EA">
        <w:rPr>
          <w:sz w:val="28"/>
          <w:szCs w:val="28"/>
        </w:rPr>
        <w:t>»</w:t>
      </w:r>
      <w:r w:rsidRPr="00971AB6">
        <w:rPr>
          <w:sz w:val="28"/>
          <w:szCs w:val="28"/>
        </w:rPr>
        <w:t xml:space="preserve"> и </w:t>
      </w:r>
      <w:r w:rsidR="000508EA">
        <w:rPr>
          <w:sz w:val="28"/>
          <w:szCs w:val="28"/>
        </w:rPr>
        <w:t>«</w:t>
      </w:r>
      <w:r w:rsidRPr="00971AB6">
        <w:rPr>
          <w:sz w:val="28"/>
          <w:szCs w:val="28"/>
        </w:rPr>
        <w:t>отлично</w:t>
      </w:r>
      <w:r w:rsidR="000508EA">
        <w:rPr>
          <w:sz w:val="28"/>
          <w:szCs w:val="28"/>
        </w:rPr>
        <w:t>»</w:t>
      </w:r>
      <w:r w:rsidRPr="00971AB6">
        <w:rPr>
          <w:sz w:val="28"/>
          <w:szCs w:val="28"/>
        </w:rPr>
        <w:t xml:space="preserve"> и не имеющим академической задолженности в размере 10 000 рублей.</w:t>
      </w:r>
      <w:proofErr w:type="gramEnd"/>
    </w:p>
    <w:p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Накопленный опыт решения вопросов по улучшению организации летнего отдыха, оздоровления и занятости детей, результаты анализа проводимых мероприятий, наличие проблем, а также социально-экономическая ситуация в районе подтверждают целесообразность и необходимость продолжения этой работы.</w:t>
      </w:r>
    </w:p>
    <w:p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Последовательное осуществление мер по развитию системы детского отдыха позволит максимально обеспечить права каждого ребенка на полноценный отдых, оздоровление и занятость в период каникул.</w:t>
      </w:r>
    </w:p>
    <w:p w:rsidR="000C5A56" w:rsidRPr="00971AB6" w:rsidRDefault="000C5A56" w:rsidP="000C5A56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971AB6">
        <w:rPr>
          <w:sz w:val="28"/>
          <w:szCs w:val="28"/>
        </w:rPr>
        <w:t xml:space="preserve">В течение многих лет в </w:t>
      </w:r>
      <w:proofErr w:type="spellStart"/>
      <w:r w:rsidRPr="00971AB6">
        <w:rPr>
          <w:sz w:val="28"/>
          <w:szCs w:val="28"/>
        </w:rPr>
        <w:t>Ребрихинском</w:t>
      </w:r>
      <w:proofErr w:type="spellEnd"/>
      <w:r w:rsidRPr="00971AB6">
        <w:rPr>
          <w:sz w:val="28"/>
          <w:szCs w:val="28"/>
        </w:rPr>
        <w:t xml:space="preserve"> районе действует </w:t>
      </w:r>
      <w:r w:rsidR="005D5BA9">
        <w:rPr>
          <w:sz w:val="28"/>
          <w:szCs w:val="28"/>
        </w:rPr>
        <w:t xml:space="preserve">эффективная </w:t>
      </w:r>
      <w:r w:rsidRPr="00971AB6">
        <w:rPr>
          <w:sz w:val="28"/>
          <w:szCs w:val="28"/>
        </w:rPr>
        <w:t xml:space="preserve">система организации отдыха, оздоровления и занятости детей в период летних каникул. </w:t>
      </w:r>
    </w:p>
    <w:p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На территории района создана сеть различных моделей организации летнего отдыха. Ежегодно функционирует </w:t>
      </w:r>
      <w:r w:rsidR="00035CA3" w:rsidRPr="00971AB6">
        <w:rPr>
          <w:sz w:val="28"/>
          <w:szCs w:val="28"/>
        </w:rPr>
        <w:t>оздоровительно-</w:t>
      </w:r>
      <w:r w:rsidR="00AA3797" w:rsidRPr="00971AB6">
        <w:rPr>
          <w:sz w:val="28"/>
          <w:szCs w:val="28"/>
        </w:rPr>
        <w:t>образовательн</w:t>
      </w:r>
      <w:r w:rsidR="00035CA3" w:rsidRPr="00971AB6">
        <w:rPr>
          <w:sz w:val="28"/>
          <w:szCs w:val="28"/>
        </w:rPr>
        <w:t>ый</w:t>
      </w:r>
      <w:r w:rsidR="00AA3797" w:rsidRPr="00971AB6">
        <w:rPr>
          <w:sz w:val="28"/>
          <w:szCs w:val="28"/>
        </w:rPr>
        <w:t xml:space="preserve"> центр </w:t>
      </w:r>
      <w:r w:rsidRPr="00971AB6">
        <w:rPr>
          <w:sz w:val="28"/>
          <w:szCs w:val="28"/>
        </w:rPr>
        <w:t>«Орленок»</w:t>
      </w:r>
      <w:r w:rsidR="00035CA3" w:rsidRPr="00971AB6">
        <w:rPr>
          <w:sz w:val="28"/>
          <w:szCs w:val="28"/>
        </w:rPr>
        <w:t xml:space="preserve">, структурное подразделение </w:t>
      </w:r>
      <w:r w:rsidR="00B263BC" w:rsidRPr="00971AB6">
        <w:rPr>
          <w:rStyle w:val="FontStyle106"/>
          <w:color w:val="auto"/>
          <w:sz w:val="28"/>
          <w:szCs w:val="28"/>
        </w:rPr>
        <w:t>МБ</w:t>
      </w:r>
      <w:r w:rsidR="00035CA3" w:rsidRPr="00971AB6">
        <w:rPr>
          <w:rStyle w:val="FontStyle106"/>
          <w:color w:val="auto"/>
          <w:sz w:val="28"/>
          <w:szCs w:val="28"/>
        </w:rPr>
        <w:t>ОУ ДО «</w:t>
      </w:r>
      <w:proofErr w:type="spellStart"/>
      <w:r w:rsidR="00035CA3" w:rsidRPr="00971AB6">
        <w:rPr>
          <w:rStyle w:val="FontStyle106"/>
          <w:color w:val="auto"/>
          <w:sz w:val="28"/>
          <w:szCs w:val="28"/>
        </w:rPr>
        <w:t>Ребрихинский</w:t>
      </w:r>
      <w:proofErr w:type="spellEnd"/>
      <w:r w:rsidR="00035CA3" w:rsidRPr="00971AB6">
        <w:rPr>
          <w:rStyle w:val="FontStyle106"/>
          <w:color w:val="auto"/>
          <w:sz w:val="28"/>
          <w:szCs w:val="28"/>
        </w:rPr>
        <w:t xml:space="preserve"> ДЮЦ»</w:t>
      </w:r>
      <w:r w:rsidRPr="00971AB6">
        <w:rPr>
          <w:sz w:val="28"/>
          <w:szCs w:val="28"/>
        </w:rPr>
        <w:t>.</w:t>
      </w:r>
      <w:r w:rsidR="00F337F6">
        <w:rPr>
          <w:sz w:val="28"/>
          <w:szCs w:val="28"/>
        </w:rPr>
        <w:t xml:space="preserve"> За последние 5 лет </w:t>
      </w:r>
      <w:r w:rsidR="00FE50CF">
        <w:rPr>
          <w:sz w:val="28"/>
          <w:szCs w:val="28"/>
        </w:rPr>
        <w:t xml:space="preserve">эффективная </w:t>
      </w:r>
      <w:r w:rsidR="00F337F6">
        <w:rPr>
          <w:sz w:val="28"/>
          <w:szCs w:val="28"/>
        </w:rPr>
        <w:t>работа</w:t>
      </w:r>
      <w:r w:rsidR="00FE50CF">
        <w:rPr>
          <w:sz w:val="28"/>
          <w:szCs w:val="28"/>
        </w:rPr>
        <w:t xml:space="preserve"> по отдыху детей в «Орленке»</w:t>
      </w:r>
      <w:r w:rsidR="00F337F6">
        <w:rPr>
          <w:sz w:val="28"/>
          <w:szCs w:val="28"/>
        </w:rPr>
        <w:t xml:space="preserve"> дает основание планировать на последующие годы два полноценных оздоровительных сезона</w:t>
      </w:r>
      <w:r w:rsidR="00FE50CF">
        <w:rPr>
          <w:sz w:val="28"/>
          <w:szCs w:val="28"/>
        </w:rPr>
        <w:t xml:space="preserve"> с общей загрузкой 100 человек в каждом сезоне</w:t>
      </w:r>
      <w:r w:rsidR="00F337F6">
        <w:rPr>
          <w:sz w:val="28"/>
          <w:szCs w:val="28"/>
        </w:rPr>
        <w:t>.</w:t>
      </w:r>
    </w:p>
    <w:p w:rsidR="000C5A56" w:rsidRPr="00971AB6" w:rsidRDefault="000C5A56" w:rsidP="000C5A56">
      <w:pPr>
        <w:ind w:firstLine="708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Динамика детей, отдохнувших в нем за </w:t>
      </w:r>
      <w:proofErr w:type="gramStart"/>
      <w:r w:rsidRPr="00971AB6">
        <w:rPr>
          <w:sz w:val="28"/>
          <w:szCs w:val="28"/>
        </w:rPr>
        <w:t>последние</w:t>
      </w:r>
      <w:proofErr w:type="gramEnd"/>
      <w:r w:rsidRPr="00971AB6">
        <w:rPr>
          <w:sz w:val="28"/>
          <w:szCs w:val="28"/>
        </w:rPr>
        <w:t xml:space="preserve"> 3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2656"/>
        <w:gridCol w:w="2835"/>
        <w:gridCol w:w="2835"/>
      </w:tblGrid>
      <w:tr w:rsidR="00E61573" w:rsidRPr="00971AB6" w:rsidTr="005D5BA9">
        <w:trPr>
          <w:jc w:val="center"/>
        </w:trPr>
        <w:tc>
          <w:tcPr>
            <w:tcW w:w="1280" w:type="dxa"/>
          </w:tcPr>
          <w:p w:rsidR="000C5A56" w:rsidRPr="00971AB6" w:rsidRDefault="000C5A56" w:rsidP="001D524E">
            <w:pPr>
              <w:contextualSpacing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Год</w:t>
            </w:r>
          </w:p>
        </w:tc>
        <w:tc>
          <w:tcPr>
            <w:tcW w:w="2656" w:type="dxa"/>
          </w:tcPr>
          <w:p w:rsidR="000C5A56" w:rsidRPr="00971AB6" w:rsidRDefault="00B263BC" w:rsidP="001D524E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</w:tcPr>
          <w:p w:rsidR="000C5A56" w:rsidRPr="00971AB6" w:rsidRDefault="00B263BC" w:rsidP="00B263B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</w:tcPr>
          <w:p w:rsidR="000C5A56" w:rsidRPr="00971AB6" w:rsidRDefault="000C5A56" w:rsidP="00B263B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</w:t>
            </w:r>
            <w:r w:rsidR="00B263BC" w:rsidRPr="00971AB6">
              <w:rPr>
                <w:sz w:val="28"/>
                <w:szCs w:val="28"/>
              </w:rPr>
              <w:t>24</w:t>
            </w:r>
          </w:p>
        </w:tc>
      </w:tr>
      <w:tr w:rsidR="00E61573" w:rsidRPr="00971AB6" w:rsidTr="005D5BA9">
        <w:trPr>
          <w:jc w:val="center"/>
        </w:trPr>
        <w:tc>
          <w:tcPr>
            <w:tcW w:w="1280" w:type="dxa"/>
          </w:tcPr>
          <w:p w:rsidR="000C5A56" w:rsidRPr="00971AB6" w:rsidRDefault="000C5A56" w:rsidP="001D524E">
            <w:pPr>
              <w:contextualSpacing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Человек</w:t>
            </w:r>
          </w:p>
        </w:tc>
        <w:tc>
          <w:tcPr>
            <w:tcW w:w="2656" w:type="dxa"/>
            <w:shd w:val="clear" w:color="auto" w:fill="auto"/>
          </w:tcPr>
          <w:p w:rsidR="000C5A56" w:rsidRPr="00971AB6" w:rsidRDefault="00AA2AA6" w:rsidP="001D524E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64</w:t>
            </w:r>
          </w:p>
        </w:tc>
        <w:tc>
          <w:tcPr>
            <w:tcW w:w="2835" w:type="dxa"/>
          </w:tcPr>
          <w:p w:rsidR="000C5A56" w:rsidRPr="00971AB6" w:rsidRDefault="00AA2AA6" w:rsidP="001D524E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0C5A56" w:rsidRPr="00971AB6" w:rsidRDefault="00AA2AA6" w:rsidP="001D524E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129</w:t>
            </w:r>
          </w:p>
        </w:tc>
      </w:tr>
    </w:tbl>
    <w:p w:rsidR="0040236F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На базе образовательных </w:t>
      </w:r>
      <w:r w:rsidR="00D47170" w:rsidRPr="00971AB6">
        <w:rPr>
          <w:sz w:val="28"/>
          <w:szCs w:val="28"/>
        </w:rPr>
        <w:t xml:space="preserve">организаций </w:t>
      </w:r>
      <w:r w:rsidRPr="00971AB6">
        <w:rPr>
          <w:sz w:val="28"/>
          <w:szCs w:val="28"/>
        </w:rPr>
        <w:t>района в летний период ежегодно открываются  лагеря с дневным пребыванием, лагеря труда и отдыха</w:t>
      </w:r>
      <w:r w:rsidR="0040236F" w:rsidRPr="00971AB6">
        <w:rPr>
          <w:sz w:val="28"/>
          <w:szCs w:val="28"/>
        </w:rPr>
        <w:t>.</w:t>
      </w:r>
      <w:r w:rsidRPr="00971AB6">
        <w:rPr>
          <w:sz w:val="28"/>
          <w:szCs w:val="28"/>
        </w:rPr>
        <w:t xml:space="preserve"> Ежегодно дети отдыхают в профильных лагерях, санаториях, турбазах краевого и федерального значения.</w:t>
      </w:r>
      <w:r w:rsidRPr="00971AB6">
        <w:rPr>
          <w:sz w:val="28"/>
          <w:szCs w:val="28"/>
        </w:rPr>
        <w:tab/>
      </w:r>
      <w:r w:rsidRPr="00971AB6">
        <w:rPr>
          <w:sz w:val="28"/>
          <w:szCs w:val="28"/>
        </w:rPr>
        <w:tab/>
      </w:r>
    </w:p>
    <w:p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В течение 3 лет процент отдохнувших детей составляет: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551"/>
        <w:gridCol w:w="2552"/>
        <w:gridCol w:w="2552"/>
      </w:tblGrid>
      <w:tr w:rsidR="00E61573" w:rsidRPr="00971AB6" w:rsidTr="005D5BA9">
        <w:trPr>
          <w:jc w:val="center"/>
        </w:trPr>
        <w:tc>
          <w:tcPr>
            <w:tcW w:w="1951" w:type="dxa"/>
          </w:tcPr>
          <w:p w:rsidR="0040236F" w:rsidRPr="00971AB6" w:rsidRDefault="0040236F" w:rsidP="0040236F">
            <w:pPr>
              <w:contextualSpacing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:rsidR="0040236F" w:rsidRPr="00971AB6" w:rsidRDefault="0040236F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2022</w:t>
            </w:r>
          </w:p>
        </w:tc>
        <w:tc>
          <w:tcPr>
            <w:tcW w:w="2552" w:type="dxa"/>
          </w:tcPr>
          <w:p w:rsidR="0040236F" w:rsidRPr="00971AB6" w:rsidRDefault="0040236F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2023</w:t>
            </w:r>
          </w:p>
        </w:tc>
        <w:tc>
          <w:tcPr>
            <w:tcW w:w="2552" w:type="dxa"/>
          </w:tcPr>
          <w:p w:rsidR="0040236F" w:rsidRPr="00ED0AB9" w:rsidRDefault="0040236F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ED0AB9">
              <w:rPr>
                <w:sz w:val="28"/>
                <w:szCs w:val="28"/>
              </w:rPr>
              <w:t>2024</w:t>
            </w:r>
          </w:p>
        </w:tc>
      </w:tr>
      <w:tr w:rsidR="00E61573" w:rsidRPr="00971AB6" w:rsidTr="005D5BA9">
        <w:trPr>
          <w:jc w:val="center"/>
        </w:trPr>
        <w:tc>
          <w:tcPr>
            <w:tcW w:w="1951" w:type="dxa"/>
          </w:tcPr>
          <w:p w:rsidR="000C5A56" w:rsidRPr="00971AB6" w:rsidRDefault="000C5A56" w:rsidP="000C5A56">
            <w:pPr>
              <w:contextualSpacing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% по району</w:t>
            </w:r>
          </w:p>
        </w:tc>
        <w:tc>
          <w:tcPr>
            <w:tcW w:w="2551" w:type="dxa"/>
            <w:shd w:val="clear" w:color="auto" w:fill="auto"/>
          </w:tcPr>
          <w:p w:rsidR="000C5A56" w:rsidRPr="00971AB6" w:rsidRDefault="00AA2AA6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67,3</w:t>
            </w:r>
          </w:p>
        </w:tc>
        <w:tc>
          <w:tcPr>
            <w:tcW w:w="2552" w:type="dxa"/>
          </w:tcPr>
          <w:p w:rsidR="000C5A56" w:rsidRPr="00971AB6" w:rsidRDefault="00AA2AA6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89,4</w:t>
            </w:r>
          </w:p>
        </w:tc>
        <w:tc>
          <w:tcPr>
            <w:tcW w:w="2552" w:type="dxa"/>
          </w:tcPr>
          <w:p w:rsidR="000C5A56" w:rsidRPr="00ED0AB9" w:rsidRDefault="00ED0AB9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ED0AB9">
              <w:rPr>
                <w:sz w:val="28"/>
                <w:szCs w:val="28"/>
              </w:rPr>
              <w:t>94,3</w:t>
            </w:r>
          </w:p>
        </w:tc>
      </w:tr>
    </w:tbl>
    <w:p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lastRenderedPageBreak/>
        <w:t xml:space="preserve">За эти годы накоплен определенный опыт, как в организации, так и в содержании работы с детьми в каникулярное  время.  </w:t>
      </w:r>
      <w:r w:rsidR="00E84BEE">
        <w:rPr>
          <w:sz w:val="28"/>
          <w:szCs w:val="28"/>
        </w:rPr>
        <w:t>Благодаря с</w:t>
      </w:r>
      <w:r w:rsidRPr="00971AB6">
        <w:rPr>
          <w:sz w:val="28"/>
          <w:szCs w:val="28"/>
        </w:rPr>
        <w:t>овместн</w:t>
      </w:r>
      <w:r w:rsidR="00E84BEE">
        <w:rPr>
          <w:sz w:val="28"/>
          <w:szCs w:val="28"/>
        </w:rPr>
        <w:t>ой</w:t>
      </w:r>
      <w:r w:rsidRPr="00971AB6">
        <w:rPr>
          <w:sz w:val="28"/>
          <w:szCs w:val="28"/>
        </w:rPr>
        <w:t xml:space="preserve"> деятельност</w:t>
      </w:r>
      <w:r w:rsidR="00E84BEE">
        <w:rPr>
          <w:sz w:val="28"/>
          <w:szCs w:val="28"/>
        </w:rPr>
        <w:t>и</w:t>
      </w:r>
      <w:r w:rsidRPr="00971AB6">
        <w:rPr>
          <w:sz w:val="28"/>
          <w:szCs w:val="28"/>
        </w:rPr>
        <w:t xml:space="preserve"> всех заинтересованных служб района в летней кампании </w:t>
      </w:r>
      <w:r w:rsidR="00E84BEE">
        <w:rPr>
          <w:sz w:val="28"/>
          <w:szCs w:val="28"/>
        </w:rPr>
        <w:t>за</w:t>
      </w:r>
      <w:r w:rsidRPr="00971AB6">
        <w:rPr>
          <w:sz w:val="28"/>
          <w:szCs w:val="28"/>
        </w:rPr>
        <w:t xml:space="preserve"> последние годы </w:t>
      </w:r>
      <w:r w:rsidR="00E84BEE">
        <w:rPr>
          <w:sz w:val="28"/>
          <w:szCs w:val="28"/>
        </w:rPr>
        <w:t>достигнуто увеличение</w:t>
      </w:r>
      <w:r w:rsidRPr="00971AB6">
        <w:rPr>
          <w:sz w:val="28"/>
          <w:szCs w:val="28"/>
        </w:rPr>
        <w:t xml:space="preserve"> процента охвата детей и подростков различными видами занятости</w:t>
      </w:r>
      <w:r w:rsidR="00C82905" w:rsidRPr="00971AB6">
        <w:rPr>
          <w:sz w:val="28"/>
          <w:szCs w:val="28"/>
        </w:rPr>
        <w:t xml:space="preserve"> оздоровлением, отдыхом, трудом:</w:t>
      </w:r>
    </w:p>
    <w:p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2552"/>
        <w:gridCol w:w="2409"/>
        <w:gridCol w:w="2554"/>
      </w:tblGrid>
      <w:tr w:rsidR="00411FDA" w:rsidRPr="00971AB6" w:rsidTr="00D103D3">
        <w:trPr>
          <w:jc w:val="center"/>
        </w:trPr>
        <w:tc>
          <w:tcPr>
            <w:tcW w:w="1089" w:type="pct"/>
          </w:tcPr>
          <w:p w:rsidR="00411FDA" w:rsidRPr="00971AB6" w:rsidRDefault="00411FDA" w:rsidP="000C5A56">
            <w:pPr>
              <w:contextualSpacing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Год</w:t>
            </w:r>
          </w:p>
        </w:tc>
        <w:tc>
          <w:tcPr>
            <w:tcW w:w="1328" w:type="pct"/>
          </w:tcPr>
          <w:p w:rsidR="00411FDA" w:rsidRPr="00971AB6" w:rsidRDefault="00411FDA" w:rsidP="00411FDA">
            <w:pPr>
              <w:ind w:firstLine="709"/>
              <w:contextualSpacing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2022</w:t>
            </w:r>
          </w:p>
        </w:tc>
        <w:tc>
          <w:tcPr>
            <w:tcW w:w="1254" w:type="pct"/>
          </w:tcPr>
          <w:p w:rsidR="00411FDA" w:rsidRPr="00971AB6" w:rsidRDefault="00411FDA" w:rsidP="00411FDA">
            <w:pPr>
              <w:ind w:firstLine="709"/>
              <w:contextualSpacing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2023</w:t>
            </w:r>
          </w:p>
        </w:tc>
        <w:tc>
          <w:tcPr>
            <w:tcW w:w="1329" w:type="pct"/>
          </w:tcPr>
          <w:p w:rsidR="00411FDA" w:rsidRPr="00ED0AB9" w:rsidRDefault="00411FDA" w:rsidP="00411FDA">
            <w:pPr>
              <w:ind w:firstLine="709"/>
              <w:contextualSpacing/>
              <w:rPr>
                <w:sz w:val="28"/>
                <w:szCs w:val="28"/>
              </w:rPr>
            </w:pPr>
            <w:r w:rsidRPr="00ED0AB9">
              <w:rPr>
                <w:sz w:val="28"/>
                <w:szCs w:val="28"/>
              </w:rPr>
              <w:t>2024</w:t>
            </w:r>
          </w:p>
        </w:tc>
      </w:tr>
      <w:tr w:rsidR="00411FDA" w:rsidRPr="00971AB6" w:rsidTr="00D103D3">
        <w:trPr>
          <w:jc w:val="center"/>
        </w:trPr>
        <w:tc>
          <w:tcPr>
            <w:tcW w:w="1089" w:type="pct"/>
          </w:tcPr>
          <w:p w:rsidR="00411FDA" w:rsidRPr="00971AB6" w:rsidRDefault="00411FDA" w:rsidP="000C5A56">
            <w:pPr>
              <w:contextualSpacing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%</w:t>
            </w:r>
          </w:p>
        </w:tc>
        <w:tc>
          <w:tcPr>
            <w:tcW w:w="1328" w:type="pct"/>
          </w:tcPr>
          <w:p w:rsidR="00411FDA" w:rsidRPr="00971AB6" w:rsidRDefault="00411FDA" w:rsidP="00D103D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71AB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  <w:r w:rsidRPr="00971A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54" w:type="pct"/>
          </w:tcPr>
          <w:p w:rsidR="00411FDA" w:rsidRPr="00971AB6" w:rsidRDefault="00411FDA" w:rsidP="003547A2">
            <w:pPr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99,9</w:t>
            </w:r>
          </w:p>
        </w:tc>
        <w:tc>
          <w:tcPr>
            <w:tcW w:w="1329" w:type="pct"/>
          </w:tcPr>
          <w:p w:rsidR="00411FDA" w:rsidRPr="00971AB6" w:rsidRDefault="00411FDA" w:rsidP="003547A2">
            <w:pPr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99,9</w:t>
            </w:r>
          </w:p>
        </w:tc>
      </w:tr>
    </w:tbl>
    <w:p w:rsidR="00C82905" w:rsidRPr="00971AB6" w:rsidRDefault="00C82905" w:rsidP="00E61573">
      <w:pPr>
        <w:contextualSpacing/>
        <w:jc w:val="both"/>
        <w:rPr>
          <w:sz w:val="28"/>
          <w:szCs w:val="28"/>
        </w:rPr>
      </w:pPr>
    </w:p>
    <w:p w:rsidR="0040236F" w:rsidRPr="00971AB6" w:rsidRDefault="000C5A56" w:rsidP="00A90FFB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Несмотря на достигнутые в предыдущие годы позитивные результаты по решению вопросов</w:t>
      </w:r>
      <w:r w:rsidR="0040236F" w:rsidRPr="00971AB6">
        <w:rPr>
          <w:sz w:val="28"/>
          <w:szCs w:val="28"/>
        </w:rPr>
        <w:t>:</w:t>
      </w:r>
    </w:p>
    <w:p w:rsidR="0040236F" w:rsidRPr="00971AB6" w:rsidRDefault="0040236F" w:rsidP="00501C86">
      <w:pPr>
        <w:contextualSpacing/>
        <w:rPr>
          <w:sz w:val="28"/>
          <w:szCs w:val="28"/>
        </w:rPr>
      </w:pPr>
      <w:r w:rsidRPr="00971AB6">
        <w:rPr>
          <w:sz w:val="28"/>
          <w:szCs w:val="28"/>
        </w:rPr>
        <w:t>- доступности дошкольного образования;</w:t>
      </w:r>
    </w:p>
    <w:p w:rsidR="0040236F" w:rsidRPr="00971AB6" w:rsidRDefault="0040236F" w:rsidP="00501C86">
      <w:pPr>
        <w:contextualSpacing/>
        <w:rPr>
          <w:sz w:val="28"/>
          <w:szCs w:val="28"/>
        </w:rPr>
      </w:pPr>
      <w:r w:rsidRPr="00971AB6">
        <w:rPr>
          <w:sz w:val="28"/>
          <w:szCs w:val="28"/>
        </w:rPr>
        <w:t>- качества общего образования;</w:t>
      </w:r>
    </w:p>
    <w:p w:rsidR="0040236F" w:rsidRPr="00971AB6" w:rsidRDefault="0040236F" w:rsidP="00501C86">
      <w:pPr>
        <w:contextualSpacing/>
        <w:rPr>
          <w:sz w:val="28"/>
          <w:szCs w:val="28"/>
        </w:rPr>
      </w:pPr>
      <w:r w:rsidRPr="00971AB6">
        <w:rPr>
          <w:sz w:val="28"/>
          <w:szCs w:val="28"/>
        </w:rPr>
        <w:t>-</w:t>
      </w:r>
      <w:r w:rsidR="000C5A56" w:rsidRPr="00971AB6">
        <w:rPr>
          <w:sz w:val="28"/>
          <w:szCs w:val="28"/>
        </w:rPr>
        <w:t xml:space="preserve"> организации летнего отдыха, оздоровления и занятости детей</w:t>
      </w:r>
      <w:r w:rsidRPr="00971AB6">
        <w:rPr>
          <w:sz w:val="28"/>
          <w:szCs w:val="28"/>
        </w:rPr>
        <w:t xml:space="preserve">, </w:t>
      </w:r>
    </w:p>
    <w:p w:rsidR="00F943F2" w:rsidRPr="00971AB6" w:rsidRDefault="00501C86" w:rsidP="00501C86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40236F" w:rsidRPr="00971AB6">
        <w:rPr>
          <w:sz w:val="28"/>
          <w:szCs w:val="28"/>
        </w:rPr>
        <w:t xml:space="preserve">привлечения, поддержки и закрепления молодых специалистов в образовательных учреждениях района, </w:t>
      </w:r>
      <w:r w:rsidR="000C5A56" w:rsidRPr="00971AB6">
        <w:rPr>
          <w:sz w:val="28"/>
          <w:szCs w:val="28"/>
        </w:rPr>
        <w:t xml:space="preserve"> сохраняются проблемы, которые требуют решения</w:t>
      </w:r>
      <w:r w:rsidR="0040236F" w:rsidRPr="00971AB6">
        <w:rPr>
          <w:sz w:val="28"/>
          <w:szCs w:val="28"/>
        </w:rPr>
        <w:t xml:space="preserve"> программными мероприятиями.</w:t>
      </w:r>
    </w:p>
    <w:p w:rsidR="00E61573" w:rsidRPr="00971AB6" w:rsidRDefault="00E61573" w:rsidP="0040236F">
      <w:pPr>
        <w:ind w:left="708" w:firstLine="1"/>
        <w:contextualSpacing/>
        <w:jc w:val="both"/>
        <w:rPr>
          <w:sz w:val="28"/>
          <w:szCs w:val="28"/>
        </w:rPr>
      </w:pPr>
    </w:p>
    <w:p w:rsidR="000C5A56" w:rsidRPr="00971AB6" w:rsidRDefault="00CA6D32" w:rsidP="00A137E3">
      <w:pPr>
        <w:widowControl w:val="0"/>
        <w:numPr>
          <w:ilvl w:val="0"/>
          <w:numId w:val="19"/>
        </w:numPr>
        <w:autoSpaceDE w:val="0"/>
        <w:jc w:val="center"/>
        <w:rPr>
          <w:bCs/>
          <w:sz w:val="28"/>
          <w:szCs w:val="28"/>
        </w:rPr>
      </w:pPr>
      <w:r w:rsidRPr="00971AB6">
        <w:rPr>
          <w:bCs/>
          <w:sz w:val="28"/>
          <w:szCs w:val="28"/>
        </w:rPr>
        <w:t>Приоритетные направления реализации муниципальной программы, цел</w:t>
      </w:r>
      <w:r w:rsidR="000B72AB"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и  задачи, описание основных ожидаемых конечных результатов муниципальной программы, сроков и этапов ее реализации  </w:t>
      </w:r>
    </w:p>
    <w:p w:rsidR="00956C6B" w:rsidRPr="00971AB6" w:rsidRDefault="00956C6B" w:rsidP="00EC46C3">
      <w:pPr>
        <w:widowControl w:val="0"/>
        <w:autoSpaceDE w:val="0"/>
        <w:rPr>
          <w:b/>
          <w:bCs/>
          <w:sz w:val="28"/>
          <w:szCs w:val="28"/>
        </w:rPr>
      </w:pPr>
    </w:p>
    <w:p w:rsidR="00A137E3" w:rsidRPr="00AC407B" w:rsidRDefault="000B72AB" w:rsidP="00EC46C3">
      <w:pPr>
        <w:widowControl w:val="0"/>
        <w:numPr>
          <w:ilvl w:val="1"/>
          <w:numId w:val="19"/>
        </w:numPr>
        <w:autoSpaceDE w:val="0"/>
        <w:rPr>
          <w:sz w:val="28"/>
          <w:szCs w:val="28"/>
        </w:rPr>
      </w:pPr>
      <w:r w:rsidRPr="00971AB6">
        <w:rPr>
          <w:bCs/>
          <w:sz w:val="28"/>
          <w:szCs w:val="28"/>
        </w:rPr>
        <w:t>Приоритетные направления реализации муниципальной программы</w:t>
      </w:r>
    </w:p>
    <w:p w:rsidR="00A137E3" w:rsidRPr="00971AB6" w:rsidRDefault="00A137E3" w:rsidP="00A137E3">
      <w:pPr>
        <w:ind w:firstLine="709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Основными документами, определяющими стратегию развития системы образования, являются: </w:t>
      </w:r>
    </w:p>
    <w:p w:rsidR="00A137E3" w:rsidRPr="00971AB6" w:rsidRDefault="00A137E3" w:rsidP="00A137E3">
      <w:pPr>
        <w:ind w:firstLine="709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F943F2" w:rsidRPr="00971AB6" w:rsidRDefault="00F943F2" w:rsidP="00F943F2">
      <w:pPr>
        <w:pStyle w:val="Style31"/>
        <w:widowControl/>
        <w:tabs>
          <w:tab w:val="left" w:pos="366"/>
        </w:tabs>
        <w:spacing w:line="240" w:lineRule="auto"/>
        <w:ind w:right="10"/>
        <w:rPr>
          <w:rStyle w:val="FontStyle106"/>
          <w:sz w:val="28"/>
          <w:szCs w:val="28"/>
        </w:rPr>
      </w:pPr>
      <w:r w:rsidRPr="00971AB6">
        <w:rPr>
          <w:rStyle w:val="FontStyle106"/>
          <w:sz w:val="28"/>
          <w:szCs w:val="28"/>
        </w:rPr>
        <w:t>Указ Президента Российской Федерации от 21</w:t>
      </w:r>
      <w:r w:rsidR="00501C86">
        <w:rPr>
          <w:rStyle w:val="FontStyle106"/>
          <w:sz w:val="28"/>
          <w:szCs w:val="28"/>
        </w:rPr>
        <w:t>.07.</w:t>
      </w:r>
      <w:r w:rsidRPr="00971AB6">
        <w:rPr>
          <w:rStyle w:val="FontStyle106"/>
          <w:sz w:val="28"/>
          <w:szCs w:val="28"/>
        </w:rPr>
        <w:t>2020</w:t>
      </w:r>
      <w:r w:rsidR="00501C86">
        <w:rPr>
          <w:rStyle w:val="FontStyle106"/>
          <w:sz w:val="28"/>
          <w:szCs w:val="28"/>
        </w:rPr>
        <w:t xml:space="preserve"> </w:t>
      </w:r>
      <w:r w:rsidRPr="00971AB6">
        <w:rPr>
          <w:rStyle w:val="FontStyle106"/>
          <w:sz w:val="28"/>
          <w:szCs w:val="28"/>
        </w:rPr>
        <w:t>№ 474 «О национальных целях развития Российской Федерации на период до 2030 года»;</w:t>
      </w:r>
    </w:p>
    <w:p w:rsidR="00F943F2" w:rsidRPr="00971AB6" w:rsidRDefault="00F943F2" w:rsidP="00F943F2">
      <w:pPr>
        <w:pStyle w:val="Style31"/>
        <w:widowControl/>
        <w:tabs>
          <w:tab w:val="left" w:pos="366"/>
        </w:tabs>
        <w:spacing w:line="240" w:lineRule="auto"/>
        <w:ind w:left="33" w:right="10" w:firstLine="0"/>
        <w:rPr>
          <w:rStyle w:val="FontStyle106"/>
          <w:color w:val="auto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ab/>
      </w:r>
      <w:r w:rsidRPr="00971AB6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971AB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«Государственная программа Российской Федерации </w:t>
        </w:r>
        <w:r w:rsidR="00501C8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971AB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Развитие образования</w:t>
        </w:r>
      </w:hyperlink>
      <w:r w:rsidRPr="00971AB6">
        <w:rPr>
          <w:rFonts w:ascii="Times New Roman" w:hAnsi="Times New Roman" w:cs="Times New Roman"/>
          <w:sz w:val="28"/>
          <w:szCs w:val="28"/>
        </w:rPr>
        <w:t>», утв</w:t>
      </w:r>
      <w:r w:rsidR="00501C86">
        <w:rPr>
          <w:rFonts w:ascii="Times New Roman" w:hAnsi="Times New Roman" w:cs="Times New Roman"/>
          <w:sz w:val="28"/>
          <w:szCs w:val="28"/>
        </w:rPr>
        <w:t>ержденная</w:t>
      </w:r>
      <w:r w:rsidRPr="00971AB6">
        <w:rPr>
          <w:rFonts w:ascii="Times New Roman" w:hAnsi="Times New Roman" w:cs="Times New Roman"/>
          <w:sz w:val="28"/>
          <w:szCs w:val="28"/>
        </w:rPr>
        <w:t xml:space="preserve"> </w:t>
      </w:r>
      <w:r w:rsidR="00501C86">
        <w:rPr>
          <w:rFonts w:ascii="Times New Roman" w:hAnsi="Times New Roman" w:cs="Times New Roman"/>
          <w:sz w:val="28"/>
          <w:szCs w:val="28"/>
        </w:rPr>
        <w:t>п</w:t>
      </w:r>
      <w:r w:rsidRPr="00971AB6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501C8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971AB6">
        <w:rPr>
          <w:rFonts w:ascii="Times New Roman" w:hAnsi="Times New Roman" w:cs="Times New Roman"/>
          <w:sz w:val="28"/>
          <w:szCs w:val="28"/>
        </w:rPr>
        <w:t xml:space="preserve"> от 26.12.2017 </w:t>
      </w:r>
      <w:r w:rsidR="00501C86" w:rsidRPr="00971AB6">
        <w:rPr>
          <w:rStyle w:val="FontStyle106"/>
          <w:sz w:val="28"/>
          <w:szCs w:val="28"/>
        </w:rPr>
        <w:t>№</w:t>
      </w:r>
      <w:r w:rsidR="00501C86">
        <w:rPr>
          <w:rStyle w:val="FontStyle106"/>
          <w:sz w:val="28"/>
          <w:szCs w:val="28"/>
        </w:rPr>
        <w:t xml:space="preserve"> </w:t>
      </w:r>
      <w:r w:rsidRPr="00971AB6">
        <w:rPr>
          <w:rFonts w:ascii="Times New Roman" w:hAnsi="Times New Roman" w:cs="Times New Roman"/>
          <w:sz w:val="28"/>
          <w:szCs w:val="28"/>
        </w:rPr>
        <w:t>1642;</w:t>
      </w:r>
    </w:p>
    <w:p w:rsidR="00501C86" w:rsidRDefault="00F943F2" w:rsidP="00501C86">
      <w:pPr>
        <w:pStyle w:val="Style31"/>
        <w:widowControl/>
        <w:tabs>
          <w:tab w:val="left" w:pos="366"/>
        </w:tabs>
        <w:spacing w:line="240" w:lineRule="auto"/>
        <w:ind w:left="33" w:firstLine="0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ab/>
      </w:r>
      <w:r w:rsidRPr="00971AB6">
        <w:rPr>
          <w:rFonts w:ascii="Times New Roman" w:hAnsi="Times New Roman" w:cs="Times New Roman"/>
          <w:sz w:val="28"/>
          <w:szCs w:val="28"/>
        </w:rPr>
        <w:tab/>
      </w:r>
      <w:r w:rsidR="00501C86" w:rsidRPr="00E84BEE">
        <w:rPr>
          <w:rFonts w:ascii="Times New Roman" w:hAnsi="Times New Roman" w:cs="Times New Roman"/>
          <w:sz w:val="28"/>
          <w:szCs w:val="28"/>
        </w:rPr>
        <w:t>«Программа развития образования в Алтайском крае», утв</w:t>
      </w:r>
      <w:r w:rsidR="00501C86">
        <w:rPr>
          <w:rFonts w:ascii="Times New Roman" w:hAnsi="Times New Roman" w:cs="Times New Roman"/>
          <w:sz w:val="28"/>
          <w:szCs w:val="28"/>
        </w:rPr>
        <w:t>ержденная п</w:t>
      </w:r>
      <w:r w:rsidR="00501C86" w:rsidRPr="00E84BEE">
        <w:rPr>
          <w:rFonts w:ascii="Times New Roman" w:hAnsi="Times New Roman" w:cs="Times New Roman"/>
          <w:sz w:val="28"/>
          <w:szCs w:val="28"/>
        </w:rPr>
        <w:t>остановлением Правительства Алтайско</w:t>
      </w:r>
      <w:r w:rsidR="00501C86">
        <w:rPr>
          <w:rFonts w:ascii="Times New Roman" w:hAnsi="Times New Roman" w:cs="Times New Roman"/>
          <w:sz w:val="28"/>
          <w:szCs w:val="28"/>
        </w:rPr>
        <w:t>го края от 28.12.2023 № 539;</w:t>
      </w:r>
    </w:p>
    <w:p w:rsidR="00A137E3" w:rsidRDefault="00A137E3" w:rsidP="00F943F2">
      <w:pPr>
        <w:ind w:firstLine="708"/>
        <w:jc w:val="both"/>
        <w:rPr>
          <w:bCs/>
          <w:sz w:val="28"/>
          <w:szCs w:val="28"/>
        </w:rPr>
      </w:pPr>
      <w:r w:rsidRPr="00971AB6">
        <w:rPr>
          <w:bCs/>
          <w:sz w:val="28"/>
          <w:szCs w:val="28"/>
        </w:rPr>
        <w:t>Концепции государственной семейной политики в Российской Федерации на период до 2025 года</w:t>
      </w:r>
      <w:r w:rsidR="00F943F2" w:rsidRPr="00971AB6">
        <w:rPr>
          <w:bCs/>
          <w:sz w:val="28"/>
          <w:szCs w:val="28"/>
        </w:rPr>
        <w:t>, утв. распоряжением Правительства Российской Федерации от 25.08.2014  № 1618-р</w:t>
      </w:r>
      <w:r w:rsidRPr="00971AB6">
        <w:rPr>
          <w:bCs/>
          <w:sz w:val="28"/>
          <w:szCs w:val="28"/>
        </w:rPr>
        <w:t>;</w:t>
      </w:r>
    </w:p>
    <w:p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приказы </w:t>
      </w:r>
      <w:proofErr w:type="spellStart"/>
      <w:r w:rsidRPr="004712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71291">
        <w:rPr>
          <w:rFonts w:ascii="Times New Roman" w:hAnsi="Times New Roman"/>
          <w:sz w:val="28"/>
          <w:szCs w:val="28"/>
        </w:rPr>
        <w:t xml:space="preserve"> России:</w:t>
      </w:r>
    </w:p>
    <w:p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lastRenderedPageBreak/>
        <w:t xml:space="preserve">приказы </w:t>
      </w:r>
      <w:proofErr w:type="spellStart"/>
      <w:r w:rsidRPr="0047129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471291"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 w:rsidRPr="00471291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471291">
        <w:rPr>
          <w:rFonts w:ascii="Times New Roman" w:hAnsi="Times New Roman"/>
          <w:sz w:val="28"/>
          <w:szCs w:val="28"/>
        </w:rPr>
        <w:t>:</w:t>
      </w:r>
    </w:p>
    <w:p w:rsidR="007C3978" w:rsidRDefault="007C3978" w:rsidP="007C3978">
      <w:pPr>
        <w:pStyle w:val="ad"/>
        <w:spacing w:before="98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</w:t>
      </w:r>
      <w:r w:rsidR="00D03F15">
        <w:rPr>
          <w:rFonts w:ascii="Times New Roman" w:hAnsi="Times New Roman"/>
          <w:sz w:val="28"/>
          <w:szCs w:val="28"/>
        </w:rPr>
        <w:t>4</w:t>
      </w:r>
      <w:r w:rsidRPr="00471291">
        <w:rPr>
          <w:rFonts w:ascii="Times New Roman" w:hAnsi="Times New Roman"/>
          <w:sz w:val="28"/>
          <w:szCs w:val="28"/>
        </w:rPr>
        <w:t>.</w:t>
      </w:r>
      <w:r w:rsidR="00D03F15">
        <w:rPr>
          <w:rFonts w:ascii="Times New Roman" w:hAnsi="Times New Roman"/>
          <w:sz w:val="28"/>
          <w:szCs w:val="28"/>
        </w:rPr>
        <w:t>04</w:t>
      </w:r>
      <w:r w:rsidRPr="00471291">
        <w:rPr>
          <w:rFonts w:ascii="Times New Roman" w:hAnsi="Times New Roman"/>
          <w:sz w:val="28"/>
          <w:szCs w:val="28"/>
        </w:rPr>
        <w:t>.20</w:t>
      </w:r>
      <w:r w:rsidR="00D03F15">
        <w:rPr>
          <w:rFonts w:ascii="Times New Roman" w:hAnsi="Times New Roman"/>
          <w:sz w:val="28"/>
          <w:szCs w:val="28"/>
        </w:rPr>
        <w:t>23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 w:rsidR="00D03F15">
        <w:rPr>
          <w:rFonts w:ascii="Times New Roman" w:hAnsi="Times New Roman"/>
          <w:sz w:val="28"/>
          <w:szCs w:val="28"/>
        </w:rPr>
        <w:t>232</w:t>
      </w:r>
      <w:r w:rsidRPr="00471291">
        <w:rPr>
          <w:rFonts w:ascii="Times New Roman" w:hAnsi="Times New Roman"/>
          <w:sz w:val="28"/>
          <w:szCs w:val="28"/>
        </w:rPr>
        <w:t>/</w:t>
      </w:r>
      <w:r w:rsidR="00D03F15">
        <w:rPr>
          <w:rFonts w:ascii="Times New Roman" w:hAnsi="Times New Roman"/>
          <w:sz w:val="28"/>
          <w:szCs w:val="28"/>
        </w:rPr>
        <w:t>551</w:t>
      </w:r>
      <w:r w:rsidRPr="00471291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D03F15" w:rsidRPr="00471291" w:rsidRDefault="00D03F15" w:rsidP="00D03F15">
      <w:pPr>
        <w:pStyle w:val="ad"/>
        <w:spacing w:before="98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233</w:t>
      </w:r>
      <w:r w:rsidRPr="004712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552</w:t>
      </w:r>
      <w:r w:rsidRPr="00471291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законы Алтайского края:</w:t>
      </w:r>
    </w:p>
    <w:p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от </w:t>
      </w:r>
      <w:r w:rsidR="00FE4807">
        <w:rPr>
          <w:rFonts w:ascii="Times New Roman" w:hAnsi="Times New Roman"/>
          <w:sz w:val="28"/>
          <w:szCs w:val="28"/>
        </w:rPr>
        <w:t>06</w:t>
      </w:r>
      <w:r w:rsidRPr="00471291">
        <w:rPr>
          <w:rFonts w:ascii="Times New Roman" w:hAnsi="Times New Roman"/>
          <w:sz w:val="28"/>
          <w:szCs w:val="28"/>
        </w:rPr>
        <w:t>.</w:t>
      </w:r>
      <w:r w:rsidR="00FE4807">
        <w:rPr>
          <w:rFonts w:ascii="Times New Roman" w:hAnsi="Times New Roman"/>
          <w:sz w:val="28"/>
          <w:szCs w:val="28"/>
        </w:rPr>
        <w:t>09</w:t>
      </w:r>
      <w:r w:rsidRPr="00471291">
        <w:rPr>
          <w:rFonts w:ascii="Times New Roman" w:hAnsi="Times New Roman"/>
          <w:sz w:val="28"/>
          <w:szCs w:val="28"/>
        </w:rPr>
        <w:t>.20</w:t>
      </w:r>
      <w:r w:rsidR="00FE4807">
        <w:rPr>
          <w:rFonts w:ascii="Times New Roman" w:hAnsi="Times New Roman"/>
          <w:sz w:val="28"/>
          <w:szCs w:val="28"/>
        </w:rPr>
        <w:t>21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 w:rsidR="00FE4807">
        <w:rPr>
          <w:rFonts w:ascii="Times New Roman" w:hAnsi="Times New Roman"/>
          <w:sz w:val="28"/>
          <w:szCs w:val="28"/>
        </w:rPr>
        <w:t>86</w:t>
      </w:r>
      <w:r w:rsidRPr="00471291">
        <w:rPr>
          <w:rFonts w:ascii="Times New Roman" w:hAnsi="Times New Roman"/>
          <w:sz w:val="28"/>
          <w:szCs w:val="28"/>
        </w:rPr>
        <w:t>-ЗС «Об утверждении стратегии социально- экономического развития Алтайского края до 20</w:t>
      </w:r>
      <w:r w:rsidR="00FE4807">
        <w:rPr>
          <w:rFonts w:ascii="Times New Roman" w:hAnsi="Times New Roman"/>
          <w:sz w:val="28"/>
          <w:szCs w:val="28"/>
        </w:rPr>
        <w:t>35</w:t>
      </w:r>
      <w:r w:rsidRPr="00471291">
        <w:rPr>
          <w:rFonts w:ascii="Times New Roman" w:hAnsi="Times New Roman"/>
          <w:sz w:val="28"/>
          <w:szCs w:val="28"/>
        </w:rPr>
        <w:t xml:space="preserve"> года»;</w:t>
      </w:r>
    </w:p>
    <w:p w:rsidR="007C3978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04.09.2013 № 56-ЗС «Об образовании в Алтайском крае»</w:t>
      </w:r>
      <w:r w:rsidR="00AC407B">
        <w:rPr>
          <w:rFonts w:ascii="Times New Roman" w:hAnsi="Times New Roman"/>
          <w:sz w:val="28"/>
          <w:szCs w:val="28"/>
        </w:rPr>
        <w:t>.</w:t>
      </w:r>
    </w:p>
    <w:p w:rsidR="00AC407B" w:rsidRPr="00971AB6" w:rsidRDefault="00AC407B" w:rsidP="00AC407B">
      <w:pPr>
        <w:pStyle w:val="Style31"/>
        <w:widowControl/>
        <w:tabs>
          <w:tab w:val="left" w:pos="366"/>
        </w:tabs>
        <w:spacing w:line="240" w:lineRule="auto"/>
        <w:ind w:left="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Стратегия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до 2035 года</w:t>
      </w:r>
      <w:r w:rsidR="00FE4807">
        <w:rPr>
          <w:rFonts w:ascii="Times New Roman" w:hAnsi="Times New Roman" w:cs="Times New Roman"/>
          <w:sz w:val="28"/>
          <w:szCs w:val="28"/>
        </w:rPr>
        <w:t xml:space="preserve">, </w:t>
      </w:r>
      <w:r w:rsidR="00FE4807" w:rsidRPr="00D25183">
        <w:rPr>
          <w:rFonts w:ascii="Times New Roman" w:hAnsi="Times New Roman" w:cs="Times New Roman"/>
          <w:sz w:val="28"/>
          <w:szCs w:val="28"/>
        </w:rPr>
        <w:t xml:space="preserve">утвержденная решением </w:t>
      </w:r>
      <w:proofErr w:type="spellStart"/>
      <w:r w:rsidR="00FE4807" w:rsidRPr="00D2518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FE4807" w:rsidRPr="00D2518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25.12.2020 № 66</w:t>
      </w:r>
    </w:p>
    <w:p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</w:t>
      </w:r>
      <w:proofErr w:type="gramStart"/>
      <w:r w:rsidRPr="00471291">
        <w:rPr>
          <w:rFonts w:ascii="Times New Roman" w:hAnsi="Times New Roman"/>
          <w:sz w:val="28"/>
          <w:szCs w:val="28"/>
        </w:rPr>
        <w:t>Исходя из поставленной задачи основными приоритетами развития системы образования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</w:t>
      </w:r>
      <w:proofErr w:type="gramEnd"/>
      <w:r w:rsidRPr="00471291">
        <w:rPr>
          <w:rFonts w:ascii="Times New Roman" w:hAnsi="Times New Roman"/>
          <w:sz w:val="28"/>
          <w:szCs w:val="28"/>
        </w:rPr>
        <w:t xml:space="preserve"> Указанные направления реализуются в рамках региональных проектов «Современная школа», «Успех каждого ребенка», «Цифровая образовательная среда».</w:t>
      </w:r>
    </w:p>
    <w:p w:rsidR="007C3978" w:rsidRPr="00971AB6" w:rsidRDefault="007C3978" w:rsidP="00F943F2">
      <w:pPr>
        <w:ind w:firstLine="708"/>
        <w:jc w:val="both"/>
        <w:rPr>
          <w:bCs/>
          <w:sz w:val="28"/>
          <w:szCs w:val="28"/>
        </w:rPr>
      </w:pPr>
    </w:p>
    <w:p w:rsidR="000C5A56" w:rsidRPr="00971AB6" w:rsidRDefault="00682968" w:rsidP="00A137E3">
      <w:pPr>
        <w:pStyle w:val="ConsPlusNonformat"/>
        <w:widowControl/>
        <w:snapToGrid w:val="0"/>
        <w:ind w:firstLine="708"/>
        <w:jc w:val="center"/>
        <w:rPr>
          <w:rStyle w:val="FontStyle106"/>
          <w:sz w:val="28"/>
          <w:szCs w:val="28"/>
        </w:rPr>
      </w:pPr>
      <w:r w:rsidRPr="00971AB6">
        <w:rPr>
          <w:rStyle w:val="FontStyle106"/>
          <w:sz w:val="28"/>
          <w:szCs w:val="28"/>
        </w:rPr>
        <w:t>2.</w:t>
      </w:r>
      <w:r w:rsidR="000B72AB">
        <w:rPr>
          <w:rStyle w:val="FontStyle106"/>
          <w:sz w:val="28"/>
          <w:szCs w:val="28"/>
        </w:rPr>
        <w:t>2</w:t>
      </w:r>
      <w:r w:rsidR="00A137E3" w:rsidRPr="00971AB6">
        <w:rPr>
          <w:rStyle w:val="FontStyle106"/>
          <w:sz w:val="28"/>
          <w:szCs w:val="28"/>
        </w:rPr>
        <w:t xml:space="preserve">. </w:t>
      </w:r>
      <w:r w:rsidR="000C5A56" w:rsidRPr="00971AB6">
        <w:rPr>
          <w:rStyle w:val="FontStyle106"/>
          <w:sz w:val="28"/>
          <w:szCs w:val="28"/>
        </w:rPr>
        <w:t>Цел</w:t>
      </w:r>
      <w:r w:rsidR="000B72AB">
        <w:rPr>
          <w:rStyle w:val="FontStyle106"/>
          <w:sz w:val="28"/>
          <w:szCs w:val="28"/>
        </w:rPr>
        <w:t>ь</w:t>
      </w:r>
      <w:r w:rsidR="00A137E3" w:rsidRPr="00971AB6">
        <w:rPr>
          <w:rStyle w:val="FontStyle106"/>
          <w:sz w:val="28"/>
          <w:szCs w:val="28"/>
        </w:rPr>
        <w:t xml:space="preserve"> и задачи</w:t>
      </w:r>
      <w:r w:rsidR="00A00DD5">
        <w:rPr>
          <w:rStyle w:val="FontStyle106"/>
          <w:sz w:val="28"/>
          <w:szCs w:val="28"/>
        </w:rPr>
        <w:t xml:space="preserve"> </w:t>
      </w:r>
      <w:r w:rsidR="000B72AB">
        <w:rPr>
          <w:rStyle w:val="FontStyle106"/>
          <w:sz w:val="28"/>
          <w:szCs w:val="28"/>
        </w:rPr>
        <w:t>п</w:t>
      </w:r>
      <w:r w:rsidR="000C5A56" w:rsidRPr="00971AB6">
        <w:rPr>
          <w:rStyle w:val="FontStyle106"/>
          <w:sz w:val="28"/>
          <w:szCs w:val="28"/>
        </w:rPr>
        <w:t>рограммы:</w:t>
      </w:r>
    </w:p>
    <w:p w:rsidR="00411FDA" w:rsidRPr="00AE6959" w:rsidRDefault="00A137E3" w:rsidP="005A5794">
      <w:pPr>
        <w:ind w:right="138"/>
        <w:jc w:val="both"/>
        <w:rPr>
          <w:sz w:val="28"/>
          <w:szCs w:val="28"/>
        </w:rPr>
      </w:pPr>
      <w:r w:rsidRPr="00AE6959">
        <w:rPr>
          <w:sz w:val="28"/>
          <w:szCs w:val="28"/>
        </w:rPr>
        <w:t>Цель программы:</w:t>
      </w:r>
    </w:p>
    <w:p w:rsidR="005A5794" w:rsidRDefault="00411FDA" w:rsidP="005A5794">
      <w:pPr>
        <w:ind w:right="138"/>
        <w:jc w:val="both"/>
        <w:rPr>
          <w:sz w:val="28"/>
          <w:szCs w:val="28"/>
        </w:rPr>
      </w:pPr>
      <w:r w:rsidRPr="00AE6959">
        <w:rPr>
          <w:sz w:val="28"/>
          <w:szCs w:val="28"/>
        </w:rPr>
        <w:t xml:space="preserve">         с</w:t>
      </w:r>
      <w:r w:rsidR="00682968" w:rsidRPr="00AE6959">
        <w:rPr>
          <w:rStyle w:val="markedcontent"/>
          <w:sz w:val="28"/>
          <w:szCs w:val="28"/>
        </w:rPr>
        <w:t>оздание условий</w:t>
      </w:r>
      <w:r w:rsidR="00682968" w:rsidRPr="00971AB6">
        <w:rPr>
          <w:rStyle w:val="markedcontent"/>
          <w:sz w:val="28"/>
          <w:szCs w:val="28"/>
        </w:rPr>
        <w:t xml:space="preserve"> для обеспечения стабильного функционирования системы образования муниципалитета,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</w:r>
      <w:r w:rsidR="00A137E3" w:rsidRPr="00971AB6">
        <w:rPr>
          <w:sz w:val="28"/>
          <w:szCs w:val="28"/>
        </w:rPr>
        <w:t>.</w:t>
      </w:r>
    </w:p>
    <w:p w:rsidR="00A137E3" w:rsidRPr="00AE6959" w:rsidRDefault="00A137E3" w:rsidP="005A5794">
      <w:pPr>
        <w:ind w:right="138"/>
        <w:jc w:val="both"/>
        <w:rPr>
          <w:sz w:val="28"/>
          <w:szCs w:val="28"/>
        </w:rPr>
      </w:pPr>
      <w:r w:rsidRPr="00AE6959">
        <w:rPr>
          <w:sz w:val="28"/>
          <w:szCs w:val="28"/>
        </w:rPr>
        <w:t>Задачи программы:</w:t>
      </w:r>
    </w:p>
    <w:p w:rsidR="00682968" w:rsidRPr="00AE6959" w:rsidRDefault="00682968" w:rsidP="006829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59">
        <w:rPr>
          <w:rFonts w:ascii="Times New Roman" w:hAnsi="Times New Roman" w:cs="Times New Roman"/>
          <w:sz w:val="28"/>
          <w:szCs w:val="28"/>
        </w:rPr>
        <w:t>обеспеч</w:t>
      </w:r>
      <w:r w:rsidR="00AE6959" w:rsidRPr="00AE6959">
        <w:rPr>
          <w:rFonts w:ascii="Times New Roman" w:hAnsi="Times New Roman" w:cs="Times New Roman"/>
          <w:sz w:val="28"/>
          <w:szCs w:val="28"/>
        </w:rPr>
        <w:t>ение</w:t>
      </w:r>
      <w:r w:rsidRPr="00AE6959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AE6959" w:rsidRPr="00AE6959">
        <w:rPr>
          <w:rFonts w:ascii="Times New Roman" w:hAnsi="Times New Roman" w:cs="Times New Roman"/>
          <w:sz w:val="28"/>
          <w:szCs w:val="28"/>
        </w:rPr>
        <w:t>и</w:t>
      </w:r>
      <w:r w:rsidRPr="00AE6959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AE6959" w:rsidRPr="00AE6959">
        <w:rPr>
          <w:rFonts w:ascii="Times New Roman" w:hAnsi="Times New Roman" w:cs="Times New Roman"/>
          <w:sz w:val="28"/>
          <w:szCs w:val="28"/>
        </w:rPr>
        <w:t>а</w:t>
      </w:r>
      <w:r w:rsidRPr="00AE6959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682968" w:rsidRPr="00AE6959" w:rsidRDefault="00682968" w:rsidP="006829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59">
        <w:rPr>
          <w:rFonts w:ascii="Times New Roman" w:hAnsi="Times New Roman" w:cs="Times New Roman"/>
          <w:sz w:val="28"/>
          <w:szCs w:val="28"/>
        </w:rPr>
        <w:t>повы</w:t>
      </w:r>
      <w:r w:rsidR="00AE6959" w:rsidRPr="00AE6959">
        <w:rPr>
          <w:rFonts w:ascii="Times New Roman" w:hAnsi="Times New Roman" w:cs="Times New Roman"/>
          <w:sz w:val="28"/>
          <w:szCs w:val="28"/>
        </w:rPr>
        <w:t>шение</w:t>
      </w:r>
      <w:r w:rsidRPr="00AE695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E6959" w:rsidRPr="00AE6959">
        <w:rPr>
          <w:rFonts w:ascii="Times New Roman" w:hAnsi="Times New Roman" w:cs="Times New Roman"/>
          <w:sz w:val="28"/>
          <w:szCs w:val="28"/>
        </w:rPr>
        <w:t>а</w:t>
      </w:r>
      <w:r w:rsidRPr="00AE6959">
        <w:rPr>
          <w:rFonts w:ascii="Times New Roman" w:hAnsi="Times New Roman" w:cs="Times New Roman"/>
          <w:sz w:val="28"/>
          <w:szCs w:val="28"/>
        </w:rPr>
        <w:t xml:space="preserve"> общего образования посредством обновления содержания, технологий обучения и материально-технической базы;</w:t>
      </w:r>
    </w:p>
    <w:p w:rsidR="00682968" w:rsidRPr="00971AB6" w:rsidRDefault="00682968" w:rsidP="006829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59">
        <w:rPr>
          <w:rFonts w:ascii="Times New Roman" w:hAnsi="Times New Roman" w:cs="Times New Roman"/>
          <w:sz w:val="28"/>
          <w:szCs w:val="28"/>
        </w:rPr>
        <w:t>созда</w:t>
      </w:r>
      <w:r w:rsidR="00AE6959" w:rsidRPr="00AE6959">
        <w:rPr>
          <w:rFonts w:ascii="Times New Roman" w:hAnsi="Times New Roman" w:cs="Times New Roman"/>
          <w:sz w:val="28"/>
          <w:szCs w:val="28"/>
        </w:rPr>
        <w:t>ние</w:t>
      </w:r>
      <w:r w:rsidRPr="00AE6959">
        <w:rPr>
          <w:rFonts w:ascii="Times New Roman" w:hAnsi="Times New Roman" w:cs="Times New Roman"/>
          <w:sz w:val="28"/>
          <w:szCs w:val="28"/>
        </w:rPr>
        <w:t xml:space="preserve"> равны</w:t>
      </w:r>
      <w:r w:rsidR="00AE6959" w:rsidRPr="00AE6959">
        <w:rPr>
          <w:rFonts w:ascii="Times New Roman" w:hAnsi="Times New Roman" w:cs="Times New Roman"/>
          <w:sz w:val="28"/>
          <w:szCs w:val="28"/>
        </w:rPr>
        <w:t>х</w:t>
      </w:r>
      <w:r w:rsidRPr="00AE6959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AE6959" w:rsidRPr="00AE6959">
        <w:rPr>
          <w:rFonts w:ascii="Times New Roman" w:hAnsi="Times New Roman" w:cs="Times New Roman"/>
          <w:sz w:val="28"/>
          <w:szCs w:val="28"/>
        </w:rPr>
        <w:t>ей</w:t>
      </w:r>
      <w:r w:rsidRPr="00AE6959">
        <w:rPr>
          <w:rFonts w:ascii="Times New Roman" w:hAnsi="Times New Roman" w:cs="Times New Roman"/>
          <w:sz w:val="28"/>
          <w:szCs w:val="28"/>
        </w:rPr>
        <w:t xml:space="preserve"> для позитивной социализации и успешности каждого</w:t>
      </w:r>
      <w:r w:rsidRPr="00971AB6">
        <w:rPr>
          <w:rFonts w:ascii="Times New Roman" w:hAnsi="Times New Roman" w:cs="Times New Roman"/>
          <w:sz w:val="28"/>
          <w:szCs w:val="28"/>
        </w:rPr>
        <w:t xml:space="preserve"> ребенка с учетом изменения культурной, социальной и технологической среды;</w:t>
      </w:r>
    </w:p>
    <w:p w:rsidR="00682968" w:rsidRPr="00971AB6" w:rsidRDefault="00682968" w:rsidP="00682968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созда</w:t>
      </w:r>
      <w:r w:rsidR="00AE6959">
        <w:rPr>
          <w:sz w:val="28"/>
          <w:szCs w:val="28"/>
        </w:rPr>
        <w:t>ние</w:t>
      </w:r>
      <w:r w:rsidRPr="00971AB6">
        <w:rPr>
          <w:sz w:val="28"/>
          <w:szCs w:val="28"/>
        </w:rPr>
        <w:t xml:space="preserve"> услови</w:t>
      </w:r>
      <w:r w:rsidR="00AE6959">
        <w:rPr>
          <w:sz w:val="28"/>
          <w:szCs w:val="28"/>
        </w:rPr>
        <w:t>й</w:t>
      </w:r>
      <w:r w:rsidRPr="00971AB6">
        <w:rPr>
          <w:sz w:val="28"/>
          <w:szCs w:val="28"/>
        </w:rPr>
        <w:t xml:space="preserve"> для развития кадрового потенциала</w:t>
      </w:r>
      <w:r w:rsidR="005A5794">
        <w:rPr>
          <w:sz w:val="28"/>
          <w:szCs w:val="28"/>
        </w:rPr>
        <w:t xml:space="preserve"> отрасли образования</w:t>
      </w:r>
      <w:r w:rsidRPr="00971AB6">
        <w:rPr>
          <w:sz w:val="28"/>
          <w:szCs w:val="28"/>
        </w:rPr>
        <w:t>;</w:t>
      </w:r>
    </w:p>
    <w:p w:rsidR="00A90FFB" w:rsidRPr="00971AB6" w:rsidRDefault="00682968" w:rsidP="006829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обеспеч</w:t>
      </w:r>
      <w:r w:rsidR="00AE6959">
        <w:rPr>
          <w:rFonts w:ascii="Times New Roman" w:hAnsi="Times New Roman" w:cs="Times New Roman"/>
          <w:sz w:val="28"/>
          <w:szCs w:val="28"/>
        </w:rPr>
        <w:t>ение</w:t>
      </w:r>
      <w:r w:rsidRPr="00971AB6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AE6959">
        <w:rPr>
          <w:rFonts w:ascii="Times New Roman" w:hAnsi="Times New Roman" w:cs="Times New Roman"/>
          <w:sz w:val="28"/>
          <w:szCs w:val="28"/>
        </w:rPr>
        <w:t>ы</w:t>
      </w:r>
      <w:r w:rsidRPr="00971AB6">
        <w:rPr>
          <w:rFonts w:ascii="Times New Roman" w:hAnsi="Times New Roman" w:cs="Times New Roman"/>
          <w:sz w:val="28"/>
          <w:szCs w:val="28"/>
        </w:rPr>
        <w:t xml:space="preserve"> прав и интересов детей-сирот, детей, оставшихся без </w:t>
      </w:r>
      <w:r w:rsidRPr="00971AB6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содейств</w:t>
      </w:r>
      <w:r w:rsidR="00411FDA">
        <w:rPr>
          <w:rFonts w:ascii="Times New Roman" w:hAnsi="Times New Roman" w:cs="Times New Roman"/>
          <w:sz w:val="28"/>
          <w:szCs w:val="28"/>
        </w:rPr>
        <w:t>овать</w:t>
      </w:r>
      <w:r w:rsidRPr="00971AB6">
        <w:rPr>
          <w:rFonts w:ascii="Times New Roman" w:hAnsi="Times New Roman" w:cs="Times New Roman"/>
          <w:sz w:val="28"/>
          <w:szCs w:val="28"/>
        </w:rPr>
        <w:t xml:space="preserve"> их семейному устройству и интеграции в общество.</w:t>
      </w:r>
    </w:p>
    <w:p w:rsidR="00A137E3" w:rsidRPr="00E84BEE" w:rsidRDefault="00A137E3" w:rsidP="00A137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AB6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0B72AB">
        <w:rPr>
          <w:rFonts w:ascii="Times New Roman" w:hAnsi="Times New Roman" w:cs="Times New Roman"/>
          <w:b w:val="0"/>
          <w:sz w:val="28"/>
          <w:szCs w:val="28"/>
        </w:rPr>
        <w:t>О</w:t>
      </w:r>
      <w:r w:rsidR="000B72AB" w:rsidRPr="000B72AB">
        <w:rPr>
          <w:rFonts w:ascii="Times New Roman" w:hAnsi="Times New Roman" w:cs="Times New Roman"/>
          <w:b w:val="0"/>
          <w:bCs/>
          <w:sz w:val="28"/>
          <w:szCs w:val="28"/>
        </w:rPr>
        <w:t>писание основных ожидаемых конечных результатов муниципальной программы</w:t>
      </w:r>
    </w:p>
    <w:p w:rsidR="000C5A56" w:rsidRPr="00E84BEE" w:rsidRDefault="000C5A56" w:rsidP="000C5A56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E84BEE">
        <w:rPr>
          <w:rStyle w:val="FontStyle105"/>
          <w:b w:val="0"/>
          <w:bCs w:val="0"/>
          <w:sz w:val="28"/>
          <w:szCs w:val="28"/>
        </w:rPr>
        <w:t xml:space="preserve">В ходе реализации </w:t>
      </w:r>
      <w:r w:rsidR="00D07181">
        <w:rPr>
          <w:rStyle w:val="FontStyle105"/>
          <w:b w:val="0"/>
          <w:bCs w:val="0"/>
          <w:sz w:val="28"/>
          <w:szCs w:val="28"/>
        </w:rPr>
        <w:t>п</w:t>
      </w:r>
      <w:r w:rsidRPr="00E84BEE">
        <w:rPr>
          <w:rStyle w:val="FontStyle105"/>
          <w:b w:val="0"/>
          <w:bCs w:val="0"/>
          <w:sz w:val="28"/>
          <w:szCs w:val="28"/>
        </w:rPr>
        <w:t>рограммы планируется достижение следующих конечных результатов:</w:t>
      </w:r>
    </w:p>
    <w:p w:rsidR="00682968" w:rsidRPr="00E84BEE" w:rsidRDefault="00682968" w:rsidP="00682968">
      <w:pPr>
        <w:pStyle w:val="ConsPlusNormal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EE">
        <w:rPr>
          <w:rFonts w:ascii="Times New Roman" w:hAnsi="Times New Roman" w:cs="Times New Roman"/>
          <w:sz w:val="28"/>
          <w:szCs w:val="28"/>
        </w:rPr>
        <w:t>обеспечение доступности дошкольного  образования  для  детей  в  возрасте до 3-х лет и реализация программ психолого-педагогической, методической и консультационной помощи родителям детей, получающих дошкольное образование  на уровне 100 %;</w:t>
      </w:r>
    </w:p>
    <w:p w:rsidR="00682968" w:rsidRPr="00E84BEE" w:rsidRDefault="00682968" w:rsidP="00682968">
      <w:pPr>
        <w:pStyle w:val="ConsPlusNormal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EE">
        <w:rPr>
          <w:rFonts w:ascii="Times New Roman" w:hAnsi="Times New Roman" w:cs="Times New Roman"/>
          <w:sz w:val="28"/>
          <w:szCs w:val="28"/>
        </w:rPr>
        <w:t>сохранение 100 % доступности дошкольного образования для детей до 7-ми лет;</w:t>
      </w:r>
    </w:p>
    <w:p w:rsidR="00682968" w:rsidRPr="00971AB6" w:rsidRDefault="00BE3957" w:rsidP="00595FC3">
      <w:pPr>
        <w:pStyle w:val="ConsPlusNormal"/>
        <w:spacing w:beforeLines="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2968" w:rsidRPr="00E84BEE">
        <w:rPr>
          <w:rFonts w:ascii="Times New Roman" w:hAnsi="Times New Roman" w:cs="Times New Roman"/>
          <w:sz w:val="28"/>
          <w:szCs w:val="28"/>
        </w:rPr>
        <w:t>сохранение доли обучающихся общеобразовательных организаций по обновленным  федеральным государственным образовательным</w:t>
      </w:r>
      <w:r w:rsidR="00682968" w:rsidRPr="00971AB6">
        <w:rPr>
          <w:rFonts w:ascii="Times New Roman" w:hAnsi="Times New Roman" w:cs="Times New Roman"/>
          <w:sz w:val="28"/>
          <w:szCs w:val="28"/>
        </w:rPr>
        <w:t xml:space="preserve"> стандартам общего образования, в том числе для детей с </w:t>
      </w:r>
      <w:r w:rsidR="004503E1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682968" w:rsidRPr="00971AB6">
        <w:rPr>
          <w:rFonts w:ascii="Times New Roman" w:hAnsi="Times New Roman" w:cs="Times New Roman"/>
          <w:sz w:val="28"/>
          <w:szCs w:val="28"/>
        </w:rPr>
        <w:t xml:space="preserve"> на  уровне 100%;</w:t>
      </w:r>
    </w:p>
    <w:p w:rsidR="00682968" w:rsidRPr="00971AB6" w:rsidRDefault="00682968" w:rsidP="00595FC3">
      <w:pPr>
        <w:pStyle w:val="ConsPlusNormal"/>
        <w:spacing w:beforeLines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увеличение доли детей в возрасте от 5 до 18 лет, охваченных дополнительным образованием, до 85 %;</w:t>
      </w:r>
    </w:p>
    <w:p w:rsidR="00682968" w:rsidRPr="00971AB6" w:rsidRDefault="00682968" w:rsidP="00595FC3">
      <w:pPr>
        <w:spacing w:beforeLines="2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обеспечение 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100 %;</w:t>
      </w:r>
    </w:p>
    <w:p w:rsidR="0093049E" w:rsidRDefault="00BE3957" w:rsidP="0068296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2968" w:rsidRPr="00971AB6">
        <w:rPr>
          <w:rFonts w:ascii="Times New Roman" w:hAnsi="Times New Roman" w:cs="Times New Roman"/>
          <w:sz w:val="28"/>
          <w:szCs w:val="28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95 %.</w:t>
      </w:r>
    </w:p>
    <w:p w:rsidR="00D07181" w:rsidRPr="00971AB6" w:rsidRDefault="00D07181" w:rsidP="0068296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Индикаторы (показатели) муниципальной программы и их значения по годам представлены в таблице 1 программы.</w:t>
      </w:r>
    </w:p>
    <w:p w:rsidR="00E61573" w:rsidRPr="00971AB6" w:rsidRDefault="00E61573" w:rsidP="0068296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6C3" w:rsidRDefault="00EC46C3" w:rsidP="00EC46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AB6">
        <w:rPr>
          <w:rFonts w:ascii="Times New Roman" w:hAnsi="Times New Roman" w:cs="Times New Roman"/>
          <w:b w:val="0"/>
          <w:sz w:val="28"/>
          <w:szCs w:val="28"/>
        </w:rPr>
        <w:t>2.4. Сроки и этапы реализации программы</w:t>
      </w:r>
    </w:p>
    <w:p w:rsidR="005A5794" w:rsidRPr="00971AB6" w:rsidRDefault="005A5794" w:rsidP="00EC46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C46C3" w:rsidRPr="00971AB6" w:rsidRDefault="00EC46C3" w:rsidP="00930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Реализация программы буде</w:t>
      </w:r>
      <w:r w:rsidR="00682968" w:rsidRPr="00971AB6">
        <w:rPr>
          <w:rFonts w:ascii="Times New Roman" w:hAnsi="Times New Roman" w:cs="Times New Roman"/>
          <w:sz w:val="28"/>
          <w:szCs w:val="28"/>
        </w:rPr>
        <w:t>т осуществляться в период с 2025 по 20</w:t>
      </w:r>
      <w:r w:rsidR="00AE6959">
        <w:rPr>
          <w:rFonts w:ascii="Times New Roman" w:hAnsi="Times New Roman" w:cs="Times New Roman"/>
          <w:sz w:val="28"/>
          <w:szCs w:val="28"/>
        </w:rPr>
        <w:t>30</w:t>
      </w:r>
      <w:r w:rsidRPr="00971AB6">
        <w:rPr>
          <w:rFonts w:ascii="Times New Roman" w:hAnsi="Times New Roman" w:cs="Times New Roman"/>
          <w:sz w:val="28"/>
          <w:szCs w:val="28"/>
        </w:rPr>
        <w:t xml:space="preserve"> год</w:t>
      </w:r>
      <w:r w:rsidR="000F6474">
        <w:rPr>
          <w:rFonts w:ascii="Times New Roman" w:hAnsi="Times New Roman" w:cs="Times New Roman"/>
          <w:sz w:val="28"/>
          <w:szCs w:val="28"/>
        </w:rPr>
        <w:t xml:space="preserve"> (без разделения на этапы).</w:t>
      </w:r>
    </w:p>
    <w:p w:rsidR="000C5A56" w:rsidRPr="00971AB6" w:rsidRDefault="000C5A56" w:rsidP="000C5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5A56" w:rsidRPr="00971AB6" w:rsidRDefault="00CA6D32" w:rsidP="00CA6D32">
      <w:pPr>
        <w:pStyle w:val="Style14"/>
        <w:widowControl/>
        <w:tabs>
          <w:tab w:val="left" w:pos="0"/>
        </w:tabs>
        <w:spacing w:line="240" w:lineRule="auto"/>
        <w:ind w:left="284" w:firstLine="0"/>
        <w:jc w:val="center"/>
        <w:rPr>
          <w:rStyle w:val="FontStyle105"/>
          <w:b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3.</w:t>
      </w:r>
      <w:r w:rsidRPr="00971AB6">
        <w:rPr>
          <w:rStyle w:val="FontStyle105"/>
          <w:b w:val="0"/>
          <w:sz w:val="28"/>
          <w:szCs w:val="28"/>
        </w:rPr>
        <w:t xml:space="preserve">  Обобщенная характеристика мероприятий муниципальной программы </w:t>
      </w:r>
    </w:p>
    <w:p w:rsidR="00EC46C3" w:rsidRPr="00971AB6" w:rsidRDefault="00EC46C3" w:rsidP="00EC4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 xml:space="preserve">Программа состоит из основных мероприятий, которые отражают актуальные и перспективные векторы государственной политики в сфере образования </w:t>
      </w:r>
      <w:proofErr w:type="spellStart"/>
      <w:r w:rsidRPr="00971AB6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971AB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C46C3" w:rsidRPr="00971AB6" w:rsidRDefault="00EC46C3" w:rsidP="00EC4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 xml:space="preserve"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</w:t>
      </w:r>
      <w:r w:rsidR="00892107" w:rsidRPr="00971AB6">
        <w:rPr>
          <w:rFonts w:ascii="Times New Roman" w:hAnsi="Times New Roman" w:cs="Times New Roman"/>
          <w:sz w:val="28"/>
          <w:szCs w:val="28"/>
        </w:rPr>
        <w:t>района</w:t>
      </w:r>
      <w:r w:rsidRPr="00971AB6">
        <w:rPr>
          <w:rFonts w:ascii="Times New Roman" w:hAnsi="Times New Roman" w:cs="Times New Roman"/>
          <w:sz w:val="28"/>
          <w:szCs w:val="28"/>
        </w:rPr>
        <w:t>.</w:t>
      </w:r>
    </w:p>
    <w:p w:rsidR="00EC46C3" w:rsidRPr="00971AB6" w:rsidRDefault="00EC46C3" w:rsidP="00EC4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59">
        <w:rPr>
          <w:rFonts w:ascii="Times New Roman" w:hAnsi="Times New Roman" w:cs="Times New Roman"/>
          <w:sz w:val="28"/>
          <w:szCs w:val="28"/>
        </w:rPr>
        <w:t>В программе предусмотрено проведе</w:t>
      </w:r>
      <w:r w:rsidR="0093049E" w:rsidRPr="00AE6959">
        <w:rPr>
          <w:rFonts w:ascii="Times New Roman" w:hAnsi="Times New Roman" w:cs="Times New Roman"/>
          <w:sz w:val="28"/>
          <w:szCs w:val="28"/>
        </w:rPr>
        <w:t>ние традиционных и новых муниципальных</w:t>
      </w:r>
      <w:r w:rsidRPr="00AE6959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творческой</w:t>
      </w:r>
      <w:r w:rsidR="00E978C3">
        <w:rPr>
          <w:rFonts w:ascii="Times New Roman" w:hAnsi="Times New Roman" w:cs="Times New Roman"/>
          <w:sz w:val="28"/>
          <w:szCs w:val="28"/>
        </w:rPr>
        <w:t>,</w:t>
      </w:r>
      <w:r w:rsidRPr="00AE6959"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E978C3">
        <w:rPr>
          <w:rFonts w:ascii="Times New Roman" w:hAnsi="Times New Roman" w:cs="Times New Roman"/>
          <w:sz w:val="28"/>
          <w:szCs w:val="28"/>
        </w:rPr>
        <w:t xml:space="preserve"> и спортивной</w:t>
      </w:r>
      <w:r w:rsidRPr="00AE695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61573" w:rsidRPr="00AE6959">
        <w:rPr>
          <w:rFonts w:ascii="Times New Roman" w:hAnsi="Times New Roman" w:cs="Times New Roman"/>
          <w:sz w:val="28"/>
          <w:szCs w:val="28"/>
        </w:rPr>
        <w:t xml:space="preserve">ляющей деятельности обучающихся, поддержку </w:t>
      </w:r>
      <w:r w:rsidR="00E61573" w:rsidRPr="00AE6959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работников.</w:t>
      </w:r>
    </w:p>
    <w:p w:rsidR="000C5A56" w:rsidRPr="00971AB6" w:rsidRDefault="00BC3F1F" w:rsidP="00EC46C3">
      <w:pPr>
        <w:pStyle w:val="Style32"/>
        <w:widowControl/>
        <w:spacing w:line="240" w:lineRule="auto"/>
        <w:ind w:firstLine="426"/>
        <w:jc w:val="left"/>
        <w:rPr>
          <w:rStyle w:val="FontStyle106"/>
          <w:sz w:val="28"/>
          <w:szCs w:val="28"/>
        </w:rPr>
      </w:pPr>
      <w:hyperlink w:anchor="P883" w:history="1">
        <w:r w:rsidR="00EC46C3" w:rsidRPr="00971AB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C46C3" w:rsidRPr="00971AB6">
        <w:rPr>
          <w:rFonts w:ascii="Times New Roman" w:hAnsi="Times New Roman" w:cs="Times New Roman"/>
          <w:sz w:val="28"/>
          <w:szCs w:val="28"/>
        </w:rPr>
        <w:t xml:space="preserve"> мероприятий программы представлен </w:t>
      </w:r>
      <w:r w:rsidR="00EC46C3" w:rsidRPr="00AE6959">
        <w:rPr>
          <w:rFonts w:ascii="Times New Roman" w:hAnsi="Times New Roman" w:cs="Times New Roman"/>
          <w:sz w:val="28"/>
          <w:szCs w:val="28"/>
        </w:rPr>
        <w:t>в таблице 2 программы</w:t>
      </w:r>
      <w:r w:rsidR="00E61573" w:rsidRPr="00AE6959">
        <w:rPr>
          <w:rFonts w:ascii="Times New Roman" w:hAnsi="Times New Roman" w:cs="Times New Roman"/>
          <w:sz w:val="28"/>
          <w:szCs w:val="28"/>
        </w:rPr>
        <w:t>.</w:t>
      </w:r>
    </w:p>
    <w:p w:rsidR="00956C6B" w:rsidRPr="00971AB6" w:rsidRDefault="00956C6B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Cs w:val="0"/>
          <w:sz w:val="28"/>
          <w:szCs w:val="28"/>
        </w:rPr>
      </w:pPr>
    </w:p>
    <w:p w:rsidR="00A16C3D" w:rsidRPr="00971AB6" w:rsidRDefault="00CA6D32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4. Общий объем финансовых ресурсов, </w:t>
      </w:r>
    </w:p>
    <w:p w:rsidR="000C5A56" w:rsidRDefault="00CA6D32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  <w:proofErr w:type="gramStart"/>
      <w:r w:rsidRPr="00971AB6">
        <w:rPr>
          <w:rStyle w:val="FontStyle105"/>
          <w:b w:val="0"/>
          <w:bCs w:val="0"/>
          <w:sz w:val="28"/>
          <w:szCs w:val="28"/>
        </w:rPr>
        <w:t>необходимых</w:t>
      </w:r>
      <w:proofErr w:type="gramEnd"/>
      <w:r w:rsidRPr="00971AB6">
        <w:rPr>
          <w:rStyle w:val="FontStyle105"/>
          <w:b w:val="0"/>
          <w:bCs w:val="0"/>
          <w:sz w:val="28"/>
          <w:szCs w:val="28"/>
        </w:rPr>
        <w:t xml:space="preserve"> для реализации муниципальной программы</w:t>
      </w:r>
    </w:p>
    <w:p w:rsidR="000F6474" w:rsidRPr="00971AB6" w:rsidRDefault="000F6474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</w:p>
    <w:p w:rsidR="00C647FF" w:rsidRDefault="00850F8D" w:rsidP="009A28AE">
      <w:pPr>
        <w:jc w:val="both"/>
        <w:rPr>
          <w:rStyle w:val="FontStyle105"/>
          <w:b w:val="0"/>
          <w:sz w:val="28"/>
          <w:szCs w:val="28"/>
        </w:rPr>
      </w:pPr>
      <w:r w:rsidRPr="00971AB6">
        <w:rPr>
          <w:rStyle w:val="FontStyle105"/>
          <w:b w:val="0"/>
          <w:sz w:val="28"/>
          <w:szCs w:val="28"/>
        </w:rPr>
        <w:t xml:space="preserve">Финансирование </w:t>
      </w:r>
      <w:r w:rsidR="000F6474">
        <w:rPr>
          <w:rStyle w:val="FontStyle105"/>
          <w:b w:val="0"/>
          <w:sz w:val="28"/>
          <w:szCs w:val="28"/>
        </w:rPr>
        <w:t>п</w:t>
      </w:r>
      <w:r w:rsidRPr="00971AB6">
        <w:rPr>
          <w:rStyle w:val="FontStyle105"/>
          <w:b w:val="0"/>
          <w:sz w:val="28"/>
          <w:szCs w:val="28"/>
        </w:rPr>
        <w:t>рограммы осуществляется за счёт средств</w:t>
      </w:r>
      <w:r w:rsidR="004503E1">
        <w:rPr>
          <w:rStyle w:val="FontStyle105"/>
          <w:b w:val="0"/>
          <w:sz w:val="28"/>
          <w:szCs w:val="28"/>
        </w:rPr>
        <w:t xml:space="preserve"> </w:t>
      </w:r>
      <w:r w:rsidRPr="00971AB6">
        <w:rPr>
          <w:rStyle w:val="FontStyle105"/>
          <w:b w:val="0"/>
          <w:sz w:val="28"/>
          <w:szCs w:val="28"/>
        </w:rPr>
        <w:t xml:space="preserve">районного бюджета в соответствии с решением </w:t>
      </w:r>
      <w:proofErr w:type="spellStart"/>
      <w:r w:rsidRPr="00971AB6">
        <w:rPr>
          <w:rStyle w:val="FontStyle105"/>
          <w:b w:val="0"/>
          <w:sz w:val="28"/>
          <w:szCs w:val="28"/>
        </w:rPr>
        <w:t>Ребрихинского</w:t>
      </w:r>
      <w:proofErr w:type="spellEnd"/>
      <w:r w:rsidRPr="00971AB6">
        <w:rPr>
          <w:rStyle w:val="FontStyle105"/>
          <w:b w:val="0"/>
          <w:sz w:val="28"/>
          <w:szCs w:val="28"/>
        </w:rPr>
        <w:t xml:space="preserve"> районного Совета народных депутатов «О районном бюджете» на очередной финансовый год и плановый </w:t>
      </w:r>
      <w:proofErr w:type="spellStart"/>
      <w:r w:rsidRPr="00971AB6">
        <w:rPr>
          <w:rStyle w:val="FontStyle105"/>
          <w:b w:val="0"/>
          <w:sz w:val="28"/>
          <w:szCs w:val="28"/>
        </w:rPr>
        <w:t>период</w:t>
      </w:r>
      <w:proofErr w:type="gramStart"/>
      <w:r w:rsidRPr="00971AB6">
        <w:rPr>
          <w:rStyle w:val="FontStyle105"/>
          <w:b w:val="0"/>
          <w:sz w:val="28"/>
          <w:szCs w:val="28"/>
        </w:rPr>
        <w:t>.</w:t>
      </w:r>
      <w:r w:rsidR="000F6474" w:rsidRPr="00971AB6">
        <w:rPr>
          <w:rStyle w:val="FontStyle105"/>
          <w:b w:val="0"/>
          <w:sz w:val="28"/>
          <w:szCs w:val="28"/>
        </w:rPr>
        <w:t>Ф</w:t>
      </w:r>
      <w:proofErr w:type="gramEnd"/>
      <w:r w:rsidR="000F6474" w:rsidRPr="00971AB6">
        <w:rPr>
          <w:rStyle w:val="FontStyle105"/>
          <w:b w:val="0"/>
          <w:sz w:val="28"/>
          <w:szCs w:val="28"/>
        </w:rPr>
        <w:t>инансирование</w:t>
      </w:r>
      <w:proofErr w:type="spellEnd"/>
      <w:r w:rsidR="000F6474" w:rsidRPr="00971AB6">
        <w:rPr>
          <w:rStyle w:val="FontStyle105"/>
          <w:b w:val="0"/>
          <w:sz w:val="28"/>
          <w:szCs w:val="28"/>
        </w:rPr>
        <w:t xml:space="preserve"> </w:t>
      </w:r>
      <w:r w:rsidR="000F6474">
        <w:rPr>
          <w:rStyle w:val="FontStyle105"/>
          <w:b w:val="0"/>
          <w:sz w:val="28"/>
          <w:szCs w:val="28"/>
        </w:rPr>
        <w:t>п</w:t>
      </w:r>
      <w:r w:rsidR="000F6474" w:rsidRPr="00971AB6">
        <w:rPr>
          <w:rStyle w:val="FontStyle105"/>
          <w:b w:val="0"/>
          <w:sz w:val="28"/>
          <w:szCs w:val="28"/>
        </w:rPr>
        <w:t>рограммы осуществляется</w:t>
      </w:r>
      <w:r w:rsidR="000F6474">
        <w:rPr>
          <w:rStyle w:val="FontStyle105"/>
          <w:b w:val="0"/>
          <w:sz w:val="28"/>
          <w:szCs w:val="28"/>
        </w:rPr>
        <w:t xml:space="preserve"> через бухгалтерию Комитета по образованию Администрации </w:t>
      </w:r>
      <w:proofErr w:type="spellStart"/>
      <w:r w:rsidR="000F6474">
        <w:rPr>
          <w:rStyle w:val="FontStyle105"/>
          <w:b w:val="0"/>
          <w:sz w:val="28"/>
          <w:szCs w:val="28"/>
        </w:rPr>
        <w:t>Ребрихинского</w:t>
      </w:r>
      <w:proofErr w:type="spellEnd"/>
      <w:r w:rsidR="000F6474">
        <w:rPr>
          <w:rStyle w:val="FontStyle105"/>
          <w:b w:val="0"/>
          <w:sz w:val="28"/>
          <w:szCs w:val="28"/>
        </w:rPr>
        <w:t xml:space="preserve"> района</w:t>
      </w:r>
      <w:r w:rsidR="009A28AE">
        <w:rPr>
          <w:rStyle w:val="FontStyle105"/>
          <w:b w:val="0"/>
          <w:sz w:val="28"/>
          <w:szCs w:val="28"/>
        </w:rPr>
        <w:t>,</w:t>
      </w:r>
      <w:r w:rsidR="009A28AE" w:rsidRPr="00CE17BF">
        <w:rPr>
          <w:sz w:val="28"/>
          <w:szCs w:val="28"/>
        </w:rPr>
        <w:t xml:space="preserve"> является расходным обязательством муниципального образования </w:t>
      </w:r>
      <w:proofErr w:type="spellStart"/>
      <w:r w:rsidR="009A28AE" w:rsidRPr="00CE17BF">
        <w:rPr>
          <w:sz w:val="28"/>
          <w:szCs w:val="28"/>
        </w:rPr>
        <w:t>Ребрихинский</w:t>
      </w:r>
      <w:proofErr w:type="spellEnd"/>
      <w:r w:rsidR="009A28AE" w:rsidRPr="00CE17BF">
        <w:rPr>
          <w:sz w:val="28"/>
          <w:szCs w:val="28"/>
        </w:rPr>
        <w:t xml:space="preserve"> район Алтайского края. </w:t>
      </w:r>
    </w:p>
    <w:p w:rsidR="00850F8D" w:rsidRPr="00971AB6" w:rsidRDefault="00850F8D" w:rsidP="00850F8D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sz w:val="28"/>
          <w:szCs w:val="28"/>
        </w:rPr>
        <w:t xml:space="preserve">Объём финансирования подлежит ежегодному уточнению в соответствии с решением </w:t>
      </w:r>
      <w:proofErr w:type="spellStart"/>
      <w:r w:rsidRPr="00971AB6">
        <w:rPr>
          <w:rStyle w:val="FontStyle105"/>
          <w:b w:val="0"/>
          <w:sz w:val="28"/>
          <w:szCs w:val="28"/>
        </w:rPr>
        <w:t>Ребрихинского</w:t>
      </w:r>
      <w:proofErr w:type="spellEnd"/>
      <w:r w:rsidRPr="00971AB6">
        <w:rPr>
          <w:rStyle w:val="FontStyle105"/>
          <w:b w:val="0"/>
          <w:sz w:val="28"/>
          <w:szCs w:val="28"/>
        </w:rPr>
        <w:t xml:space="preserve"> районного Совета народных депутатов Алтайского края «О районном бюджете» на очередной финансовый год и плановый период.</w:t>
      </w:r>
    </w:p>
    <w:p w:rsidR="00956C6B" w:rsidRPr="00971AB6" w:rsidRDefault="00956C6B" w:rsidP="000C5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A56" w:rsidRPr="00971AB6" w:rsidRDefault="0051508F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5</w:t>
      </w:r>
      <w:r w:rsidR="00C44C2C" w:rsidRPr="00971AB6">
        <w:rPr>
          <w:rStyle w:val="FontStyle105"/>
          <w:b w:val="0"/>
          <w:bCs w:val="0"/>
          <w:sz w:val="28"/>
          <w:szCs w:val="28"/>
        </w:rPr>
        <w:t>.</w:t>
      </w:r>
      <w:r w:rsidR="000C5A56" w:rsidRPr="00971AB6">
        <w:rPr>
          <w:rStyle w:val="FontStyle105"/>
          <w:b w:val="0"/>
          <w:sz w:val="28"/>
          <w:szCs w:val="28"/>
        </w:rPr>
        <w:t xml:space="preserve">Анализ рисков реализации </w:t>
      </w:r>
      <w:r w:rsidRPr="00971AB6">
        <w:rPr>
          <w:rStyle w:val="FontStyle105"/>
          <w:b w:val="0"/>
          <w:sz w:val="28"/>
          <w:szCs w:val="28"/>
        </w:rPr>
        <w:t xml:space="preserve">муниципальной </w:t>
      </w:r>
      <w:r w:rsidR="000C5A56" w:rsidRPr="00971AB6">
        <w:rPr>
          <w:rStyle w:val="FontStyle105"/>
          <w:b w:val="0"/>
          <w:sz w:val="28"/>
          <w:szCs w:val="28"/>
        </w:rPr>
        <w:t xml:space="preserve">программы и описание мер управления рисками реализации </w:t>
      </w:r>
      <w:r w:rsidRPr="00971AB6">
        <w:rPr>
          <w:rStyle w:val="FontStyle105"/>
          <w:b w:val="0"/>
          <w:sz w:val="28"/>
          <w:szCs w:val="28"/>
        </w:rPr>
        <w:t>муниципальной п</w:t>
      </w:r>
      <w:r w:rsidR="000C5A56" w:rsidRPr="00971AB6">
        <w:rPr>
          <w:rStyle w:val="FontStyle105"/>
          <w:b w:val="0"/>
          <w:sz w:val="28"/>
          <w:szCs w:val="28"/>
        </w:rPr>
        <w:t>рограммы</w:t>
      </w:r>
    </w:p>
    <w:p w:rsidR="000C5A56" w:rsidRPr="00971AB6" w:rsidRDefault="000C5A56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sz w:val="28"/>
          <w:szCs w:val="28"/>
        </w:rPr>
      </w:pPr>
    </w:p>
    <w:p w:rsidR="00A90FFB" w:rsidRPr="00971AB6" w:rsidRDefault="000C5A56" w:rsidP="00A90FFB">
      <w:pPr>
        <w:pStyle w:val="Style14"/>
        <w:tabs>
          <w:tab w:val="left" w:pos="709"/>
        </w:tabs>
        <w:spacing w:line="240" w:lineRule="auto"/>
        <w:ind w:firstLine="0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ab/>
        <w:t xml:space="preserve">Характер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 порождает ряд следующих рисков при ее реализации, управление которыми входит в систему управления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>рограммой:</w:t>
      </w:r>
    </w:p>
    <w:p w:rsidR="00A90FFB" w:rsidRPr="00971AB6" w:rsidRDefault="000C5A56" w:rsidP="00A90FFB">
      <w:pPr>
        <w:pStyle w:val="Style14"/>
        <w:tabs>
          <w:tab w:val="left" w:pos="709"/>
        </w:tabs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A90FFB" w:rsidRPr="00971AB6" w:rsidRDefault="000C5A56" w:rsidP="00A90FFB">
      <w:pPr>
        <w:pStyle w:val="Style14"/>
        <w:tabs>
          <w:tab w:val="left" w:pos="709"/>
        </w:tabs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нормативные правовые риски - непринятие или несвоевременное принятие необходимых нормативных актов;</w:t>
      </w:r>
    </w:p>
    <w:p w:rsidR="00A90FFB" w:rsidRPr="00971AB6" w:rsidRDefault="000C5A56" w:rsidP="00A90FFB">
      <w:pPr>
        <w:pStyle w:val="Style14"/>
        <w:tabs>
          <w:tab w:val="left" w:pos="709"/>
        </w:tabs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рограммы, неадекватность системы мониторинга реализации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>рограммы, отставание от сроков реализации мероприятий;</w:t>
      </w:r>
    </w:p>
    <w:p w:rsidR="000C5A56" w:rsidRPr="00971AB6" w:rsidRDefault="000C5A56" w:rsidP="00A90FFB">
      <w:pPr>
        <w:pStyle w:val="Style14"/>
        <w:tabs>
          <w:tab w:val="left" w:pos="709"/>
        </w:tabs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социальные риски, связанные с вероятностью повышения социальной напряженности из-за неполной или недостоверной информации о реализуемых мероприятиях в силу наличия разнонаправленных социальных интересов социальных групп, а также в условиях излишнего администрирования.</w:t>
      </w:r>
    </w:p>
    <w:p w:rsidR="000C5A56" w:rsidRPr="00971AB6" w:rsidRDefault="000C5A56" w:rsidP="000C5A56">
      <w:pPr>
        <w:pStyle w:val="Style14"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Сложнейшие комплексные задачи развития системы образования не могут быть реализованы в рамках текущего бюджетного финансирования. Это противоречит логике программно-целевого подхода, в соответствии с которым планируемые к реализации мероприятия должны быть обеспечены целевым финансированием. Выполнение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 зависит, прежде всего, от своевременного и стабильного финансирования, которое будет определяться ресурсами бюджетов всех уровней: краевого, муниципального, а также эффективностью управления ходом реализации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>рограммы по качественным показателям и индикаторам.</w:t>
      </w:r>
    </w:p>
    <w:p w:rsidR="000C5A56" w:rsidRPr="00971AB6" w:rsidRDefault="000C5A56" w:rsidP="000C5A56">
      <w:pPr>
        <w:pStyle w:val="Style14"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Организационные и управленческие риски: ошибочная организационная схема и слабый управленческий потенциал могут приводить к неэффективному </w:t>
      </w:r>
      <w:r w:rsidRPr="00971AB6">
        <w:rPr>
          <w:rStyle w:val="FontStyle105"/>
          <w:b w:val="0"/>
          <w:bCs w:val="0"/>
          <w:sz w:val="28"/>
          <w:szCs w:val="28"/>
        </w:rPr>
        <w:lastRenderedPageBreak/>
        <w:t xml:space="preserve">управлению процессом реализации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рограммы, несогласованности действий основного исполнителя и участников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рограммы, низкому качеству реализации программных мероприятий на муниципальном уровне и уровне общеобразовательных </w:t>
      </w:r>
      <w:r w:rsidR="004503E1">
        <w:rPr>
          <w:rStyle w:val="FontStyle105"/>
          <w:b w:val="0"/>
          <w:bCs w:val="0"/>
          <w:sz w:val="28"/>
          <w:szCs w:val="28"/>
        </w:rPr>
        <w:t>организаций</w:t>
      </w:r>
      <w:r w:rsidRPr="00971AB6">
        <w:rPr>
          <w:rStyle w:val="FontStyle105"/>
          <w:b w:val="0"/>
          <w:bCs w:val="0"/>
          <w:sz w:val="28"/>
          <w:szCs w:val="28"/>
        </w:rPr>
        <w:t>.</w:t>
      </w:r>
    </w:p>
    <w:p w:rsidR="000C5A56" w:rsidRPr="00971AB6" w:rsidRDefault="000C5A56" w:rsidP="000C5A56">
      <w:pPr>
        <w:pStyle w:val="Style14"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>рограммы результатов, с ошибками в реализации мероприятий программы, с планированием, недостаточно учитывающим социальные последствия.</w:t>
      </w:r>
    </w:p>
    <w:p w:rsidR="000C5A56" w:rsidRPr="00971AB6" w:rsidRDefault="000C5A56" w:rsidP="000C5A56">
      <w:pPr>
        <w:pStyle w:val="Style1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Из вышеперечисленных рисков наибольшее отрицательное влияние на реализацию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пр</w:t>
      </w:r>
      <w:r w:rsidRPr="00971AB6">
        <w:rPr>
          <w:rStyle w:val="FontStyle105"/>
          <w:b w:val="0"/>
          <w:bCs w:val="0"/>
          <w:sz w:val="28"/>
          <w:szCs w:val="28"/>
        </w:rPr>
        <w:t xml:space="preserve">ограммы могут оказать финансовые риски, которые содержат угрозу срыва реализации </w:t>
      </w:r>
      <w:r w:rsidR="004503E1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рограммы. </w:t>
      </w:r>
      <w:r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 xml:space="preserve">Финансово-экономические риски в первую очередь связаны с сокращением в ходе реализации </w:t>
      </w:r>
      <w:r w:rsidR="003547A2"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>п</w:t>
      </w:r>
      <w:r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 xml:space="preserve">рограммы предусмотренных объемов бюджетных средств, что потребует внесения изменений в </w:t>
      </w:r>
      <w:r w:rsidR="003547A2"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>п</w:t>
      </w:r>
      <w:r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>рограмму.</w:t>
      </w:r>
    </w:p>
    <w:p w:rsidR="000C5A56" w:rsidRPr="00971AB6" w:rsidRDefault="000C5A56" w:rsidP="000C5A56">
      <w:pPr>
        <w:ind w:firstLine="709"/>
        <w:jc w:val="both"/>
        <w:rPr>
          <w:rStyle w:val="5"/>
          <w:b w:val="0"/>
          <w:sz w:val="28"/>
          <w:szCs w:val="28"/>
        </w:rPr>
      </w:pPr>
      <w:r w:rsidRPr="00971AB6">
        <w:rPr>
          <w:rStyle w:val="5"/>
          <w:b w:val="0"/>
          <w:sz w:val="28"/>
          <w:szCs w:val="28"/>
        </w:rPr>
        <w:t>Основными мерами управления рисками с целью их минимизации их влияния на достижение целей и конечных результатов выступают мониторинг, открытость и подотчетность, методическое и аналитическое сопровождение, информационность.</w:t>
      </w:r>
    </w:p>
    <w:p w:rsidR="0051508F" w:rsidRPr="00971AB6" w:rsidRDefault="0051508F" w:rsidP="000C5A56">
      <w:pPr>
        <w:ind w:firstLine="709"/>
        <w:jc w:val="both"/>
        <w:rPr>
          <w:rStyle w:val="5"/>
          <w:b w:val="0"/>
          <w:sz w:val="28"/>
          <w:szCs w:val="28"/>
        </w:rPr>
      </w:pPr>
    </w:p>
    <w:p w:rsidR="000C5A56" w:rsidRPr="00971AB6" w:rsidRDefault="0051508F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6. Методика оценки эффективности муниципальной программы </w:t>
      </w:r>
    </w:p>
    <w:p w:rsidR="0051508F" w:rsidRPr="00971AB6" w:rsidRDefault="0051508F" w:rsidP="0051508F">
      <w:pPr>
        <w:pStyle w:val="afa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971AB6">
        <w:rPr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51508F" w:rsidRPr="00971AB6" w:rsidRDefault="0051508F" w:rsidP="0051508F">
      <w:pPr>
        <w:ind w:firstLine="709"/>
        <w:rPr>
          <w:sz w:val="28"/>
          <w:szCs w:val="28"/>
        </w:rPr>
      </w:pPr>
      <w:r w:rsidRPr="00971AB6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51508F" w:rsidRPr="00971AB6" w:rsidRDefault="0051508F" w:rsidP="0051508F">
      <w:pPr>
        <w:ind w:firstLine="709"/>
        <w:rPr>
          <w:sz w:val="28"/>
          <w:szCs w:val="28"/>
        </w:rPr>
      </w:pPr>
      <w:r w:rsidRPr="00971AB6">
        <w:rPr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51508F" w:rsidRPr="00971AB6" w:rsidRDefault="0051508F" w:rsidP="0051508F">
      <w:pPr>
        <w:ind w:firstLine="709"/>
        <w:rPr>
          <w:sz w:val="28"/>
          <w:szCs w:val="28"/>
        </w:rPr>
      </w:pPr>
      <w:r w:rsidRPr="00971AB6"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51508F" w:rsidRPr="00971AB6" w:rsidRDefault="0051508F" w:rsidP="0051508F">
      <w:pPr>
        <w:tabs>
          <w:tab w:val="left" w:pos="709"/>
        </w:tabs>
        <w:ind w:firstLine="709"/>
        <w:rPr>
          <w:sz w:val="28"/>
          <w:szCs w:val="28"/>
        </w:rPr>
      </w:pPr>
      <w:r w:rsidRPr="00971AB6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51508F" w:rsidRPr="00971AB6" w:rsidRDefault="0051508F" w:rsidP="0051508F">
      <w:pPr>
        <w:tabs>
          <w:tab w:val="left" w:pos="709"/>
        </w:tabs>
        <w:ind w:firstLine="709"/>
        <w:rPr>
          <w:sz w:val="28"/>
          <w:szCs w:val="28"/>
        </w:rPr>
      </w:pPr>
    </w:p>
    <w:p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proofErr w:type="gramStart"/>
      <w:r w:rsidRPr="00971AB6">
        <w:rPr>
          <w:sz w:val="28"/>
          <w:szCs w:val="28"/>
          <w:lang w:val="en-US"/>
        </w:rPr>
        <w:t>m</w:t>
      </w:r>
      <w:proofErr w:type="gramEnd"/>
    </w:p>
    <w:p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proofErr w:type="spellStart"/>
      <w:r w:rsidRPr="00971AB6">
        <w:rPr>
          <w:sz w:val="28"/>
          <w:szCs w:val="28"/>
          <w:lang w:val="en-US"/>
        </w:rPr>
        <w:t>Cel</w:t>
      </w:r>
      <w:proofErr w:type="spellEnd"/>
      <w:r w:rsidRPr="00971AB6">
        <w:rPr>
          <w:sz w:val="28"/>
          <w:szCs w:val="28"/>
          <w:lang w:val="en-US"/>
        </w:rPr>
        <w:t xml:space="preserve"> = (1/m) </w:t>
      </w:r>
      <w:proofErr w:type="gramStart"/>
      <w:r w:rsidRPr="00971AB6">
        <w:rPr>
          <w:sz w:val="28"/>
          <w:szCs w:val="28"/>
          <w:lang w:val="en-US"/>
        </w:rPr>
        <w:t xml:space="preserve">*  </w:t>
      </w:r>
      <w:proofErr w:type="gramEnd"/>
      <w:r w:rsidRPr="00971AB6">
        <w:rPr>
          <w:sz w:val="28"/>
          <w:szCs w:val="28"/>
        </w:rPr>
        <w:sym w:font="Symbol" w:char="F0E5"/>
      </w:r>
      <w:r w:rsidRPr="00971AB6">
        <w:rPr>
          <w:sz w:val="28"/>
          <w:szCs w:val="28"/>
          <w:lang w:val="en-US"/>
        </w:rPr>
        <w:t>(S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  <w:lang w:val="en-US"/>
        </w:rPr>
        <w:t>),</w:t>
      </w:r>
    </w:p>
    <w:p w:rsidR="0051508F" w:rsidRPr="00971AB6" w:rsidRDefault="0051508F" w:rsidP="0051508F">
      <w:pPr>
        <w:ind w:left="5245"/>
        <w:rPr>
          <w:sz w:val="28"/>
          <w:szCs w:val="28"/>
          <w:lang w:val="en-US"/>
        </w:rPr>
      </w:pPr>
      <w:proofErr w:type="spellStart"/>
      <w:r w:rsidRPr="00971AB6">
        <w:rPr>
          <w:sz w:val="28"/>
          <w:szCs w:val="28"/>
          <w:lang w:val="en-US"/>
        </w:rPr>
        <w:t>i</w:t>
      </w:r>
      <w:proofErr w:type="spellEnd"/>
      <w:r w:rsidRPr="00971AB6">
        <w:rPr>
          <w:sz w:val="28"/>
          <w:szCs w:val="28"/>
          <w:lang w:val="en-US"/>
        </w:rPr>
        <w:t>=1</w:t>
      </w:r>
    </w:p>
    <w:p w:rsidR="0051508F" w:rsidRPr="00971AB6" w:rsidRDefault="0051508F" w:rsidP="0051508F">
      <w:pPr>
        <w:rPr>
          <w:sz w:val="28"/>
          <w:szCs w:val="28"/>
          <w:lang w:val="en-US"/>
        </w:rPr>
      </w:pPr>
      <w:r w:rsidRPr="00971AB6">
        <w:rPr>
          <w:sz w:val="28"/>
          <w:szCs w:val="28"/>
        </w:rPr>
        <w:t>где</w:t>
      </w:r>
      <w:r w:rsidRPr="00971AB6">
        <w:rPr>
          <w:sz w:val="28"/>
          <w:szCs w:val="28"/>
          <w:lang w:val="en-US"/>
        </w:rPr>
        <w:t>: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proofErr w:type="spellStart"/>
      <w:r w:rsidRPr="00971AB6">
        <w:rPr>
          <w:sz w:val="28"/>
          <w:szCs w:val="28"/>
          <w:lang w:val="en-US"/>
        </w:rPr>
        <w:t>Cel</w:t>
      </w:r>
      <w:proofErr w:type="spellEnd"/>
      <w:r w:rsidRPr="00971AB6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S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lastRenderedPageBreak/>
        <w:t>m</w:t>
      </w:r>
      <w:r w:rsidRPr="00971AB6">
        <w:rPr>
          <w:sz w:val="28"/>
          <w:szCs w:val="28"/>
        </w:rPr>
        <w:t xml:space="preserve"> – </w:t>
      </w:r>
      <w:proofErr w:type="gramStart"/>
      <w:r w:rsidRPr="00971AB6">
        <w:rPr>
          <w:sz w:val="28"/>
          <w:szCs w:val="28"/>
        </w:rPr>
        <w:t>число</w:t>
      </w:r>
      <w:proofErr w:type="gramEnd"/>
      <w:r w:rsidRPr="00971AB6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sym w:font="Symbol" w:char="F0E5"/>
      </w:r>
      <w:r w:rsidRPr="00971AB6">
        <w:rPr>
          <w:sz w:val="28"/>
          <w:szCs w:val="28"/>
        </w:rPr>
        <w:t xml:space="preserve"> – сумма значений.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</w:p>
    <w:p w:rsidR="0051508F" w:rsidRPr="00971AB6" w:rsidRDefault="0051508F" w:rsidP="0051508F">
      <w:pPr>
        <w:ind w:firstLine="540"/>
        <w:jc w:val="center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S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 xml:space="preserve"> = (</w:t>
      </w:r>
      <w:proofErr w:type="spellStart"/>
      <w:r w:rsidRPr="00971AB6">
        <w:rPr>
          <w:sz w:val="28"/>
          <w:szCs w:val="28"/>
          <w:lang w:val="en-US"/>
        </w:rPr>
        <w:t>F</w:t>
      </w:r>
      <w:r w:rsidRPr="00971AB6">
        <w:rPr>
          <w:sz w:val="28"/>
          <w:szCs w:val="28"/>
          <w:vertAlign w:val="subscript"/>
          <w:lang w:val="en-US"/>
        </w:rPr>
        <w:t>i</w:t>
      </w:r>
      <w:proofErr w:type="spellEnd"/>
      <w:r w:rsidRPr="00971AB6">
        <w:rPr>
          <w:sz w:val="28"/>
          <w:szCs w:val="28"/>
        </w:rPr>
        <w:t>/</w:t>
      </w:r>
      <w:r w:rsidRPr="00971AB6">
        <w:rPr>
          <w:sz w:val="28"/>
          <w:szCs w:val="28"/>
          <w:lang w:val="en-US"/>
        </w:rPr>
        <w:t>P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>)*100%,</w:t>
      </w:r>
    </w:p>
    <w:p w:rsidR="0051508F" w:rsidRPr="00971AB6" w:rsidRDefault="0051508F" w:rsidP="0051508F">
      <w:pPr>
        <w:rPr>
          <w:sz w:val="28"/>
          <w:szCs w:val="28"/>
        </w:rPr>
      </w:pPr>
      <w:r w:rsidRPr="00971AB6">
        <w:rPr>
          <w:sz w:val="28"/>
          <w:szCs w:val="28"/>
        </w:rPr>
        <w:t>где: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proofErr w:type="spellStart"/>
      <w:r w:rsidRPr="00971AB6">
        <w:rPr>
          <w:sz w:val="28"/>
          <w:szCs w:val="28"/>
          <w:lang w:val="en-US"/>
        </w:rPr>
        <w:t>F</w:t>
      </w:r>
      <w:r w:rsidRPr="00971AB6">
        <w:rPr>
          <w:sz w:val="28"/>
          <w:szCs w:val="28"/>
          <w:vertAlign w:val="subscript"/>
          <w:lang w:val="en-US"/>
        </w:rPr>
        <w:t>i</w:t>
      </w:r>
      <w:proofErr w:type="spellEnd"/>
      <w:r w:rsidRPr="00971AB6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P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71AB6">
        <w:rPr>
          <w:sz w:val="28"/>
          <w:szCs w:val="28"/>
          <w:lang w:val="en-US"/>
        </w:rPr>
        <w:t>S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 xml:space="preserve"> = (</w:t>
      </w:r>
      <w:r w:rsidRPr="00971AB6">
        <w:rPr>
          <w:sz w:val="28"/>
          <w:szCs w:val="28"/>
          <w:lang w:val="en-US"/>
        </w:rPr>
        <w:t>P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 xml:space="preserve"> / </w:t>
      </w:r>
      <w:proofErr w:type="spellStart"/>
      <w:r w:rsidRPr="00971AB6">
        <w:rPr>
          <w:sz w:val="28"/>
          <w:szCs w:val="28"/>
          <w:lang w:val="en-US"/>
        </w:rPr>
        <w:t>F</w:t>
      </w:r>
      <w:r w:rsidRPr="00971AB6">
        <w:rPr>
          <w:sz w:val="28"/>
          <w:szCs w:val="28"/>
          <w:vertAlign w:val="subscript"/>
          <w:lang w:val="en-US"/>
        </w:rPr>
        <w:t>i</w:t>
      </w:r>
      <w:proofErr w:type="spellEnd"/>
      <w:r w:rsidRPr="00971AB6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971AB6">
        <w:rPr>
          <w:sz w:val="28"/>
          <w:szCs w:val="28"/>
        </w:rPr>
        <w:t>равным</w:t>
      </w:r>
      <w:proofErr w:type="gramEnd"/>
      <w:r w:rsidRPr="00971AB6">
        <w:rPr>
          <w:sz w:val="28"/>
          <w:szCs w:val="28"/>
        </w:rPr>
        <w:t xml:space="preserve"> 100%.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51508F" w:rsidRPr="00971AB6" w:rsidRDefault="0051508F" w:rsidP="0051508F">
      <w:pPr>
        <w:ind w:firstLine="540"/>
        <w:jc w:val="center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Fin</w:t>
      </w:r>
      <w:r w:rsidRPr="00971AB6">
        <w:rPr>
          <w:sz w:val="28"/>
          <w:szCs w:val="28"/>
        </w:rPr>
        <w:t xml:space="preserve"> = </w:t>
      </w:r>
      <w:r w:rsidRPr="00971AB6">
        <w:rPr>
          <w:sz w:val="28"/>
          <w:szCs w:val="28"/>
          <w:lang w:val="en-US"/>
        </w:rPr>
        <w:t>K</w:t>
      </w:r>
      <w:r w:rsidRPr="00971AB6">
        <w:rPr>
          <w:sz w:val="28"/>
          <w:szCs w:val="28"/>
        </w:rPr>
        <w:t xml:space="preserve">/ </w:t>
      </w:r>
      <w:r w:rsidRPr="00971AB6">
        <w:rPr>
          <w:sz w:val="28"/>
          <w:szCs w:val="28"/>
          <w:lang w:val="en-US"/>
        </w:rPr>
        <w:t>L</w:t>
      </w:r>
      <w:r w:rsidRPr="00971AB6">
        <w:rPr>
          <w:sz w:val="28"/>
          <w:szCs w:val="28"/>
        </w:rPr>
        <w:t>*100%,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где: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Fin</w:t>
      </w:r>
      <w:r w:rsidRPr="00971AB6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K</w:t>
      </w:r>
      <w:r w:rsidRPr="00971AB6">
        <w:rPr>
          <w:sz w:val="28"/>
          <w:szCs w:val="28"/>
        </w:rPr>
        <w:t xml:space="preserve"> – </w:t>
      </w:r>
      <w:proofErr w:type="gramStart"/>
      <w:r w:rsidRPr="00971AB6">
        <w:rPr>
          <w:sz w:val="28"/>
          <w:szCs w:val="28"/>
        </w:rPr>
        <w:t>фактический</w:t>
      </w:r>
      <w:proofErr w:type="gramEnd"/>
      <w:r w:rsidRPr="00971AB6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L</w:t>
      </w:r>
      <w:r w:rsidRPr="00971AB6">
        <w:rPr>
          <w:sz w:val="28"/>
          <w:szCs w:val="28"/>
        </w:rPr>
        <w:t xml:space="preserve"> – </w:t>
      </w:r>
      <w:proofErr w:type="gramStart"/>
      <w:r w:rsidRPr="00971AB6">
        <w:rPr>
          <w:sz w:val="28"/>
          <w:szCs w:val="28"/>
        </w:rPr>
        <w:t>плановый</w:t>
      </w:r>
      <w:proofErr w:type="gramEnd"/>
      <w:r w:rsidRPr="00971AB6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proofErr w:type="gramStart"/>
      <w:r w:rsidRPr="00971AB6">
        <w:rPr>
          <w:sz w:val="28"/>
          <w:szCs w:val="28"/>
          <w:lang w:val="en-US"/>
        </w:rPr>
        <w:t>n</w:t>
      </w:r>
      <w:proofErr w:type="gramEnd"/>
    </w:p>
    <w:p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971AB6">
        <w:rPr>
          <w:sz w:val="28"/>
          <w:szCs w:val="28"/>
          <w:lang w:val="en-US"/>
        </w:rPr>
        <w:t>Mer</w:t>
      </w:r>
      <w:proofErr w:type="spellEnd"/>
      <w:r w:rsidRPr="00971AB6">
        <w:rPr>
          <w:sz w:val="28"/>
          <w:szCs w:val="28"/>
          <w:lang w:val="en-US"/>
        </w:rPr>
        <w:t xml:space="preserve">  =</w:t>
      </w:r>
      <w:proofErr w:type="gramEnd"/>
      <w:r w:rsidRPr="00971AB6">
        <w:rPr>
          <w:sz w:val="28"/>
          <w:szCs w:val="28"/>
          <w:lang w:val="en-US"/>
        </w:rPr>
        <w:t xml:space="preserve">  (1/n) *  </w:t>
      </w:r>
      <w:r w:rsidRPr="00971AB6">
        <w:rPr>
          <w:sz w:val="28"/>
          <w:szCs w:val="28"/>
        </w:rPr>
        <w:sym w:font="Symbol" w:char="F0E5"/>
      </w:r>
      <w:r w:rsidRPr="00971AB6">
        <w:rPr>
          <w:sz w:val="28"/>
          <w:szCs w:val="28"/>
          <w:lang w:val="en-US"/>
        </w:rPr>
        <w:t>(</w:t>
      </w:r>
      <w:proofErr w:type="spellStart"/>
      <w:r w:rsidRPr="00971AB6">
        <w:rPr>
          <w:sz w:val="28"/>
          <w:szCs w:val="28"/>
          <w:lang w:val="en-US"/>
        </w:rPr>
        <w:t>R</w:t>
      </w:r>
      <w:r w:rsidRPr="00971AB6">
        <w:rPr>
          <w:sz w:val="28"/>
          <w:szCs w:val="28"/>
          <w:vertAlign w:val="subscript"/>
          <w:lang w:val="en-US"/>
        </w:rPr>
        <w:t>j</w:t>
      </w:r>
      <w:proofErr w:type="spellEnd"/>
      <w:r w:rsidRPr="00971AB6">
        <w:rPr>
          <w:sz w:val="28"/>
          <w:szCs w:val="28"/>
          <w:lang w:val="en-US"/>
        </w:rPr>
        <w:t>*100%),</w:t>
      </w:r>
    </w:p>
    <w:p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r w:rsidRPr="00971AB6">
        <w:rPr>
          <w:sz w:val="28"/>
          <w:szCs w:val="28"/>
          <w:lang w:val="en-US"/>
        </w:rPr>
        <w:t xml:space="preserve">              j=1</w:t>
      </w:r>
    </w:p>
    <w:p w:rsidR="0051508F" w:rsidRPr="00971AB6" w:rsidRDefault="0051508F" w:rsidP="0051508F">
      <w:pPr>
        <w:rPr>
          <w:sz w:val="28"/>
          <w:szCs w:val="28"/>
          <w:lang w:val="en-US"/>
        </w:rPr>
      </w:pPr>
      <w:r w:rsidRPr="00971AB6">
        <w:rPr>
          <w:sz w:val="28"/>
          <w:szCs w:val="28"/>
        </w:rPr>
        <w:t>где</w:t>
      </w:r>
      <w:r w:rsidRPr="00971AB6">
        <w:rPr>
          <w:sz w:val="28"/>
          <w:szCs w:val="28"/>
          <w:lang w:val="en-US"/>
        </w:rPr>
        <w:t>: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proofErr w:type="spellStart"/>
      <w:r w:rsidRPr="00971AB6">
        <w:rPr>
          <w:sz w:val="28"/>
          <w:szCs w:val="28"/>
          <w:lang w:val="en-US"/>
        </w:rPr>
        <w:t>Mer</w:t>
      </w:r>
      <w:proofErr w:type="spellEnd"/>
      <w:r w:rsidRPr="00971AB6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proofErr w:type="spellStart"/>
      <w:r w:rsidRPr="00971AB6">
        <w:rPr>
          <w:sz w:val="28"/>
          <w:szCs w:val="28"/>
          <w:lang w:val="en-US"/>
        </w:rPr>
        <w:t>R</w:t>
      </w:r>
      <w:r w:rsidRPr="00971AB6">
        <w:rPr>
          <w:sz w:val="28"/>
          <w:szCs w:val="28"/>
          <w:vertAlign w:val="subscript"/>
          <w:lang w:val="en-US"/>
        </w:rPr>
        <w:t>j</w:t>
      </w:r>
      <w:proofErr w:type="spellEnd"/>
      <w:r w:rsidRPr="00971AB6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971AB6">
        <w:rPr>
          <w:sz w:val="28"/>
          <w:szCs w:val="28"/>
          <w:lang w:val="en-US"/>
        </w:rPr>
        <w:t>j</w:t>
      </w:r>
      <w:r w:rsidRPr="00971AB6">
        <w:rPr>
          <w:sz w:val="28"/>
          <w:szCs w:val="28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971AB6">
        <w:rPr>
          <w:sz w:val="28"/>
          <w:szCs w:val="28"/>
        </w:rPr>
        <w:t>недостижения</w:t>
      </w:r>
      <w:proofErr w:type="spellEnd"/>
      <w:r w:rsidRPr="00971AB6">
        <w:rPr>
          <w:sz w:val="28"/>
          <w:szCs w:val="28"/>
        </w:rPr>
        <w:t xml:space="preserve"> непосредственного результата - как «0»;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lastRenderedPageBreak/>
        <w:t>n</w:t>
      </w:r>
      <w:r w:rsidRPr="00971AB6">
        <w:rPr>
          <w:sz w:val="28"/>
          <w:szCs w:val="28"/>
        </w:rPr>
        <w:t xml:space="preserve"> – </w:t>
      </w:r>
      <w:proofErr w:type="gramStart"/>
      <w:r w:rsidRPr="00971AB6">
        <w:rPr>
          <w:sz w:val="28"/>
          <w:szCs w:val="28"/>
        </w:rPr>
        <w:t>количество</w:t>
      </w:r>
      <w:proofErr w:type="gramEnd"/>
      <w:r w:rsidRPr="00971AB6">
        <w:rPr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sym w:font="Symbol" w:char="F0E5"/>
      </w:r>
      <w:r w:rsidRPr="00971AB6">
        <w:rPr>
          <w:sz w:val="28"/>
          <w:szCs w:val="28"/>
        </w:rPr>
        <w:t xml:space="preserve"> – сумма значений.</w:t>
      </w:r>
    </w:p>
    <w:p w:rsidR="0051508F" w:rsidRPr="00971AB6" w:rsidRDefault="0051508F" w:rsidP="0051508F">
      <w:pPr>
        <w:ind w:firstLine="540"/>
        <w:rPr>
          <w:sz w:val="28"/>
          <w:szCs w:val="28"/>
          <w:highlight w:val="lightGray"/>
        </w:rPr>
      </w:pP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51508F" w:rsidRPr="00971AB6" w:rsidRDefault="0051508F" w:rsidP="0051508F">
      <w:pPr>
        <w:ind w:firstLine="540"/>
        <w:jc w:val="center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O</w:t>
      </w:r>
      <w:r w:rsidRPr="00971AB6">
        <w:rPr>
          <w:sz w:val="28"/>
          <w:szCs w:val="28"/>
        </w:rPr>
        <w:t xml:space="preserve"> = (</w:t>
      </w:r>
      <w:proofErr w:type="spellStart"/>
      <w:r w:rsidRPr="00971AB6">
        <w:rPr>
          <w:sz w:val="28"/>
          <w:szCs w:val="28"/>
          <w:lang w:val="en-US"/>
        </w:rPr>
        <w:t>Cel</w:t>
      </w:r>
      <w:proofErr w:type="spellEnd"/>
      <w:r w:rsidRPr="00971AB6">
        <w:rPr>
          <w:sz w:val="28"/>
          <w:szCs w:val="28"/>
        </w:rPr>
        <w:t xml:space="preserve"> + </w:t>
      </w:r>
      <w:r w:rsidRPr="00971AB6">
        <w:rPr>
          <w:sz w:val="28"/>
          <w:szCs w:val="28"/>
          <w:lang w:val="en-US"/>
        </w:rPr>
        <w:t>Fin</w:t>
      </w:r>
      <w:r w:rsidRPr="00971AB6">
        <w:rPr>
          <w:sz w:val="28"/>
          <w:szCs w:val="28"/>
        </w:rPr>
        <w:t xml:space="preserve"> + </w:t>
      </w:r>
      <w:proofErr w:type="spellStart"/>
      <w:r w:rsidRPr="00971AB6">
        <w:rPr>
          <w:sz w:val="28"/>
          <w:szCs w:val="28"/>
          <w:lang w:val="en-US"/>
        </w:rPr>
        <w:t>Mer</w:t>
      </w:r>
      <w:proofErr w:type="spellEnd"/>
      <w:r w:rsidRPr="00971AB6">
        <w:rPr>
          <w:sz w:val="28"/>
          <w:szCs w:val="28"/>
        </w:rPr>
        <w:t>)/3,</w:t>
      </w:r>
    </w:p>
    <w:p w:rsidR="0051508F" w:rsidRPr="00971AB6" w:rsidRDefault="0051508F" w:rsidP="0051508F">
      <w:pPr>
        <w:rPr>
          <w:sz w:val="28"/>
          <w:szCs w:val="28"/>
        </w:rPr>
      </w:pPr>
      <w:r w:rsidRPr="00971AB6">
        <w:rPr>
          <w:sz w:val="28"/>
          <w:szCs w:val="28"/>
        </w:rPr>
        <w:t xml:space="preserve">где: </w:t>
      </w:r>
      <w:r w:rsidRPr="00971AB6">
        <w:rPr>
          <w:sz w:val="28"/>
          <w:szCs w:val="28"/>
          <w:lang w:val="en-US"/>
        </w:rPr>
        <w:t>O</w:t>
      </w:r>
      <w:r w:rsidRPr="00971AB6">
        <w:rPr>
          <w:sz w:val="28"/>
          <w:szCs w:val="28"/>
        </w:rPr>
        <w:t xml:space="preserve"> – комплексная оценка.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2. Реализация муниципальной программы может характеризоваться: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высоким уровнем эффективности;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средним уровнем эффективности;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низким уровнем эффективности.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 xml:space="preserve">3. Муниципальная программа считается реализуемой с высоким уровнем эффективности, если </w:t>
      </w:r>
      <w:r w:rsidR="00892107" w:rsidRPr="00971AB6">
        <w:rPr>
          <w:sz w:val="28"/>
          <w:szCs w:val="28"/>
        </w:rPr>
        <w:t>комплексная оценка составляет 85</w:t>
      </w:r>
      <w:r w:rsidRPr="00971AB6">
        <w:rPr>
          <w:sz w:val="28"/>
          <w:szCs w:val="28"/>
        </w:rPr>
        <w:t xml:space="preserve"> % и более.</w:t>
      </w:r>
    </w:p>
    <w:p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51508F" w:rsidRPr="00971AB6" w:rsidRDefault="0051508F" w:rsidP="0051508F">
      <w:pPr>
        <w:ind w:firstLine="567"/>
        <w:rPr>
          <w:sz w:val="28"/>
          <w:szCs w:val="28"/>
        </w:rPr>
      </w:pPr>
      <w:r w:rsidRPr="00971AB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51508F" w:rsidRPr="00971AB6" w:rsidRDefault="0051508F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Cs w:val="0"/>
          <w:sz w:val="28"/>
          <w:szCs w:val="28"/>
        </w:rPr>
      </w:pPr>
    </w:p>
    <w:p w:rsidR="0051508F" w:rsidRPr="00971AB6" w:rsidRDefault="0051508F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Cs w:val="0"/>
          <w:sz w:val="28"/>
          <w:szCs w:val="28"/>
        </w:rPr>
      </w:pPr>
    </w:p>
    <w:p w:rsidR="00AC6BAD" w:rsidRPr="00971AB6" w:rsidRDefault="00AC6BAD" w:rsidP="000C5A56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</w:p>
    <w:p w:rsidR="00AC6BAD" w:rsidRPr="00971AB6" w:rsidRDefault="00AC6BAD" w:rsidP="000C5A56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</w:p>
    <w:p w:rsidR="00AC6BAD" w:rsidRPr="00A97AEB" w:rsidRDefault="00AC6BAD" w:rsidP="001F7C4F">
      <w:pPr>
        <w:pStyle w:val="Style14"/>
        <w:widowControl/>
        <w:spacing w:line="240" w:lineRule="auto"/>
        <w:ind w:firstLine="0"/>
        <w:jc w:val="both"/>
        <w:rPr>
          <w:sz w:val="28"/>
          <w:szCs w:val="28"/>
        </w:rPr>
        <w:sectPr w:rsidR="00AC6BAD" w:rsidRPr="00A97AEB" w:rsidSect="00847857">
          <w:headerReference w:type="default" r:id="rId10"/>
          <w:pgSz w:w="11906" w:h="16838"/>
          <w:pgMar w:top="567" w:right="851" w:bottom="1134" w:left="1247" w:header="709" w:footer="709" w:gutter="0"/>
          <w:pgNumType w:fmt="numberInDash" w:start="1"/>
          <w:cols w:space="708"/>
          <w:titlePg/>
          <w:docGrid w:linePitch="360"/>
        </w:sectPr>
      </w:pPr>
    </w:p>
    <w:p w:rsidR="00215439" w:rsidRPr="00805F3C" w:rsidRDefault="00215439" w:rsidP="00215439">
      <w:pPr>
        <w:jc w:val="right"/>
        <w:rPr>
          <w:sz w:val="26"/>
          <w:szCs w:val="26"/>
        </w:rPr>
      </w:pPr>
      <w:r w:rsidRPr="00805F3C">
        <w:rPr>
          <w:sz w:val="26"/>
          <w:szCs w:val="26"/>
        </w:rPr>
        <w:lastRenderedPageBreak/>
        <w:t>Таблица 1</w:t>
      </w:r>
    </w:p>
    <w:p w:rsidR="00215439" w:rsidRPr="00805F3C" w:rsidRDefault="00215439" w:rsidP="00215439">
      <w:pPr>
        <w:jc w:val="right"/>
        <w:rPr>
          <w:sz w:val="26"/>
          <w:szCs w:val="26"/>
        </w:rPr>
      </w:pPr>
    </w:p>
    <w:p w:rsidR="009D50EA" w:rsidRPr="00DA6F99" w:rsidRDefault="00215439" w:rsidP="009D50EA">
      <w:pPr>
        <w:jc w:val="center"/>
        <w:rPr>
          <w:bCs/>
          <w:sz w:val="26"/>
          <w:szCs w:val="26"/>
        </w:rPr>
      </w:pPr>
      <w:r w:rsidRPr="00DA6F99">
        <w:rPr>
          <w:bCs/>
          <w:sz w:val="26"/>
          <w:szCs w:val="26"/>
        </w:rPr>
        <w:t>Сведен</w:t>
      </w:r>
      <w:r w:rsidR="00F63B73" w:rsidRPr="00DA6F99">
        <w:rPr>
          <w:bCs/>
          <w:sz w:val="26"/>
          <w:szCs w:val="26"/>
        </w:rPr>
        <w:t>ия о</w:t>
      </w:r>
      <w:r w:rsidR="009D50EA" w:rsidRPr="00DA6F99">
        <w:rPr>
          <w:bCs/>
          <w:sz w:val="26"/>
          <w:szCs w:val="26"/>
        </w:rPr>
        <w:t xml:space="preserve">б </w:t>
      </w:r>
      <w:r w:rsidRPr="00DA6F99">
        <w:rPr>
          <w:bCs/>
          <w:sz w:val="26"/>
          <w:szCs w:val="26"/>
        </w:rPr>
        <w:t xml:space="preserve">индикаторах муниципальной </w:t>
      </w:r>
      <w:r w:rsidR="00E02D6C" w:rsidRPr="00DA6F99">
        <w:rPr>
          <w:bCs/>
          <w:sz w:val="26"/>
          <w:szCs w:val="26"/>
        </w:rPr>
        <w:t>программы</w:t>
      </w:r>
      <w:r w:rsidR="00DA6F99">
        <w:rPr>
          <w:bCs/>
          <w:sz w:val="26"/>
          <w:szCs w:val="26"/>
        </w:rPr>
        <w:t xml:space="preserve"> </w:t>
      </w:r>
      <w:r w:rsidR="009D50EA" w:rsidRPr="00DA6F99">
        <w:rPr>
          <w:sz w:val="26"/>
          <w:szCs w:val="26"/>
        </w:rPr>
        <w:t xml:space="preserve">«Развитие образования в </w:t>
      </w:r>
      <w:proofErr w:type="spellStart"/>
      <w:r w:rsidR="009D50EA" w:rsidRPr="00DA6F99">
        <w:rPr>
          <w:sz w:val="26"/>
          <w:szCs w:val="26"/>
        </w:rPr>
        <w:t>Ребрихинском</w:t>
      </w:r>
      <w:proofErr w:type="spellEnd"/>
      <w:r w:rsidR="009D50EA" w:rsidRPr="00DA6F99">
        <w:rPr>
          <w:sz w:val="26"/>
          <w:szCs w:val="26"/>
        </w:rPr>
        <w:t xml:space="preserve"> районе» </w:t>
      </w:r>
    </w:p>
    <w:p w:rsidR="00C06266" w:rsidRDefault="009D50EA" w:rsidP="009D50EA">
      <w:pPr>
        <w:jc w:val="center"/>
        <w:rPr>
          <w:bCs/>
          <w:sz w:val="26"/>
          <w:szCs w:val="26"/>
        </w:rPr>
      </w:pPr>
      <w:r w:rsidRPr="00DA6F99">
        <w:rPr>
          <w:bCs/>
          <w:sz w:val="26"/>
          <w:szCs w:val="26"/>
        </w:rPr>
        <w:t xml:space="preserve"> (</w:t>
      </w:r>
      <w:proofErr w:type="gramStart"/>
      <w:r w:rsidRPr="00DA6F99">
        <w:rPr>
          <w:bCs/>
          <w:sz w:val="26"/>
          <w:szCs w:val="26"/>
        </w:rPr>
        <w:t>показателях</w:t>
      </w:r>
      <w:proofErr w:type="gramEnd"/>
      <w:r w:rsidRPr="00DA6F99">
        <w:rPr>
          <w:bCs/>
          <w:sz w:val="26"/>
          <w:szCs w:val="26"/>
        </w:rPr>
        <w:t xml:space="preserve"> подпрограмм) и их значениях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5208"/>
        <w:gridCol w:w="1065"/>
        <w:gridCol w:w="1559"/>
        <w:gridCol w:w="1349"/>
        <w:gridCol w:w="993"/>
        <w:gridCol w:w="850"/>
        <w:gridCol w:w="851"/>
        <w:gridCol w:w="850"/>
        <w:gridCol w:w="1134"/>
        <w:gridCol w:w="992"/>
      </w:tblGrid>
      <w:tr w:rsidR="00BC2CF2" w:rsidRPr="00956C6B" w:rsidTr="00373BAA">
        <w:tc>
          <w:tcPr>
            <w:tcW w:w="566" w:type="dxa"/>
            <w:vMerge w:val="restart"/>
          </w:tcPr>
          <w:p w:rsidR="00BC2CF2" w:rsidRPr="00956C6B" w:rsidRDefault="00BC2CF2" w:rsidP="005F1634">
            <w:pPr>
              <w:jc w:val="center"/>
            </w:pPr>
            <w:r w:rsidRPr="00956C6B">
              <w:t>1</w:t>
            </w:r>
          </w:p>
        </w:tc>
        <w:tc>
          <w:tcPr>
            <w:tcW w:w="5208" w:type="dxa"/>
            <w:vMerge w:val="restart"/>
          </w:tcPr>
          <w:p w:rsidR="00BC2CF2" w:rsidRPr="00956C6B" w:rsidRDefault="00BC2CF2" w:rsidP="005F1634">
            <w:pPr>
              <w:jc w:val="center"/>
            </w:pPr>
            <w:r w:rsidRPr="00956C6B">
              <w:t>Наименование индикатора (показателя)</w:t>
            </w:r>
          </w:p>
        </w:tc>
        <w:tc>
          <w:tcPr>
            <w:tcW w:w="1065" w:type="dxa"/>
            <w:vMerge w:val="restart"/>
          </w:tcPr>
          <w:p w:rsidR="00BC2CF2" w:rsidRPr="00956C6B" w:rsidRDefault="00BC2CF2" w:rsidP="005F1634">
            <w:pPr>
              <w:jc w:val="center"/>
            </w:pPr>
            <w:r w:rsidRPr="00956C6B">
              <w:t xml:space="preserve">Ед. </w:t>
            </w:r>
            <w:proofErr w:type="spellStart"/>
            <w:r w:rsidRPr="00956C6B">
              <w:t>изм</w:t>
            </w:r>
            <w:proofErr w:type="spellEnd"/>
            <w:r w:rsidRPr="00956C6B">
              <w:t>.</w:t>
            </w:r>
          </w:p>
        </w:tc>
        <w:tc>
          <w:tcPr>
            <w:tcW w:w="8578" w:type="dxa"/>
            <w:gridSpan w:val="8"/>
          </w:tcPr>
          <w:p w:rsidR="00BC2CF2" w:rsidRPr="00956C6B" w:rsidRDefault="00BC2CF2" w:rsidP="005F1634">
            <w:pPr>
              <w:jc w:val="center"/>
            </w:pPr>
            <w:r w:rsidRPr="00956C6B">
              <w:t>Значение по годам</w:t>
            </w:r>
          </w:p>
        </w:tc>
      </w:tr>
      <w:tr w:rsidR="00BC2CF2" w:rsidRPr="00956C6B" w:rsidTr="00373BAA">
        <w:trPr>
          <w:trHeight w:val="598"/>
        </w:trPr>
        <w:tc>
          <w:tcPr>
            <w:tcW w:w="566" w:type="dxa"/>
            <w:vMerge/>
          </w:tcPr>
          <w:p w:rsidR="00BC2CF2" w:rsidRPr="00956C6B" w:rsidRDefault="00BC2CF2" w:rsidP="005F1634">
            <w:pPr>
              <w:jc w:val="center"/>
            </w:pPr>
          </w:p>
        </w:tc>
        <w:tc>
          <w:tcPr>
            <w:tcW w:w="5208" w:type="dxa"/>
            <w:vMerge/>
          </w:tcPr>
          <w:p w:rsidR="00BC2CF2" w:rsidRPr="00956C6B" w:rsidRDefault="00BC2CF2" w:rsidP="005F1634">
            <w:pPr>
              <w:jc w:val="center"/>
            </w:pPr>
          </w:p>
        </w:tc>
        <w:tc>
          <w:tcPr>
            <w:tcW w:w="1065" w:type="dxa"/>
            <w:vMerge/>
          </w:tcPr>
          <w:p w:rsidR="00BC2CF2" w:rsidRPr="00956C6B" w:rsidRDefault="00BC2CF2" w:rsidP="005F163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BC2CF2" w:rsidRPr="00956C6B" w:rsidRDefault="00BC2CF2" w:rsidP="005F1634">
            <w:pPr>
              <w:jc w:val="center"/>
            </w:pPr>
            <w:r>
              <w:t>2023 год</w:t>
            </w:r>
          </w:p>
        </w:tc>
        <w:tc>
          <w:tcPr>
            <w:tcW w:w="1349" w:type="dxa"/>
            <w:vMerge w:val="restart"/>
          </w:tcPr>
          <w:p w:rsidR="00BC2CF2" w:rsidRPr="00956C6B" w:rsidRDefault="00BC2CF2" w:rsidP="005F1634">
            <w:pPr>
              <w:jc w:val="center"/>
            </w:pPr>
            <w:r>
              <w:t xml:space="preserve">2024 год </w:t>
            </w:r>
          </w:p>
        </w:tc>
        <w:tc>
          <w:tcPr>
            <w:tcW w:w="5670" w:type="dxa"/>
            <w:gridSpan w:val="6"/>
          </w:tcPr>
          <w:p w:rsidR="00BC2CF2" w:rsidRPr="00956C6B" w:rsidRDefault="00BC2CF2" w:rsidP="005F1634">
            <w:pPr>
              <w:jc w:val="center"/>
            </w:pPr>
            <w:r w:rsidRPr="00956C6B">
              <w:t>годы реализации муниципальной программы</w:t>
            </w:r>
          </w:p>
        </w:tc>
      </w:tr>
      <w:tr w:rsidR="00BC2CF2" w:rsidRPr="00956C6B" w:rsidTr="00373BAA">
        <w:tc>
          <w:tcPr>
            <w:tcW w:w="566" w:type="dxa"/>
            <w:vMerge/>
          </w:tcPr>
          <w:p w:rsidR="00BC2CF2" w:rsidRPr="00956C6B" w:rsidRDefault="00BC2CF2" w:rsidP="005F1634">
            <w:pPr>
              <w:jc w:val="center"/>
            </w:pPr>
          </w:p>
        </w:tc>
        <w:tc>
          <w:tcPr>
            <w:tcW w:w="5208" w:type="dxa"/>
            <w:vMerge/>
          </w:tcPr>
          <w:p w:rsidR="00BC2CF2" w:rsidRPr="00956C6B" w:rsidRDefault="00BC2CF2" w:rsidP="005F1634">
            <w:pPr>
              <w:jc w:val="center"/>
            </w:pPr>
          </w:p>
        </w:tc>
        <w:tc>
          <w:tcPr>
            <w:tcW w:w="1065" w:type="dxa"/>
            <w:vMerge/>
          </w:tcPr>
          <w:p w:rsidR="00BC2CF2" w:rsidRPr="00956C6B" w:rsidRDefault="00BC2CF2" w:rsidP="005F1634">
            <w:pPr>
              <w:jc w:val="center"/>
            </w:pPr>
          </w:p>
        </w:tc>
        <w:tc>
          <w:tcPr>
            <w:tcW w:w="1559" w:type="dxa"/>
            <w:vMerge/>
          </w:tcPr>
          <w:p w:rsidR="00BC2CF2" w:rsidRPr="00956C6B" w:rsidRDefault="00BC2CF2" w:rsidP="005F1634">
            <w:pPr>
              <w:jc w:val="center"/>
            </w:pPr>
          </w:p>
        </w:tc>
        <w:tc>
          <w:tcPr>
            <w:tcW w:w="1349" w:type="dxa"/>
            <w:vMerge/>
          </w:tcPr>
          <w:p w:rsidR="00BC2CF2" w:rsidRPr="00956C6B" w:rsidRDefault="00BC2CF2" w:rsidP="005F1634">
            <w:pPr>
              <w:jc w:val="center"/>
            </w:pPr>
          </w:p>
        </w:tc>
        <w:tc>
          <w:tcPr>
            <w:tcW w:w="993" w:type="dxa"/>
          </w:tcPr>
          <w:p w:rsidR="00BC2CF2" w:rsidRPr="00956C6B" w:rsidRDefault="00BC2CF2" w:rsidP="00BC2CF2">
            <w:pPr>
              <w:jc w:val="center"/>
            </w:pPr>
            <w:r w:rsidRPr="00956C6B">
              <w:t>202</w:t>
            </w:r>
            <w:r>
              <w:t>5</w:t>
            </w:r>
            <w:r w:rsidRPr="00956C6B">
              <w:t xml:space="preserve"> год</w:t>
            </w:r>
          </w:p>
        </w:tc>
        <w:tc>
          <w:tcPr>
            <w:tcW w:w="850" w:type="dxa"/>
          </w:tcPr>
          <w:p w:rsidR="00BC2CF2" w:rsidRPr="00956C6B" w:rsidRDefault="00BC2CF2" w:rsidP="005F1634">
            <w:pPr>
              <w:jc w:val="center"/>
            </w:pPr>
            <w:r w:rsidRPr="00956C6B">
              <w:t>202</w:t>
            </w:r>
            <w:r>
              <w:t>6</w:t>
            </w:r>
          </w:p>
          <w:p w:rsidR="00BC2CF2" w:rsidRPr="00956C6B" w:rsidRDefault="00BC2CF2" w:rsidP="005F1634">
            <w:pPr>
              <w:jc w:val="center"/>
            </w:pPr>
            <w:r w:rsidRPr="00956C6B">
              <w:t>год</w:t>
            </w:r>
          </w:p>
        </w:tc>
        <w:tc>
          <w:tcPr>
            <w:tcW w:w="851" w:type="dxa"/>
          </w:tcPr>
          <w:p w:rsidR="00BC2CF2" w:rsidRPr="00956C6B" w:rsidRDefault="00BC2CF2" w:rsidP="005F1634">
            <w:pPr>
              <w:jc w:val="center"/>
            </w:pPr>
            <w:r w:rsidRPr="00956C6B">
              <w:t>202</w:t>
            </w:r>
            <w:r>
              <w:t>7</w:t>
            </w:r>
          </w:p>
          <w:p w:rsidR="00BC2CF2" w:rsidRPr="00956C6B" w:rsidRDefault="00BC2CF2" w:rsidP="005F1634">
            <w:pPr>
              <w:jc w:val="center"/>
            </w:pPr>
            <w:r w:rsidRPr="00956C6B">
              <w:t>год</w:t>
            </w:r>
          </w:p>
        </w:tc>
        <w:tc>
          <w:tcPr>
            <w:tcW w:w="850" w:type="dxa"/>
          </w:tcPr>
          <w:p w:rsidR="00BC2CF2" w:rsidRPr="00956C6B" w:rsidRDefault="00BC2CF2" w:rsidP="005F1634">
            <w:pPr>
              <w:jc w:val="center"/>
            </w:pPr>
            <w:r w:rsidRPr="00956C6B">
              <w:t>202</w:t>
            </w:r>
            <w:r>
              <w:t>8</w:t>
            </w:r>
          </w:p>
          <w:p w:rsidR="00BC2CF2" w:rsidRPr="00956C6B" w:rsidRDefault="00BC2CF2" w:rsidP="005F1634">
            <w:pPr>
              <w:jc w:val="center"/>
            </w:pPr>
            <w:r w:rsidRPr="00956C6B">
              <w:t>год</w:t>
            </w:r>
          </w:p>
        </w:tc>
        <w:tc>
          <w:tcPr>
            <w:tcW w:w="1134" w:type="dxa"/>
          </w:tcPr>
          <w:p w:rsidR="00BC2CF2" w:rsidRPr="00956C6B" w:rsidRDefault="00BC2CF2" w:rsidP="005F1634">
            <w:pPr>
              <w:jc w:val="center"/>
            </w:pPr>
            <w:r w:rsidRPr="00956C6B">
              <w:t>202</w:t>
            </w:r>
            <w:r>
              <w:t>9</w:t>
            </w:r>
          </w:p>
          <w:p w:rsidR="00BC2CF2" w:rsidRPr="00956C6B" w:rsidRDefault="00BC2CF2" w:rsidP="005F1634">
            <w:pPr>
              <w:jc w:val="center"/>
            </w:pPr>
            <w:r w:rsidRPr="00956C6B">
              <w:t>год</w:t>
            </w:r>
          </w:p>
        </w:tc>
        <w:tc>
          <w:tcPr>
            <w:tcW w:w="992" w:type="dxa"/>
          </w:tcPr>
          <w:p w:rsidR="00BC2CF2" w:rsidRDefault="00BC2CF2" w:rsidP="005F1634">
            <w:pPr>
              <w:jc w:val="center"/>
            </w:pPr>
            <w:r>
              <w:t>2030</w:t>
            </w:r>
          </w:p>
          <w:p w:rsidR="00BC2CF2" w:rsidRPr="00956C6B" w:rsidRDefault="00BC2CF2" w:rsidP="005F1634">
            <w:pPr>
              <w:jc w:val="center"/>
            </w:pPr>
            <w:r>
              <w:t>год</w:t>
            </w:r>
          </w:p>
        </w:tc>
      </w:tr>
      <w:tr w:rsidR="00BC2CF2" w:rsidRPr="00956C6B" w:rsidTr="00373BAA">
        <w:tc>
          <w:tcPr>
            <w:tcW w:w="566" w:type="dxa"/>
          </w:tcPr>
          <w:p w:rsidR="00BC2CF2" w:rsidRPr="00956C6B" w:rsidRDefault="00BC2CF2" w:rsidP="005F1634">
            <w:pPr>
              <w:jc w:val="center"/>
            </w:pPr>
            <w:r w:rsidRPr="00956C6B">
              <w:t>1</w:t>
            </w:r>
          </w:p>
        </w:tc>
        <w:tc>
          <w:tcPr>
            <w:tcW w:w="5208" w:type="dxa"/>
          </w:tcPr>
          <w:p w:rsidR="00BC2CF2" w:rsidRPr="00956C6B" w:rsidRDefault="00BC2CF2" w:rsidP="005F1634">
            <w:pPr>
              <w:jc w:val="center"/>
            </w:pPr>
            <w:r w:rsidRPr="00956C6B">
              <w:t>2</w:t>
            </w:r>
          </w:p>
        </w:tc>
        <w:tc>
          <w:tcPr>
            <w:tcW w:w="1065" w:type="dxa"/>
          </w:tcPr>
          <w:p w:rsidR="00BC2CF2" w:rsidRPr="00956C6B" w:rsidRDefault="00BC2CF2" w:rsidP="005F1634">
            <w:pPr>
              <w:jc w:val="center"/>
            </w:pPr>
            <w:r w:rsidRPr="00956C6B">
              <w:t>3</w:t>
            </w:r>
          </w:p>
        </w:tc>
        <w:tc>
          <w:tcPr>
            <w:tcW w:w="1559" w:type="dxa"/>
          </w:tcPr>
          <w:p w:rsidR="00BC2CF2" w:rsidRPr="00956C6B" w:rsidRDefault="00BC2CF2" w:rsidP="005F1634">
            <w:pPr>
              <w:jc w:val="center"/>
            </w:pPr>
            <w:r w:rsidRPr="00956C6B">
              <w:t>4</w:t>
            </w:r>
          </w:p>
        </w:tc>
        <w:tc>
          <w:tcPr>
            <w:tcW w:w="1349" w:type="dxa"/>
          </w:tcPr>
          <w:p w:rsidR="00BC2CF2" w:rsidRPr="00956C6B" w:rsidRDefault="00BC2CF2" w:rsidP="005F1634">
            <w:pPr>
              <w:jc w:val="center"/>
            </w:pPr>
            <w:r w:rsidRPr="00956C6B">
              <w:t>5</w:t>
            </w:r>
          </w:p>
        </w:tc>
        <w:tc>
          <w:tcPr>
            <w:tcW w:w="993" w:type="dxa"/>
          </w:tcPr>
          <w:p w:rsidR="00BC2CF2" w:rsidRPr="00956C6B" w:rsidRDefault="00BC2CF2" w:rsidP="005F1634">
            <w:pPr>
              <w:jc w:val="center"/>
            </w:pPr>
            <w:r w:rsidRPr="00956C6B">
              <w:t>6</w:t>
            </w:r>
          </w:p>
        </w:tc>
        <w:tc>
          <w:tcPr>
            <w:tcW w:w="850" w:type="dxa"/>
          </w:tcPr>
          <w:p w:rsidR="00BC2CF2" w:rsidRPr="00956C6B" w:rsidRDefault="00BC2CF2" w:rsidP="005F1634">
            <w:pPr>
              <w:jc w:val="center"/>
            </w:pPr>
            <w:r w:rsidRPr="00956C6B">
              <w:t>7</w:t>
            </w:r>
          </w:p>
        </w:tc>
        <w:tc>
          <w:tcPr>
            <w:tcW w:w="851" w:type="dxa"/>
          </w:tcPr>
          <w:p w:rsidR="00BC2CF2" w:rsidRPr="00956C6B" w:rsidRDefault="00BC2CF2" w:rsidP="005F1634">
            <w:pPr>
              <w:jc w:val="center"/>
            </w:pPr>
            <w:r w:rsidRPr="00956C6B">
              <w:t>8</w:t>
            </w:r>
          </w:p>
        </w:tc>
        <w:tc>
          <w:tcPr>
            <w:tcW w:w="850" w:type="dxa"/>
          </w:tcPr>
          <w:p w:rsidR="00BC2CF2" w:rsidRPr="00956C6B" w:rsidRDefault="00BC2CF2" w:rsidP="005F1634">
            <w:pPr>
              <w:jc w:val="center"/>
            </w:pPr>
            <w:r w:rsidRPr="00956C6B">
              <w:t>9</w:t>
            </w:r>
          </w:p>
        </w:tc>
        <w:tc>
          <w:tcPr>
            <w:tcW w:w="1134" w:type="dxa"/>
          </w:tcPr>
          <w:p w:rsidR="00BC2CF2" w:rsidRPr="00956C6B" w:rsidRDefault="00BC2CF2" w:rsidP="005F1634">
            <w:pPr>
              <w:jc w:val="center"/>
            </w:pPr>
            <w:r w:rsidRPr="00956C6B">
              <w:t>10</w:t>
            </w:r>
          </w:p>
        </w:tc>
        <w:tc>
          <w:tcPr>
            <w:tcW w:w="992" w:type="dxa"/>
          </w:tcPr>
          <w:p w:rsidR="00BC2CF2" w:rsidRPr="00956C6B" w:rsidRDefault="00BC2CF2" w:rsidP="005F1634">
            <w:pPr>
              <w:jc w:val="center"/>
            </w:pPr>
            <w:r>
              <w:t>11</w:t>
            </w:r>
          </w:p>
        </w:tc>
      </w:tr>
      <w:tr w:rsidR="00AC54EB" w:rsidRPr="00956C6B" w:rsidTr="00E41A5E">
        <w:tc>
          <w:tcPr>
            <w:tcW w:w="15417" w:type="dxa"/>
            <w:gridSpan w:val="11"/>
          </w:tcPr>
          <w:p w:rsidR="00AC54EB" w:rsidRPr="00DA6F99" w:rsidRDefault="00AC54EB" w:rsidP="005F1634">
            <w:pPr>
              <w:jc w:val="center"/>
            </w:pPr>
            <w:r w:rsidRPr="00DA6F99">
              <w:t xml:space="preserve">Муниципальная программа  «Развитие образования в </w:t>
            </w:r>
            <w:proofErr w:type="spellStart"/>
            <w:r w:rsidRPr="00DA6F99">
              <w:t>Ребрихинском</w:t>
            </w:r>
            <w:proofErr w:type="spellEnd"/>
            <w:r w:rsidRPr="00DA6F99">
              <w:t xml:space="preserve">  районе»</w:t>
            </w:r>
          </w:p>
        </w:tc>
      </w:tr>
      <w:tr w:rsidR="00AC54EB" w:rsidRPr="00956C6B" w:rsidTr="00E41A5E">
        <w:tc>
          <w:tcPr>
            <w:tcW w:w="15417" w:type="dxa"/>
            <w:gridSpan w:val="11"/>
          </w:tcPr>
          <w:p w:rsidR="00AC54EB" w:rsidRPr="00DA6F99" w:rsidRDefault="00AC54EB" w:rsidP="00421DCB">
            <w:r w:rsidRPr="00DA6F99">
              <w:t>Показатели достижения цели  муниципальной программ</w:t>
            </w:r>
            <w:r w:rsidR="00492D7B" w:rsidRPr="00DA6F99">
              <w:t>ы</w:t>
            </w:r>
            <w:r w:rsidRPr="00DA6F99">
              <w:t xml:space="preserve">  «Развитие образования в </w:t>
            </w:r>
            <w:proofErr w:type="spellStart"/>
            <w:r w:rsidRPr="00DA6F99">
              <w:t>Ребрихинском</w:t>
            </w:r>
            <w:proofErr w:type="spellEnd"/>
            <w:r w:rsidRPr="00DA6F99">
              <w:t xml:space="preserve">  районе»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DA6F99" w:rsidRDefault="00D3145C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:rsidR="00D3145C" w:rsidRPr="00DA6F99" w:rsidRDefault="00D3145C" w:rsidP="00D3145C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A6F99">
              <w:rPr>
                <w:rFonts w:ascii="Times New Roman" w:hAnsi="Times New Roman" w:cs="Times New Roman"/>
              </w:rPr>
              <w:t xml:space="preserve">Доля образовательных учреждений, соответствующих современным требованиям  </w:t>
            </w:r>
          </w:p>
        </w:tc>
        <w:tc>
          <w:tcPr>
            <w:tcW w:w="1065" w:type="dxa"/>
          </w:tcPr>
          <w:p w:rsidR="00D3145C" w:rsidRPr="00DA6F99" w:rsidRDefault="00D3145C" w:rsidP="00D3145C">
            <w:pPr>
              <w:jc w:val="center"/>
            </w:pPr>
            <w:r w:rsidRPr="00DA6F99">
              <w:t>%</w:t>
            </w:r>
          </w:p>
        </w:tc>
        <w:tc>
          <w:tcPr>
            <w:tcW w:w="1559" w:type="dxa"/>
          </w:tcPr>
          <w:p w:rsidR="00D3145C" w:rsidRPr="00DA6F99" w:rsidRDefault="00D3145C" w:rsidP="00D3145C">
            <w:pPr>
              <w:jc w:val="center"/>
            </w:pPr>
            <w:r w:rsidRPr="00DA6F99">
              <w:t>66</w:t>
            </w:r>
          </w:p>
        </w:tc>
        <w:tc>
          <w:tcPr>
            <w:tcW w:w="1349" w:type="dxa"/>
          </w:tcPr>
          <w:p w:rsidR="00D3145C" w:rsidRPr="00DA6F99" w:rsidRDefault="00D3145C" w:rsidP="00D3145C">
            <w:pPr>
              <w:jc w:val="center"/>
            </w:pPr>
            <w:r w:rsidRPr="00DA6F99">
              <w:t>80</w:t>
            </w:r>
          </w:p>
        </w:tc>
        <w:tc>
          <w:tcPr>
            <w:tcW w:w="993" w:type="dxa"/>
          </w:tcPr>
          <w:p w:rsidR="00D3145C" w:rsidRPr="00DA6F99" w:rsidRDefault="00D3145C" w:rsidP="00D3145C">
            <w:pPr>
              <w:jc w:val="center"/>
            </w:pPr>
            <w:r w:rsidRPr="00DA6F99">
              <w:t>90</w:t>
            </w:r>
          </w:p>
        </w:tc>
        <w:tc>
          <w:tcPr>
            <w:tcW w:w="850" w:type="dxa"/>
          </w:tcPr>
          <w:p w:rsidR="00D3145C" w:rsidRPr="00DA6F99" w:rsidRDefault="00D3145C" w:rsidP="00D3145C">
            <w:pPr>
              <w:jc w:val="center"/>
            </w:pPr>
            <w:r w:rsidRPr="00DA6F99">
              <w:t>95</w:t>
            </w:r>
          </w:p>
        </w:tc>
        <w:tc>
          <w:tcPr>
            <w:tcW w:w="851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0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1134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992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</w:tr>
      <w:tr w:rsidR="00D3145C" w:rsidRPr="00956C6B" w:rsidTr="00D3145C">
        <w:tc>
          <w:tcPr>
            <w:tcW w:w="15417" w:type="dxa"/>
            <w:gridSpan w:val="11"/>
          </w:tcPr>
          <w:p w:rsidR="00D3145C" w:rsidRPr="00DA6F99" w:rsidRDefault="00D3145C" w:rsidP="00DA6F99">
            <w:r w:rsidRPr="00DA6F99">
              <w:t xml:space="preserve">Показатели достижения задачи 1  муниципальной программы  «Развитие образования в </w:t>
            </w:r>
            <w:proofErr w:type="spellStart"/>
            <w:r w:rsidRPr="00DA6F99">
              <w:t>Ребрихинском</w:t>
            </w:r>
            <w:proofErr w:type="spellEnd"/>
            <w:r w:rsidRPr="00DA6F99">
              <w:t xml:space="preserve">  районе»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DA6F99" w:rsidRDefault="00D3145C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:rsidR="00D3145C" w:rsidRPr="00DA6F99" w:rsidRDefault="00D3145C" w:rsidP="00D3145C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A6F99">
              <w:rPr>
                <w:rFonts w:ascii="Times New Roman" w:hAnsi="Times New Roman" w:cs="Times New Roman"/>
              </w:rPr>
              <w:t>Обеспечение доступности дошкольного образования для детей в возрасте от 0 до 7 лет</w:t>
            </w:r>
          </w:p>
        </w:tc>
        <w:tc>
          <w:tcPr>
            <w:tcW w:w="1065" w:type="dxa"/>
          </w:tcPr>
          <w:p w:rsidR="00D3145C" w:rsidRPr="00DA6F99" w:rsidRDefault="00D3145C" w:rsidP="00D3145C">
            <w:pPr>
              <w:jc w:val="center"/>
            </w:pPr>
            <w:r w:rsidRPr="00DA6F99">
              <w:t>%</w:t>
            </w:r>
          </w:p>
        </w:tc>
        <w:tc>
          <w:tcPr>
            <w:tcW w:w="1559" w:type="dxa"/>
          </w:tcPr>
          <w:p w:rsidR="00D3145C" w:rsidRPr="00DA6F99" w:rsidRDefault="00D3145C" w:rsidP="00D3145C">
            <w:pPr>
              <w:jc w:val="center"/>
            </w:pPr>
            <w:r w:rsidRPr="00DA6F99">
              <w:t>90</w:t>
            </w:r>
          </w:p>
        </w:tc>
        <w:tc>
          <w:tcPr>
            <w:tcW w:w="1349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993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0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1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0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1134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992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bookmarkStart w:id="0" w:name="_GoBack"/>
        <w:bookmarkEnd w:id="0"/>
      </w:tr>
      <w:tr w:rsidR="00DA6F99" w:rsidRPr="00956C6B" w:rsidTr="00DA6F99">
        <w:tc>
          <w:tcPr>
            <w:tcW w:w="15417" w:type="dxa"/>
            <w:gridSpan w:val="11"/>
          </w:tcPr>
          <w:p w:rsidR="00DA6F99" w:rsidRPr="00DA6F99" w:rsidRDefault="00DA6F99" w:rsidP="00DA6F99">
            <w:r w:rsidRPr="00DA6F99">
              <w:t xml:space="preserve">Показатели достижения задачи 2  муниципальной программы  «Развитие образования в </w:t>
            </w:r>
            <w:proofErr w:type="spellStart"/>
            <w:r w:rsidRPr="00DA6F99">
              <w:t>Ребрихинском</w:t>
            </w:r>
            <w:proofErr w:type="spellEnd"/>
            <w:r w:rsidRPr="00DA6F99">
              <w:t xml:space="preserve">  районе»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DA6F99" w:rsidRDefault="00DA6F99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:rsidR="00D3145C" w:rsidRPr="002B27A5" w:rsidRDefault="00D3145C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27A5">
              <w:rPr>
                <w:rFonts w:ascii="Times New Roman" w:hAnsi="Times New Roman" w:cs="Times New Roman"/>
              </w:rPr>
              <w:t xml:space="preserve">Доля </w:t>
            </w:r>
            <w:r w:rsidR="001F785F" w:rsidRPr="002B27A5">
              <w:rPr>
                <w:rFonts w:ascii="Times New Roman" w:hAnsi="Times New Roman" w:cs="Times New Roman"/>
              </w:rPr>
              <w:t xml:space="preserve">образовательных организаций, имеющих  </w:t>
            </w:r>
            <w:r w:rsidR="001F785F" w:rsidRPr="002B27A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стабильные положительные результаты освоения </w:t>
            </w:r>
            <w:proofErr w:type="gramStart"/>
            <w:r w:rsidR="001F785F" w:rsidRPr="002B27A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обучающимися</w:t>
            </w:r>
            <w:proofErr w:type="gramEnd"/>
            <w:r w:rsidR="001F785F" w:rsidRPr="002B27A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 образовательных программ</w:t>
            </w:r>
          </w:p>
        </w:tc>
        <w:tc>
          <w:tcPr>
            <w:tcW w:w="1065" w:type="dxa"/>
          </w:tcPr>
          <w:p w:rsidR="00D3145C" w:rsidRPr="002B27A5" w:rsidRDefault="00D3145C" w:rsidP="00D3145C">
            <w:pPr>
              <w:jc w:val="center"/>
            </w:pPr>
            <w:r w:rsidRPr="002B27A5">
              <w:t>%</w:t>
            </w:r>
          </w:p>
        </w:tc>
        <w:tc>
          <w:tcPr>
            <w:tcW w:w="1559" w:type="dxa"/>
          </w:tcPr>
          <w:p w:rsidR="00D3145C" w:rsidRPr="002B27A5" w:rsidRDefault="00D3145C" w:rsidP="00DA6F99">
            <w:pPr>
              <w:jc w:val="center"/>
            </w:pPr>
            <w:r w:rsidRPr="002B27A5">
              <w:t>9</w:t>
            </w:r>
            <w:r w:rsidR="00DA6F99" w:rsidRPr="002B27A5">
              <w:t>8,7</w:t>
            </w:r>
          </w:p>
        </w:tc>
        <w:tc>
          <w:tcPr>
            <w:tcW w:w="1349" w:type="dxa"/>
          </w:tcPr>
          <w:p w:rsidR="00D3145C" w:rsidRPr="002B27A5" w:rsidRDefault="00DA6F99" w:rsidP="00D3145C">
            <w:pPr>
              <w:jc w:val="center"/>
            </w:pPr>
            <w:r w:rsidRPr="002B27A5">
              <w:t>98,7</w:t>
            </w:r>
          </w:p>
        </w:tc>
        <w:tc>
          <w:tcPr>
            <w:tcW w:w="993" w:type="dxa"/>
          </w:tcPr>
          <w:p w:rsidR="00D3145C" w:rsidRPr="002B27A5" w:rsidRDefault="002B27A5" w:rsidP="00D3145C">
            <w:pPr>
              <w:jc w:val="center"/>
            </w:pPr>
            <w:r w:rsidRPr="002B27A5">
              <w:t>98,8</w:t>
            </w:r>
          </w:p>
        </w:tc>
        <w:tc>
          <w:tcPr>
            <w:tcW w:w="850" w:type="dxa"/>
          </w:tcPr>
          <w:p w:rsidR="00D3145C" w:rsidRPr="002B27A5" w:rsidRDefault="002B27A5" w:rsidP="00D3145C">
            <w:pPr>
              <w:jc w:val="center"/>
            </w:pPr>
            <w:r w:rsidRPr="002B27A5">
              <w:t>98,8</w:t>
            </w:r>
          </w:p>
        </w:tc>
        <w:tc>
          <w:tcPr>
            <w:tcW w:w="851" w:type="dxa"/>
          </w:tcPr>
          <w:p w:rsidR="00D3145C" w:rsidRPr="002B27A5" w:rsidRDefault="002B27A5" w:rsidP="00D3145C">
            <w:pPr>
              <w:jc w:val="center"/>
            </w:pPr>
            <w:r w:rsidRPr="002B27A5">
              <w:t>98,9</w:t>
            </w:r>
          </w:p>
        </w:tc>
        <w:tc>
          <w:tcPr>
            <w:tcW w:w="850" w:type="dxa"/>
          </w:tcPr>
          <w:p w:rsidR="00D3145C" w:rsidRPr="002B27A5" w:rsidRDefault="002B27A5" w:rsidP="00D3145C">
            <w:pPr>
              <w:jc w:val="center"/>
            </w:pPr>
            <w:r w:rsidRPr="002B27A5">
              <w:t>98,9</w:t>
            </w:r>
          </w:p>
        </w:tc>
        <w:tc>
          <w:tcPr>
            <w:tcW w:w="1134" w:type="dxa"/>
          </w:tcPr>
          <w:p w:rsidR="00D3145C" w:rsidRPr="002B27A5" w:rsidRDefault="002B27A5" w:rsidP="00D3145C">
            <w:pPr>
              <w:jc w:val="center"/>
            </w:pPr>
            <w:r w:rsidRPr="002B27A5">
              <w:t>99</w:t>
            </w:r>
          </w:p>
        </w:tc>
        <w:tc>
          <w:tcPr>
            <w:tcW w:w="992" w:type="dxa"/>
          </w:tcPr>
          <w:p w:rsidR="00D3145C" w:rsidRPr="002B27A5" w:rsidRDefault="002B27A5" w:rsidP="00D3145C">
            <w:pPr>
              <w:jc w:val="center"/>
            </w:pPr>
            <w:r w:rsidRPr="002B27A5">
              <w:t>99</w:t>
            </w:r>
          </w:p>
        </w:tc>
      </w:tr>
      <w:tr w:rsidR="00DA6F99" w:rsidRPr="00956C6B" w:rsidTr="00DA6F99">
        <w:tc>
          <w:tcPr>
            <w:tcW w:w="15417" w:type="dxa"/>
            <w:gridSpan w:val="11"/>
          </w:tcPr>
          <w:p w:rsidR="00DA6F99" w:rsidRPr="00DA6F99" w:rsidRDefault="00DA6F99" w:rsidP="00DA6F99">
            <w:r w:rsidRPr="00DA6F99">
              <w:t xml:space="preserve">Показатели достижения задачи 3  муниципальной программы  «Развитие образования в </w:t>
            </w:r>
            <w:proofErr w:type="spellStart"/>
            <w:r w:rsidRPr="00DA6F99">
              <w:t>Ребрихинском</w:t>
            </w:r>
            <w:proofErr w:type="spellEnd"/>
            <w:r w:rsidRPr="00DA6F99">
              <w:t xml:space="preserve">  районе»</w:t>
            </w:r>
          </w:p>
        </w:tc>
      </w:tr>
      <w:tr w:rsidR="00D3145C" w:rsidRPr="00956C6B" w:rsidTr="00373BAA">
        <w:trPr>
          <w:trHeight w:val="631"/>
        </w:trPr>
        <w:tc>
          <w:tcPr>
            <w:tcW w:w="566" w:type="dxa"/>
          </w:tcPr>
          <w:p w:rsidR="00D3145C" w:rsidRPr="00DA6F99" w:rsidRDefault="00DA6F99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:rsidR="00D3145C" w:rsidRPr="00DA6F99" w:rsidRDefault="00D3145C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A6F99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65" w:type="dxa"/>
          </w:tcPr>
          <w:p w:rsidR="00D3145C" w:rsidRPr="00DA6F99" w:rsidRDefault="00D3145C" w:rsidP="00D3145C">
            <w:pPr>
              <w:jc w:val="center"/>
            </w:pPr>
            <w:r w:rsidRPr="00DA6F99">
              <w:t>%</w:t>
            </w:r>
          </w:p>
        </w:tc>
        <w:tc>
          <w:tcPr>
            <w:tcW w:w="1559" w:type="dxa"/>
          </w:tcPr>
          <w:p w:rsidR="00D3145C" w:rsidRPr="00DA6F99" w:rsidRDefault="00D3145C" w:rsidP="00D3145C">
            <w:pPr>
              <w:jc w:val="center"/>
            </w:pPr>
            <w:r w:rsidRPr="00DA6F99">
              <w:t>70</w:t>
            </w:r>
          </w:p>
        </w:tc>
        <w:tc>
          <w:tcPr>
            <w:tcW w:w="1349" w:type="dxa"/>
          </w:tcPr>
          <w:p w:rsidR="00D3145C" w:rsidRPr="00DA6F99" w:rsidRDefault="00D3145C" w:rsidP="00D3145C">
            <w:pPr>
              <w:jc w:val="center"/>
            </w:pPr>
            <w:r w:rsidRPr="00DA6F99">
              <w:t>80</w:t>
            </w:r>
          </w:p>
        </w:tc>
        <w:tc>
          <w:tcPr>
            <w:tcW w:w="993" w:type="dxa"/>
          </w:tcPr>
          <w:p w:rsidR="00D3145C" w:rsidRPr="00DA6F99" w:rsidRDefault="00D3145C" w:rsidP="00D3145C">
            <w:pPr>
              <w:jc w:val="center"/>
            </w:pPr>
            <w:r w:rsidRPr="00DA6F99">
              <w:t>80</w:t>
            </w:r>
          </w:p>
        </w:tc>
        <w:tc>
          <w:tcPr>
            <w:tcW w:w="850" w:type="dxa"/>
          </w:tcPr>
          <w:p w:rsidR="00D3145C" w:rsidRPr="00DA6F99" w:rsidRDefault="00D3145C" w:rsidP="00D3145C">
            <w:pPr>
              <w:jc w:val="center"/>
            </w:pPr>
            <w:r w:rsidRPr="00DA6F99">
              <w:t>81</w:t>
            </w:r>
          </w:p>
        </w:tc>
        <w:tc>
          <w:tcPr>
            <w:tcW w:w="851" w:type="dxa"/>
          </w:tcPr>
          <w:p w:rsidR="00D3145C" w:rsidRPr="00DA6F99" w:rsidRDefault="00D3145C" w:rsidP="00D3145C">
            <w:pPr>
              <w:jc w:val="center"/>
            </w:pPr>
            <w:r w:rsidRPr="00DA6F99">
              <w:t>82</w:t>
            </w:r>
          </w:p>
        </w:tc>
        <w:tc>
          <w:tcPr>
            <w:tcW w:w="850" w:type="dxa"/>
          </w:tcPr>
          <w:p w:rsidR="00D3145C" w:rsidRPr="00DA6F99" w:rsidRDefault="00D3145C" w:rsidP="00D3145C">
            <w:pPr>
              <w:jc w:val="center"/>
            </w:pPr>
            <w:r w:rsidRPr="00DA6F99">
              <w:t>83</w:t>
            </w:r>
          </w:p>
        </w:tc>
        <w:tc>
          <w:tcPr>
            <w:tcW w:w="1134" w:type="dxa"/>
          </w:tcPr>
          <w:p w:rsidR="00D3145C" w:rsidRPr="00DA6F99" w:rsidRDefault="00D3145C" w:rsidP="00D3145C">
            <w:pPr>
              <w:jc w:val="center"/>
            </w:pPr>
            <w:r w:rsidRPr="00DA6F99">
              <w:t>84</w:t>
            </w:r>
          </w:p>
        </w:tc>
        <w:tc>
          <w:tcPr>
            <w:tcW w:w="992" w:type="dxa"/>
          </w:tcPr>
          <w:p w:rsidR="00D3145C" w:rsidRPr="00DA6F99" w:rsidRDefault="00D3145C" w:rsidP="00D3145C">
            <w:pPr>
              <w:jc w:val="center"/>
            </w:pPr>
            <w:r w:rsidRPr="00DA6F99">
              <w:t>85</w:t>
            </w:r>
          </w:p>
        </w:tc>
      </w:tr>
      <w:tr w:rsidR="00DA6F99" w:rsidRPr="00956C6B" w:rsidTr="00DA6F99">
        <w:trPr>
          <w:trHeight w:val="266"/>
        </w:trPr>
        <w:tc>
          <w:tcPr>
            <w:tcW w:w="15417" w:type="dxa"/>
            <w:gridSpan w:val="11"/>
          </w:tcPr>
          <w:p w:rsidR="00DA6F99" w:rsidRPr="00DA6F99" w:rsidRDefault="00DA6F99" w:rsidP="00DA6F99">
            <w:r w:rsidRPr="00DA6F99">
              <w:t xml:space="preserve">Показатели достижения задачи 4  муниципальной программы  «Развитие образования в </w:t>
            </w:r>
            <w:proofErr w:type="spellStart"/>
            <w:r w:rsidRPr="00DA6F99">
              <w:t>Ребрихинском</w:t>
            </w:r>
            <w:proofErr w:type="spellEnd"/>
            <w:r w:rsidRPr="00DA6F99">
              <w:t xml:space="preserve">  районе»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DA6F99" w:rsidRDefault="00DA6F99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:rsidR="00D3145C" w:rsidRPr="00DA6F99" w:rsidRDefault="00D3145C" w:rsidP="00595FC3">
            <w:pPr>
              <w:spacing w:beforeLines="20"/>
              <w:jc w:val="both"/>
            </w:pPr>
            <w:r w:rsidRPr="00DA6F99">
              <w:t xml:space="preserve">Доля руководящих и педагогических работников муниципальных 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</w:t>
            </w:r>
          </w:p>
        </w:tc>
        <w:tc>
          <w:tcPr>
            <w:tcW w:w="1065" w:type="dxa"/>
          </w:tcPr>
          <w:p w:rsidR="00D3145C" w:rsidRPr="00DA6F99" w:rsidRDefault="00D3145C" w:rsidP="00D3145C">
            <w:pPr>
              <w:jc w:val="center"/>
            </w:pPr>
            <w:r w:rsidRPr="00DA6F99">
              <w:t>%</w:t>
            </w:r>
          </w:p>
        </w:tc>
        <w:tc>
          <w:tcPr>
            <w:tcW w:w="1559" w:type="dxa"/>
          </w:tcPr>
          <w:p w:rsidR="00D3145C" w:rsidRPr="00DA6F99" w:rsidRDefault="00D3145C" w:rsidP="00D3145C">
            <w:pPr>
              <w:jc w:val="center"/>
            </w:pPr>
            <w:r w:rsidRPr="00DA6F99">
              <w:t>98</w:t>
            </w:r>
          </w:p>
        </w:tc>
        <w:tc>
          <w:tcPr>
            <w:tcW w:w="1349" w:type="dxa"/>
          </w:tcPr>
          <w:p w:rsidR="00D3145C" w:rsidRPr="00DA6F99" w:rsidRDefault="00D3145C" w:rsidP="00D3145C">
            <w:pPr>
              <w:jc w:val="center"/>
            </w:pPr>
            <w:r w:rsidRPr="00DA6F99">
              <w:t>98</w:t>
            </w:r>
          </w:p>
        </w:tc>
        <w:tc>
          <w:tcPr>
            <w:tcW w:w="993" w:type="dxa"/>
          </w:tcPr>
          <w:p w:rsidR="00D3145C" w:rsidRPr="00DA6F99" w:rsidRDefault="00D3145C" w:rsidP="00D3145C">
            <w:pPr>
              <w:jc w:val="center"/>
            </w:pPr>
            <w:r w:rsidRPr="00DA6F99">
              <w:t>98</w:t>
            </w:r>
          </w:p>
        </w:tc>
        <w:tc>
          <w:tcPr>
            <w:tcW w:w="850" w:type="dxa"/>
          </w:tcPr>
          <w:p w:rsidR="00D3145C" w:rsidRPr="00DA6F99" w:rsidRDefault="00D3145C" w:rsidP="00D3145C">
            <w:pPr>
              <w:jc w:val="center"/>
            </w:pPr>
            <w:r w:rsidRPr="00DA6F99">
              <w:t>99</w:t>
            </w:r>
          </w:p>
        </w:tc>
        <w:tc>
          <w:tcPr>
            <w:tcW w:w="851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0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1134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992" w:type="dxa"/>
          </w:tcPr>
          <w:p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</w:tr>
      <w:tr w:rsidR="00DA6F99" w:rsidRPr="00956C6B" w:rsidTr="00DA6F99">
        <w:tc>
          <w:tcPr>
            <w:tcW w:w="15417" w:type="dxa"/>
            <w:gridSpan w:val="11"/>
          </w:tcPr>
          <w:p w:rsidR="00DA6F99" w:rsidRPr="00DA6F99" w:rsidRDefault="00DA6F99" w:rsidP="00DA6F99">
            <w:r w:rsidRPr="00DA6F99">
              <w:t xml:space="preserve">Показатели достижения задачи 5  муниципальной программы  «Развитие образования в </w:t>
            </w:r>
            <w:proofErr w:type="spellStart"/>
            <w:r w:rsidRPr="00DA6F99">
              <w:t>Ребрихинском</w:t>
            </w:r>
            <w:proofErr w:type="spellEnd"/>
            <w:r w:rsidRPr="00DA6F99">
              <w:t xml:space="preserve">  районе»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956C6B" w:rsidRDefault="00DA6F99" w:rsidP="00D3145C">
            <w:pPr>
              <w:jc w:val="center"/>
            </w:pPr>
            <w:r>
              <w:t>1</w:t>
            </w:r>
          </w:p>
        </w:tc>
        <w:tc>
          <w:tcPr>
            <w:tcW w:w="5208" w:type="dxa"/>
          </w:tcPr>
          <w:p w:rsidR="00D3145C" w:rsidRPr="00BC2CF2" w:rsidRDefault="00D3145C" w:rsidP="00595FC3">
            <w:pPr>
              <w:spacing w:beforeLines="20"/>
              <w:jc w:val="both"/>
            </w:pPr>
            <w:r>
              <w:t>Доля</w:t>
            </w:r>
            <w:r w:rsidRPr="00BC2CF2">
              <w:t xml:space="preserve"> детей-сирот и детей, оставшихся без попечения родителей, </w:t>
            </w:r>
            <w:r w:rsidR="001F785F">
              <w:t xml:space="preserve">успешно </w:t>
            </w:r>
            <w:r w:rsidRPr="00BC2CF2">
              <w:t xml:space="preserve">устроенных в замещающие семьи, в общем количестве детей-сирот и детей, оставшихся без </w:t>
            </w:r>
            <w:r>
              <w:t>попечения родителей</w:t>
            </w:r>
          </w:p>
        </w:tc>
        <w:tc>
          <w:tcPr>
            <w:tcW w:w="1065" w:type="dxa"/>
          </w:tcPr>
          <w:p w:rsidR="00D3145C" w:rsidRPr="00956C6B" w:rsidRDefault="00D3145C" w:rsidP="00D3145C">
            <w:pPr>
              <w:jc w:val="center"/>
            </w:pPr>
            <w:r w:rsidRPr="00956C6B">
              <w:t>%</w:t>
            </w:r>
          </w:p>
        </w:tc>
        <w:tc>
          <w:tcPr>
            <w:tcW w:w="1559" w:type="dxa"/>
          </w:tcPr>
          <w:p w:rsidR="00D3145C" w:rsidRPr="00956C6B" w:rsidRDefault="00D3145C" w:rsidP="00D3145C">
            <w:pPr>
              <w:jc w:val="center"/>
            </w:pPr>
            <w:r>
              <w:t>90</w:t>
            </w:r>
          </w:p>
        </w:tc>
        <w:tc>
          <w:tcPr>
            <w:tcW w:w="1349" w:type="dxa"/>
          </w:tcPr>
          <w:p w:rsidR="00D3145C" w:rsidRPr="00956C6B" w:rsidRDefault="00D3145C" w:rsidP="00D3145C">
            <w:pPr>
              <w:jc w:val="center"/>
            </w:pPr>
            <w:r>
              <w:t>90</w:t>
            </w:r>
          </w:p>
        </w:tc>
        <w:tc>
          <w:tcPr>
            <w:tcW w:w="993" w:type="dxa"/>
          </w:tcPr>
          <w:p w:rsidR="00D3145C" w:rsidRPr="00956C6B" w:rsidRDefault="00D3145C" w:rsidP="00D3145C">
            <w:pPr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D3145C" w:rsidRPr="00956C6B" w:rsidRDefault="00D3145C" w:rsidP="00D3145C">
            <w:pPr>
              <w:jc w:val="center"/>
            </w:pPr>
            <w:r>
              <w:t>92</w:t>
            </w:r>
          </w:p>
        </w:tc>
        <w:tc>
          <w:tcPr>
            <w:tcW w:w="851" w:type="dxa"/>
          </w:tcPr>
          <w:p w:rsidR="00D3145C" w:rsidRPr="00956C6B" w:rsidRDefault="00D3145C" w:rsidP="00D3145C">
            <w:pPr>
              <w:jc w:val="center"/>
            </w:pPr>
            <w:r w:rsidRPr="00956C6B">
              <w:t>9</w:t>
            </w:r>
            <w:r>
              <w:t>3</w:t>
            </w:r>
          </w:p>
        </w:tc>
        <w:tc>
          <w:tcPr>
            <w:tcW w:w="850" w:type="dxa"/>
          </w:tcPr>
          <w:p w:rsidR="00D3145C" w:rsidRPr="00956C6B" w:rsidRDefault="00D3145C" w:rsidP="00D3145C">
            <w:pPr>
              <w:jc w:val="center"/>
            </w:pPr>
            <w:r>
              <w:t>94</w:t>
            </w:r>
          </w:p>
        </w:tc>
        <w:tc>
          <w:tcPr>
            <w:tcW w:w="1134" w:type="dxa"/>
          </w:tcPr>
          <w:p w:rsidR="00D3145C" w:rsidRPr="00956C6B" w:rsidRDefault="00D3145C" w:rsidP="00D3145C">
            <w:pPr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D3145C" w:rsidRPr="00956C6B" w:rsidRDefault="00D3145C" w:rsidP="00D3145C">
            <w:pPr>
              <w:jc w:val="center"/>
            </w:pPr>
            <w:r>
              <w:t>95</w:t>
            </w:r>
          </w:p>
        </w:tc>
      </w:tr>
      <w:tr w:rsidR="00D3145C" w:rsidRPr="00956C6B" w:rsidTr="00E41A5E">
        <w:tc>
          <w:tcPr>
            <w:tcW w:w="15417" w:type="dxa"/>
            <w:gridSpan w:val="11"/>
          </w:tcPr>
          <w:p w:rsidR="00D3145C" w:rsidRPr="00423B0B" w:rsidRDefault="00D3145C" w:rsidP="00D3145C">
            <w:pPr>
              <w:jc w:val="center"/>
              <w:rPr>
                <w:bCs/>
              </w:rPr>
            </w:pPr>
            <w:r w:rsidRPr="00423B0B">
              <w:rPr>
                <w:bCs/>
              </w:rPr>
              <w:lastRenderedPageBreak/>
              <w:t xml:space="preserve">Подпрограмма 1 «Развитие дошкольного образования в </w:t>
            </w:r>
            <w:proofErr w:type="spellStart"/>
            <w:r w:rsidRPr="00423B0B">
              <w:rPr>
                <w:bCs/>
              </w:rPr>
              <w:t>Ребрихинском</w:t>
            </w:r>
            <w:proofErr w:type="spellEnd"/>
            <w:r w:rsidRPr="00423B0B">
              <w:rPr>
                <w:bCs/>
              </w:rPr>
              <w:t xml:space="preserve"> районе»</w:t>
            </w:r>
          </w:p>
        </w:tc>
      </w:tr>
      <w:tr w:rsidR="00D3145C" w:rsidRPr="00956C6B" w:rsidTr="00E41A5E">
        <w:tc>
          <w:tcPr>
            <w:tcW w:w="15417" w:type="dxa"/>
            <w:gridSpan w:val="11"/>
          </w:tcPr>
          <w:p w:rsidR="00D3145C" w:rsidRPr="00423B0B" w:rsidRDefault="00D3145C" w:rsidP="00D3145C">
            <w:pPr>
              <w:rPr>
                <w:bCs/>
              </w:rPr>
            </w:pPr>
            <w:r w:rsidRPr="00423B0B">
              <w:t>Показатели достижения цели п</w:t>
            </w:r>
            <w:r w:rsidRPr="00423B0B">
              <w:rPr>
                <w:bCs/>
              </w:rPr>
              <w:t xml:space="preserve">одпрограммы 1 «Развитие дошкольного образования в </w:t>
            </w:r>
            <w:proofErr w:type="spellStart"/>
            <w:r w:rsidRPr="00423B0B">
              <w:rPr>
                <w:bCs/>
              </w:rPr>
              <w:t>Ребрихинском</w:t>
            </w:r>
            <w:proofErr w:type="spellEnd"/>
            <w:r w:rsidRPr="00423B0B">
              <w:rPr>
                <w:bCs/>
              </w:rPr>
              <w:t xml:space="preserve"> районе»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pPr>
              <w:jc w:val="both"/>
            </w:pPr>
            <w:r w:rsidRPr="00423B0B">
              <w:t>Доступность дошкольного образования для детей в возрасте до 3-х лет, охваченных программами поддержки раннего развития</w:t>
            </w:r>
          </w:p>
          <w:p w:rsidR="00D3145C" w:rsidRPr="00423B0B" w:rsidRDefault="00D3145C" w:rsidP="00D3145C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D3145C" w:rsidRPr="00423B0B" w:rsidRDefault="00D3145C" w:rsidP="00D3145C">
            <w:pPr>
              <w:jc w:val="center"/>
            </w:pPr>
            <w:r w:rsidRPr="00423B0B">
              <w:t>%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jc w:val="center"/>
            </w:pPr>
            <w:r w:rsidRPr="00423B0B">
              <w:t>-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jc w:val="center"/>
            </w:pPr>
            <w:r w:rsidRPr="00423B0B">
              <w:t>-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992" w:type="dxa"/>
          </w:tcPr>
          <w:p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</w:tr>
      <w:tr w:rsidR="00D3145C" w:rsidRPr="00956C6B" w:rsidTr="00492EC6">
        <w:tc>
          <w:tcPr>
            <w:tcW w:w="15417" w:type="dxa"/>
            <w:gridSpan w:val="11"/>
          </w:tcPr>
          <w:p w:rsidR="00D3145C" w:rsidRPr="00423B0B" w:rsidRDefault="00D3145C" w:rsidP="00D3145C">
            <w:r w:rsidRPr="00423B0B">
              <w:t>Показатели решения задачи 1 п</w:t>
            </w:r>
            <w:r w:rsidRPr="00423B0B">
              <w:rPr>
                <w:bCs/>
              </w:rPr>
              <w:t xml:space="preserve">одпрограммы 1 «Развитие дошкольного образования в </w:t>
            </w:r>
            <w:proofErr w:type="spellStart"/>
            <w:r w:rsidRPr="00423B0B">
              <w:rPr>
                <w:bCs/>
              </w:rPr>
              <w:t>Ребрихинском</w:t>
            </w:r>
            <w:proofErr w:type="spellEnd"/>
            <w:r w:rsidRPr="00423B0B">
              <w:rPr>
                <w:bCs/>
              </w:rPr>
              <w:t xml:space="preserve"> районе»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pPr>
              <w:jc w:val="both"/>
            </w:pPr>
            <w:r w:rsidRPr="00423B0B">
              <w:t>Доступность дошкольного образования для детей от 3-х до 7-ми лет, охваченных всеми формами дошкольного образования</w:t>
            </w:r>
          </w:p>
          <w:p w:rsidR="00D3145C" w:rsidRPr="00423B0B" w:rsidRDefault="00D3145C" w:rsidP="00D3145C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D3145C" w:rsidRPr="00423B0B" w:rsidRDefault="00D3145C" w:rsidP="00D3145C">
            <w:pPr>
              <w:jc w:val="center"/>
            </w:pPr>
            <w:r w:rsidRPr="00423B0B">
              <w:t>%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jc w:val="center"/>
            </w:pPr>
            <w:r w:rsidRPr="00423B0B">
              <w:t>-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jc w:val="center"/>
            </w:pPr>
            <w:r w:rsidRPr="00423B0B">
              <w:t>-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992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</w:tr>
      <w:tr w:rsidR="00D3145C" w:rsidRPr="00956C6B" w:rsidTr="00E41A5E">
        <w:trPr>
          <w:trHeight w:val="286"/>
        </w:trPr>
        <w:tc>
          <w:tcPr>
            <w:tcW w:w="15417" w:type="dxa"/>
            <w:gridSpan w:val="11"/>
          </w:tcPr>
          <w:p w:rsidR="00D3145C" w:rsidRPr="00423B0B" w:rsidRDefault="00D3145C" w:rsidP="00D3145C">
            <w:pPr>
              <w:snapToGrid w:val="0"/>
              <w:jc w:val="center"/>
              <w:rPr>
                <w:bCs/>
              </w:rPr>
            </w:pPr>
            <w:r w:rsidRPr="00423B0B">
              <w:rPr>
                <w:bCs/>
              </w:rPr>
              <w:t xml:space="preserve">Подпрограмма 2 </w:t>
            </w:r>
            <w:r w:rsidRPr="00423B0B">
              <w:rPr>
                <w:rStyle w:val="FontStyle106"/>
                <w:bCs/>
                <w:sz w:val="20"/>
                <w:szCs w:val="20"/>
              </w:rPr>
              <w:t xml:space="preserve">«Развитие  общего образования в </w:t>
            </w:r>
            <w:proofErr w:type="spellStart"/>
            <w:r w:rsidRPr="00423B0B">
              <w:rPr>
                <w:rStyle w:val="FontStyle106"/>
                <w:bCs/>
                <w:sz w:val="20"/>
                <w:szCs w:val="20"/>
              </w:rPr>
              <w:t>Ребрихинском</w:t>
            </w:r>
            <w:proofErr w:type="spellEnd"/>
            <w:r w:rsidRPr="00423B0B">
              <w:rPr>
                <w:rStyle w:val="FontStyle106"/>
                <w:bCs/>
                <w:sz w:val="20"/>
                <w:szCs w:val="20"/>
              </w:rPr>
              <w:t xml:space="preserve"> районе» </w:t>
            </w:r>
          </w:p>
        </w:tc>
      </w:tr>
      <w:tr w:rsidR="00D3145C" w:rsidRPr="00956C6B" w:rsidTr="00E41A5E">
        <w:trPr>
          <w:trHeight w:val="286"/>
        </w:trPr>
        <w:tc>
          <w:tcPr>
            <w:tcW w:w="15417" w:type="dxa"/>
            <w:gridSpan w:val="11"/>
          </w:tcPr>
          <w:p w:rsidR="00D3145C" w:rsidRPr="00423B0B" w:rsidRDefault="00D3145C" w:rsidP="00D3145C">
            <w:pPr>
              <w:snapToGrid w:val="0"/>
              <w:rPr>
                <w:bCs/>
              </w:rPr>
            </w:pPr>
            <w:r w:rsidRPr="00423B0B">
              <w:t>Показатели достижения цели</w:t>
            </w:r>
            <w:r w:rsidRPr="00423B0B">
              <w:rPr>
                <w:bCs/>
              </w:rPr>
              <w:t xml:space="preserve"> подпрограммы 2 </w:t>
            </w:r>
            <w:r w:rsidRPr="00423B0B">
              <w:rPr>
                <w:rStyle w:val="FontStyle106"/>
                <w:bCs/>
                <w:sz w:val="20"/>
                <w:szCs w:val="20"/>
              </w:rPr>
              <w:t xml:space="preserve">«Развитие  общего образования в </w:t>
            </w:r>
            <w:proofErr w:type="spellStart"/>
            <w:r w:rsidRPr="00423B0B">
              <w:rPr>
                <w:rStyle w:val="FontStyle106"/>
                <w:bCs/>
                <w:sz w:val="20"/>
                <w:szCs w:val="20"/>
              </w:rPr>
              <w:t>Ребрихинском</w:t>
            </w:r>
            <w:proofErr w:type="spellEnd"/>
            <w:r w:rsidRPr="00423B0B">
              <w:rPr>
                <w:rStyle w:val="FontStyle106"/>
                <w:bCs/>
                <w:sz w:val="20"/>
                <w:szCs w:val="20"/>
              </w:rPr>
              <w:t xml:space="preserve"> районе»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widowControl w:val="0"/>
              <w:autoSpaceDE w:val="0"/>
              <w:snapToGrid w:val="0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proofErr w:type="gramStart"/>
            <w:r w:rsidRPr="00423B0B"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</w:t>
            </w:r>
            <w:proofErr w:type="gramEnd"/>
          </w:p>
        </w:tc>
        <w:tc>
          <w:tcPr>
            <w:tcW w:w="1065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3145C" w:rsidRPr="00286C21" w:rsidRDefault="00D3145C" w:rsidP="00D3145C">
            <w:pPr>
              <w:jc w:val="center"/>
              <w:rPr>
                <w:highlight w:val="green"/>
              </w:rPr>
            </w:pPr>
            <w:r w:rsidRPr="00286C21">
              <w:rPr>
                <w:rStyle w:val="FontStyle115"/>
                <w:sz w:val="20"/>
                <w:szCs w:val="20"/>
              </w:rPr>
              <w:t>100</w:t>
            </w:r>
          </w:p>
        </w:tc>
      </w:tr>
      <w:tr w:rsidR="00D3145C" w:rsidRPr="00956C6B" w:rsidTr="00492EC6">
        <w:tc>
          <w:tcPr>
            <w:tcW w:w="15417" w:type="dxa"/>
            <w:gridSpan w:val="11"/>
          </w:tcPr>
          <w:p w:rsidR="00D3145C" w:rsidRPr="00423B0B" w:rsidRDefault="00D3145C" w:rsidP="00D3145C">
            <w:r w:rsidRPr="00423B0B">
              <w:t>Показатели достижения задачи 1</w:t>
            </w:r>
            <w:r w:rsidRPr="00423B0B">
              <w:rPr>
                <w:bCs/>
              </w:rPr>
              <w:t xml:space="preserve"> подпрограммы 2 </w:t>
            </w:r>
            <w:r w:rsidRPr="00423B0B">
              <w:rPr>
                <w:rStyle w:val="FontStyle106"/>
                <w:bCs/>
                <w:sz w:val="20"/>
                <w:szCs w:val="20"/>
              </w:rPr>
              <w:t xml:space="preserve">«Развитие  общего образования в </w:t>
            </w:r>
            <w:proofErr w:type="spellStart"/>
            <w:r w:rsidRPr="00423B0B">
              <w:rPr>
                <w:rStyle w:val="FontStyle106"/>
                <w:bCs/>
                <w:sz w:val="20"/>
                <w:szCs w:val="20"/>
              </w:rPr>
              <w:t>Ребрихинском</w:t>
            </w:r>
            <w:proofErr w:type="spellEnd"/>
            <w:r w:rsidRPr="00423B0B">
              <w:rPr>
                <w:rStyle w:val="FontStyle106"/>
                <w:bCs/>
                <w:sz w:val="20"/>
                <w:szCs w:val="20"/>
              </w:rPr>
              <w:t xml:space="preserve"> районе»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widowControl w:val="0"/>
              <w:autoSpaceDE w:val="0"/>
              <w:snapToGrid w:val="0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r w:rsidRPr="00423B0B">
              <w:t>Доля  обучающихся общеобразовательных организаций по обновленным федеральным государственным образовательным стандартам общего образования, в том числе для детей с ОВЗ</w:t>
            </w:r>
          </w:p>
        </w:tc>
        <w:tc>
          <w:tcPr>
            <w:tcW w:w="1065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jc w:val="center"/>
            </w:pPr>
            <w:r w:rsidRPr="00423B0B">
              <w:t>93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95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jc w:val="center"/>
            </w:pPr>
            <w:r w:rsidRPr="00423B0B">
              <w:t>98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3145C" w:rsidRPr="00286C21" w:rsidRDefault="00D3145C" w:rsidP="00D3145C">
            <w:pPr>
              <w:jc w:val="center"/>
              <w:rPr>
                <w:highlight w:val="green"/>
              </w:rPr>
            </w:pPr>
            <w:r w:rsidRPr="00286C21">
              <w:rPr>
                <w:rStyle w:val="FontStyle115"/>
                <w:sz w:val="20"/>
                <w:szCs w:val="20"/>
              </w:rPr>
              <w:t>100</w:t>
            </w:r>
          </w:p>
        </w:tc>
      </w:tr>
      <w:tr w:rsidR="00D3145C" w:rsidRPr="00956C6B" w:rsidTr="00E41A5E">
        <w:tc>
          <w:tcPr>
            <w:tcW w:w="15417" w:type="dxa"/>
            <w:gridSpan w:val="11"/>
          </w:tcPr>
          <w:p w:rsidR="00D3145C" w:rsidRPr="00423B0B" w:rsidRDefault="00D3145C" w:rsidP="00D3145C">
            <w:pPr>
              <w:pStyle w:val="Style93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Подпрограмма 3 «Развитие системы летнего отдыха, оздоровления и занятости детей в </w:t>
            </w:r>
            <w:proofErr w:type="spellStart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>Ребрихинском</w:t>
            </w:r>
            <w:proofErr w:type="spellEnd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районе</w:t>
            </w:r>
            <w:r w:rsidRPr="00423B0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D3145C" w:rsidRPr="00956C6B" w:rsidTr="00E41A5E">
        <w:tc>
          <w:tcPr>
            <w:tcW w:w="15417" w:type="dxa"/>
            <w:gridSpan w:val="11"/>
          </w:tcPr>
          <w:p w:rsidR="00D3145C" w:rsidRPr="00423B0B" w:rsidRDefault="00D3145C" w:rsidP="00D3145C">
            <w:pPr>
              <w:pStyle w:val="Style93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B0B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цели</w:t>
            </w:r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подпрограммы  3 «Развитие системы летнего отдыха, оздоровления и занятости детей в </w:t>
            </w:r>
            <w:proofErr w:type="spellStart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>Ребрихинском</w:t>
            </w:r>
            <w:proofErr w:type="spellEnd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районе</w:t>
            </w:r>
            <w:r w:rsidRPr="00423B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pPr>
              <w:autoSpaceDE w:val="0"/>
              <w:autoSpaceDN w:val="0"/>
              <w:adjustRightInd w:val="0"/>
              <w:rPr>
                <w:rStyle w:val="FontStyle106"/>
                <w:sz w:val="20"/>
                <w:szCs w:val="20"/>
              </w:rPr>
            </w:pPr>
            <w:r w:rsidRPr="00423B0B">
              <w:t>Доля детей, охваченных организованными формами отдыха</w:t>
            </w:r>
          </w:p>
        </w:tc>
        <w:tc>
          <w:tcPr>
            <w:tcW w:w="1065" w:type="dxa"/>
          </w:tcPr>
          <w:p w:rsidR="00D3145C" w:rsidRPr="00423B0B" w:rsidRDefault="00D3145C" w:rsidP="00D3145C">
            <w:pPr>
              <w:pStyle w:val="Style93"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99,9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99,9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992" w:type="dxa"/>
          </w:tcPr>
          <w:p w:rsidR="00D3145C" w:rsidRPr="00956C6B" w:rsidRDefault="00D3145C" w:rsidP="00D3145C">
            <w:pPr>
              <w:jc w:val="center"/>
            </w:pPr>
            <w:r>
              <w:t>100</w:t>
            </w:r>
          </w:p>
        </w:tc>
      </w:tr>
      <w:tr w:rsidR="00D3145C" w:rsidRPr="00956C6B" w:rsidTr="00E41A5E">
        <w:tc>
          <w:tcPr>
            <w:tcW w:w="15417" w:type="dxa"/>
            <w:gridSpan w:val="11"/>
          </w:tcPr>
          <w:p w:rsidR="00D3145C" w:rsidRPr="00423B0B" w:rsidRDefault="00D3145C" w:rsidP="00D3145C">
            <w:pPr>
              <w:pStyle w:val="Style9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23B0B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задачи 1</w:t>
            </w:r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подпрограммы  3 «Развитие системы летнего отдыха, оздоровления и занятости детей в </w:t>
            </w:r>
            <w:proofErr w:type="spellStart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>Ребрихинском</w:t>
            </w:r>
            <w:proofErr w:type="spellEnd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районе</w:t>
            </w:r>
            <w:r w:rsidRPr="00423B0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145C" w:rsidRPr="00423B0B" w:rsidRDefault="00D3145C" w:rsidP="00D3145C"/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pPr>
              <w:autoSpaceDE w:val="0"/>
              <w:autoSpaceDN w:val="0"/>
              <w:adjustRightInd w:val="0"/>
              <w:rPr>
                <w:rStyle w:val="FontStyle106"/>
                <w:sz w:val="20"/>
                <w:szCs w:val="20"/>
              </w:rPr>
            </w:pPr>
            <w:r w:rsidRPr="00423B0B">
              <w:t>Доля учащихся, охваченных оздоровлением, от числа учащихся 1-10 классов</w:t>
            </w:r>
          </w:p>
        </w:tc>
        <w:tc>
          <w:tcPr>
            <w:tcW w:w="1065" w:type="dxa"/>
          </w:tcPr>
          <w:p w:rsidR="00D3145C" w:rsidRPr="00423B0B" w:rsidRDefault="00D3145C" w:rsidP="00D3145C">
            <w:pPr>
              <w:pStyle w:val="Style93"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68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jc w:val="center"/>
            </w:pPr>
            <w:r w:rsidRPr="00423B0B">
              <w:t>65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66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jc w:val="center"/>
            </w:pPr>
            <w:r w:rsidRPr="00423B0B">
              <w:t>67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68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jc w:val="center"/>
            </w:pPr>
            <w:r w:rsidRPr="00423B0B">
              <w:t>69</w:t>
            </w:r>
          </w:p>
        </w:tc>
        <w:tc>
          <w:tcPr>
            <w:tcW w:w="992" w:type="dxa"/>
          </w:tcPr>
          <w:p w:rsidR="00D3145C" w:rsidRPr="00956C6B" w:rsidRDefault="00D3145C" w:rsidP="00D3145C">
            <w:pPr>
              <w:jc w:val="center"/>
            </w:pPr>
            <w:r>
              <w:t>69</w:t>
            </w:r>
          </w:p>
        </w:tc>
      </w:tr>
      <w:tr w:rsidR="00D3145C" w:rsidRPr="00956C6B" w:rsidTr="00492EC6">
        <w:tc>
          <w:tcPr>
            <w:tcW w:w="15417" w:type="dxa"/>
            <w:gridSpan w:val="11"/>
          </w:tcPr>
          <w:p w:rsidR="00D3145C" w:rsidRPr="00423B0B" w:rsidRDefault="00D3145C" w:rsidP="00D3145C">
            <w:pPr>
              <w:pStyle w:val="Style93"/>
              <w:snapToGrid w:val="0"/>
            </w:pPr>
            <w:r w:rsidRPr="00423B0B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задачи 2</w:t>
            </w:r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подпрограммы  3 «Развитие системы летнего отдыха, оздоровления и занятости детей в </w:t>
            </w:r>
            <w:proofErr w:type="spellStart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>Ребрихинском</w:t>
            </w:r>
            <w:proofErr w:type="spellEnd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районе</w:t>
            </w:r>
            <w:r w:rsidRPr="00423B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3B0B">
              <w:rPr>
                <w:rFonts w:ascii="Times New Roman" w:hAnsi="Times New Roman" w:cs="Times New Roman"/>
              </w:rPr>
              <w:t xml:space="preserve">Доля обучающихся по программам общего образования, участвующих в олимпиадах и конкурсах муниципального, краевого, всероссийского уровня, в общей </w:t>
            </w:r>
            <w:proofErr w:type="gramStart"/>
            <w:r w:rsidRPr="00423B0B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423B0B">
              <w:rPr>
                <w:rFonts w:ascii="Times New Roman" w:hAnsi="Times New Roman" w:cs="Times New Roman"/>
              </w:rPr>
              <w:t xml:space="preserve"> обучающихся по программам общего и дополнительного  образования</w:t>
            </w:r>
          </w:p>
        </w:tc>
        <w:tc>
          <w:tcPr>
            <w:tcW w:w="1065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221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259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D3145C" w:rsidRPr="00956C6B" w:rsidRDefault="00D3145C" w:rsidP="00D3145C">
            <w:pPr>
              <w:pStyle w:val="Style93"/>
              <w:snapToGrid w:val="0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>
              <w:rPr>
                <w:rStyle w:val="FontStyle115"/>
                <w:color w:val="auto"/>
                <w:sz w:val="20"/>
                <w:szCs w:val="20"/>
              </w:rPr>
              <w:t>55</w:t>
            </w:r>
          </w:p>
        </w:tc>
      </w:tr>
      <w:tr w:rsidR="00D3145C" w:rsidRPr="00956C6B" w:rsidTr="00E109AA">
        <w:trPr>
          <w:trHeight w:val="377"/>
        </w:trPr>
        <w:tc>
          <w:tcPr>
            <w:tcW w:w="15417" w:type="dxa"/>
            <w:gridSpan w:val="11"/>
          </w:tcPr>
          <w:p w:rsidR="00D3145C" w:rsidRPr="00423B0B" w:rsidRDefault="00D3145C" w:rsidP="00D3145C">
            <w:pPr>
              <w:snapToGrid w:val="0"/>
              <w:jc w:val="center"/>
            </w:pPr>
            <w:r w:rsidRPr="00423B0B">
              <w:t xml:space="preserve">Подпрограмма 4  «Развитие кадрового потенциала </w:t>
            </w:r>
            <w:proofErr w:type="spellStart"/>
            <w:r w:rsidRPr="00423B0B">
              <w:t>Ребрихинского</w:t>
            </w:r>
            <w:proofErr w:type="spellEnd"/>
            <w:r w:rsidRPr="00423B0B">
              <w:t xml:space="preserve"> района»</w:t>
            </w:r>
          </w:p>
        </w:tc>
      </w:tr>
      <w:tr w:rsidR="00D3145C" w:rsidRPr="00956C6B" w:rsidTr="00E109AA">
        <w:trPr>
          <w:trHeight w:val="377"/>
        </w:trPr>
        <w:tc>
          <w:tcPr>
            <w:tcW w:w="15417" w:type="dxa"/>
            <w:gridSpan w:val="11"/>
          </w:tcPr>
          <w:p w:rsidR="00D3145C" w:rsidRPr="00423B0B" w:rsidRDefault="00D3145C" w:rsidP="00D3145C">
            <w:pPr>
              <w:snapToGrid w:val="0"/>
            </w:pPr>
            <w:r w:rsidRPr="00423B0B">
              <w:t xml:space="preserve">Показатели достижения цели подпрограммы 4  «Развитие кадрового потенциала </w:t>
            </w:r>
            <w:proofErr w:type="spellStart"/>
            <w:r w:rsidRPr="00423B0B">
              <w:t>Ребрихинского</w:t>
            </w:r>
            <w:proofErr w:type="spellEnd"/>
            <w:r w:rsidRPr="00423B0B">
              <w:t xml:space="preserve"> района»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lastRenderedPageBreak/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3B0B">
              <w:rPr>
                <w:rFonts w:ascii="Times New Roman" w:hAnsi="Times New Roman" w:cs="Times New Roman"/>
              </w:rPr>
              <w:t>Доля педагогических работников муниципальных образовательных организаций, своевременно прошедших повышение квалификации или профессиональную переподготовку</w:t>
            </w:r>
          </w:p>
        </w:tc>
        <w:tc>
          <w:tcPr>
            <w:tcW w:w="1065" w:type="dxa"/>
          </w:tcPr>
          <w:p w:rsidR="00D3145C" w:rsidRPr="00423B0B" w:rsidRDefault="00D3145C" w:rsidP="00D3145C">
            <w:pPr>
              <w:jc w:val="center"/>
            </w:pPr>
            <w:r w:rsidRPr="00423B0B">
              <w:t>%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jc w:val="center"/>
            </w:pPr>
            <w:r w:rsidRPr="00423B0B">
              <w:t>98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jc w:val="center"/>
            </w:pPr>
            <w:r w:rsidRPr="00423B0B">
              <w:t>98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jc w:val="center"/>
            </w:pPr>
            <w:r w:rsidRPr="00423B0B">
              <w:t>98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99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992" w:type="dxa"/>
          </w:tcPr>
          <w:p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</w:tr>
      <w:tr w:rsidR="00D3145C" w:rsidRPr="00956C6B" w:rsidTr="00492EC6">
        <w:tc>
          <w:tcPr>
            <w:tcW w:w="15417" w:type="dxa"/>
            <w:gridSpan w:val="11"/>
          </w:tcPr>
          <w:p w:rsidR="00D3145C" w:rsidRPr="00423B0B" w:rsidRDefault="00D3145C" w:rsidP="00D3145C">
            <w:r w:rsidRPr="00423B0B">
              <w:t xml:space="preserve">Показатели достижения задачи 1 подпрограммы 4  «Развитие кадрового потенциала </w:t>
            </w:r>
            <w:proofErr w:type="spellStart"/>
            <w:r w:rsidRPr="00423B0B">
              <w:t>Ребрихинского</w:t>
            </w:r>
            <w:proofErr w:type="spellEnd"/>
            <w:r w:rsidRPr="00423B0B">
              <w:t xml:space="preserve"> района»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3B0B">
              <w:rPr>
                <w:rFonts w:ascii="Times New Roman" w:hAnsi="Times New Roman" w:cs="Times New Roman"/>
              </w:rPr>
              <w:t>Доля учителей, охваченных различными формами методической и информационной поддержки</w:t>
            </w:r>
          </w:p>
        </w:tc>
        <w:tc>
          <w:tcPr>
            <w:tcW w:w="1065" w:type="dxa"/>
          </w:tcPr>
          <w:p w:rsidR="00D3145C" w:rsidRPr="00423B0B" w:rsidRDefault="00D3145C" w:rsidP="00D3145C">
            <w:pPr>
              <w:pStyle w:val="Style93"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</w:p>
        </w:tc>
        <w:tc>
          <w:tcPr>
            <w:tcW w:w="134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</w:p>
        </w:tc>
        <w:tc>
          <w:tcPr>
            <w:tcW w:w="993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-46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68" w:hanging="68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</w:tr>
      <w:tr w:rsidR="00D3145C" w:rsidRPr="00956C6B" w:rsidTr="00E41A5E">
        <w:tc>
          <w:tcPr>
            <w:tcW w:w="15417" w:type="dxa"/>
            <w:gridSpan w:val="11"/>
          </w:tcPr>
          <w:p w:rsidR="00D3145C" w:rsidRPr="00423B0B" w:rsidRDefault="00D3145C" w:rsidP="00D3145C">
            <w:pPr>
              <w:pStyle w:val="s1"/>
              <w:spacing w:before="0" w:beforeAutospacing="0" w:after="0" w:afterAutospacing="0" w:line="240" w:lineRule="exact"/>
              <w:jc w:val="center"/>
              <w:rPr>
                <w:bCs/>
                <w:sz w:val="20"/>
                <w:szCs w:val="20"/>
              </w:rPr>
            </w:pPr>
            <w:r w:rsidRPr="00423B0B">
              <w:rPr>
                <w:bCs/>
                <w:sz w:val="20"/>
                <w:szCs w:val="20"/>
              </w:rPr>
              <w:t xml:space="preserve">Подпрограмма 5 </w:t>
            </w:r>
            <w:r w:rsidRPr="00423B0B">
              <w:rPr>
                <w:sz w:val="20"/>
                <w:szCs w:val="20"/>
              </w:rPr>
              <w:t>«Защита прав и интересов детей-сирот и детей, оставшихся без попечения родителей»</w:t>
            </w:r>
          </w:p>
        </w:tc>
      </w:tr>
      <w:tr w:rsidR="00D3145C" w:rsidRPr="00956C6B" w:rsidTr="00E41A5E">
        <w:tc>
          <w:tcPr>
            <w:tcW w:w="15417" w:type="dxa"/>
            <w:gridSpan w:val="11"/>
          </w:tcPr>
          <w:p w:rsidR="00D3145C" w:rsidRPr="00423B0B" w:rsidRDefault="00D3145C" w:rsidP="00D3145C">
            <w:pPr>
              <w:pStyle w:val="s1"/>
              <w:spacing w:before="0" w:beforeAutospacing="0" w:after="0" w:afterAutospacing="0" w:line="240" w:lineRule="exact"/>
              <w:rPr>
                <w:bCs/>
                <w:sz w:val="20"/>
                <w:szCs w:val="20"/>
              </w:rPr>
            </w:pPr>
            <w:r w:rsidRPr="00423B0B">
              <w:rPr>
                <w:sz w:val="20"/>
                <w:szCs w:val="20"/>
              </w:rPr>
              <w:t>Показатели достижения цели</w:t>
            </w:r>
            <w:r w:rsidRPr="00423B0B">
              <w:rPr>
                <w:bCs/>
                <w:sz w:val="20"/>
                <w:szCs w:val="20"/>
              </w:rPr>
              <w:t xml:space="preserve"> подпрограммы 5 </w:t>
            </w:r>
            <w:r w:rsidRPr="00423B0B">
              <w:rPr>
                <w:sz w:val="20"/>
                <w:szCs w:val="20"/>
              </w:rPr>
              <w:t>«Защита прав и интересов детей-сирот и детей, оставшихся без попечения родителей»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423B0B">
            <w:r w:rsidRPr="00423B0B">
              <w:t>Доля детей-сирот, детей, оставшихся без попечения родителей, устроенных в семьи</w:t>
            </w:r>
          </w:p>
        </w:tc>
        <w:tc>
          <w:tcPr>
            <w:tcW w:w="1065" w:type="dxa"/>
          </w:tcPr>
          <w:p w:rsidR="00D3145C" w:rsidRPr="00423B0B" w:rsidRDefault="00D3145C" w:rsidP="00D3145C">
            <w:pPr>
              <w:jc w:val="center"/>
            </w:pPr>
            <w:r w:rsidRPr="00423B0B">
              <w:t>%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jc w:val="center"/>
            </w:pPr>
            <w:r w:rsidRPr="00423B0B">
              <w:t>90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jc w:val="center"/>
            </w:pPr>
            <w:r w:rsidRPr="00423B0B">
              <w:t>90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jc w:val="center"/>
            </w:pPr>
            <w:r w:rsidRPr="00423B0B">
              <w:t>91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92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jc w:val="center"/>
            </w:pPr>
            <w:r w:rsidRPr="00423B0B">
              <w:t>93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jc w:val="center"/>
            </w:pPr>
            <w:r w:rsidRPr="00423B0B">
              <w:t>94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jc w:val="center"/>
            </w:pPr>
            <w:r w:rsidRPr="00423B0B">
              <w:t>95</w:t>
            </w:r>
          </w:p>
        </w:tc>
        <w:tc>
          <w:tcPr>
            <w:tcW w:w="992" w:type="dxa"/>
          </w:tcPr>
          <w:p w:rsidR="00D3145C" w:rsidRPr="00423B0B" w:rsidRDefault="00D3145C" w:rsidP="00D3145C">
            <w:pPr>
              <w:jc w:val="center"/>
            </w:pPr>
            <w:r w:rsidRPr="00423B0B">
              <w:t>95</w:t>
            </w:r>
          </w:p>
        </w:tc>
      </w:tr>
      <w:tr w:rsidR="00D3145C" w:rsidRPr="00956C6B" w:rsidTr="00492EC6">
        <w:tc>
          <w:tcPr>
            <w:tcW w:w="15417" w:type="dxa"/>
            <w:gridSpan w:val="11"/>
          </w:tcPr>
          <w:p w:rsidR="00D3145C" w:rsidRPr="00423B0B" w:rsidRDefault="00D3145C" w:rsidP="00D3145C">
            <w:pPr>
              <w:pStyle w:val="Style93"/>
              <w:snapToGrid w:val="0"/>
              <w:rPr>
                <w:rStyle w:val="FontStyle115"/>
                <w:sz w:val="20"/>
                <w:szCs w:val="20"/>
              </w:rPr>
            </w:pPr>
            <w:r w:rsidRPr="00423B0B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задачи 1подпрограммы 5 «Защита прав и интересов детей-сирот и детей, оставшихся без попечения родителей»</w:t>
            </w:r>
          </w:p>
        </w:tc>
      </w:tr>
      <w:tr w:rsidR="00D3145C" w:rsidRPr="00956C6B" w:rsidTr="00373BAA">
        <w:tc>
          <w:tcPr>
            <w:tcW w:w="566" w:type="dxa"/>
          </w:tcPr>
          <w:p w:rsidR="00D3145C" w:rsidRPr="00423B0B" w:rsidRDefault="00D3145C" w:rsidP="00D3145C">
            <w:pPr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:rsidR="00D3145C" w:rsidRPr="00423B0B" w:rsidRDefault="00D3145C" w:rsidP="00D3145C">
            <w:r w:rsidRPr="00423B0B">
              <w:rPr>
                <w:spacing w:val="-3"/>
                <w:bdr w:val="none" w:sz="0" w:space="0" w:color="auto" w:frame="1"/>
              </w:rPr>
              <w:t xml:space="preserve">Количество граждан, желающих принять детей на воспитание в свои семьи </w:t>
            </w:r>
          </w:p>
        </w:tc>
        <w:tc>
          <w:tcPr>
            <w:tcW w:w="1065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221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259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7</w:t>
            </w:r>
          </w:p>
        </w:tc>
      </w:tr>
    </w:tbl>
    <w:p w:rsidR="008D7943" w:rsidRPr="00956C6B" w:rsidRDefault="008D7943" w:rsidP="00215439">
      <w:pPr>
        <w:tabs>
          <w:tab w:val="left" w:pos="885"/>
        </w:tabs>
        <w:jc w:val="center"/>
      </w:pPr>
    </w:p>
    <w:p w:rsidR="00E109AA" w:rsidRDefault="00E109AA" w:rsidP="00215439">
      <w:pPr>
        <w:tabs>
          <w:tab w:val="left" w:pos="885"/>
        </w:tabs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A15347" w:rsidRDefault="00A15347" w:rsidP="005F1634">
      <w:pPr>
        <w:jc w:val="right"/>
        <w:rPr>
          <w:sz w:val="26"/>
          <w:szCs w:val="26"/>
        </w:rPr>
      </w:pPr>
    </w:p>
    <w:p w:rsidR="005F1634" w:rsidRPr="00BB4098" w:rsidRDefault="005F1634" w:rsidP="005F1634">
      <w:pPr>
        <w:jc w:val="right"/>
        <w:rPr>
          <w:sz w:val="26"/>
          <w:szCs w:val="26"/>
        </w:rPr>
      </w:pPr>
      <w:r w:rsidRPr="00BB4098">
        <w:rPr>
          <w:sz w:val="26"/>
          <w:szCs w:val="26"/>
        </w:rPr>
        <w:lastRenderedPageBreak/>
        <w:t>Таблица 2</w:t>
      </w:r>
    </w:p>
    <w:p w:rsidR="005F1634" w:rsidRPr="00BB4098" w:rsidRDefault="005F1634" w:rsidP="005F1634">
      <w:pPr>
        <w:jc w:val="right"/>
        <w:rPr>
          <w:sz w:val="26"/>
          <w:szCs w:val="26"/>
        </w:rPr>
      </w:pPr>
    </w:p>
    <w:p w:rsidR="005F1634" w:rsidRPr="00600B5B" w:rsidRDefault="005F1634" w:rsidP="005F1634">
      <w:pPr>
        <w:jc w:val="center"/>
        <w:rPr>
          <w:sz w:val="26"/>
          <w:szCs w:val="26"/>
        </w:rPr>
      </w:pPr>
      <w:r w:rsidRPr="00BB4098">
        <w:rPr>
          <w:sz w:val="26"/>
          <w:szCs w:val="26"/>
        </w:rPr>
        <w:t xml:space="preserve">Перечень мероприятий муниципальной </w:t>
      </w:r>
      <w:r w:rsidR="00282A2C" w:rsidRPr="00BB4098">
        <w:rPr>
          <w:sz w:val="26"/>
          <w:szCs w:val="26"/>
        </w:rPr>
        <w:t>п</w:t>
      </w:r>
      <w:r w:rsidRPr="00BB4098">
        <w:rPr>
          <w:sz w:val="26"/>
          <w:szCs w:val="26"/>
        </w:rPr>
        <w:t>рограммы</w:t>
      </w:r>
      <w:r w:rsidR="00856EF6">
        <w:rPr>
          <w:sz w:val="26"/>
          <w:szCs w:val="26"/>
        </w:rPr>
        <w:t xml:space="preserve"> </w:t>
      </w:r>
      <w:r w:rsidR="00C06266" w:rsidRPr="00BB4098">
        <w:rPr>
          <w:sz w:val="26"/>
          <w:szCs w:val="26"/>
        </w:rPr>
        <w:t>«Развитие образовани</w:t>
      </w:r>
      <w:r w:rsidR="0076581B" w:rsidRPr="00BB4098">
        <w:rPr>
          <w:sz w:val="26"/>
          <w:szCs w:val="26"/>
        </w:rPr>
        <w:t xml:space="preserve">я в </w:t>
      </w:r>
      <w:proofErr w:type="spellStart"/>
      <w:r w:rsidR="0076581B" w:rsidRPr="00BB4098">
        <w:rPr>
          <w:sz w:val="26"/>
          <w:szCs w:val="26"/>
        </w:rPr>
        <w:t>Ребрихинском</w:t>
      </w:r>
      <w:proofErr w:type="spellEnd"/>
      <w:r w:rsidR="0076581B" w:rsidRPr="00BB4098">
        <w:rPr>
          <w:sz w:val="26"/>
          <w:szCs w:val="26"/>
        </w:rPr>
        <w:t xml:space="preserve"> районе»</w:t>
      </w:r>
    </w:p>
    <w:tbl>
      <w:tblPr>
        <w:tblpPr w:leftFromText="180" w:rightFromText="180" w:vertAnchor="text" w:horzAnchor="margin" w:tblpXSpec="center" w:tblpY="240"/>
        <w:tblOverlap w:val="never"/>
        <w:tblW w:w="148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17"/>
        <w:gridCol w:w="2943"/>
        <w:gridCol w:w="850"/>
        <w:gridCol w:w="1560"/>
        <w:gridCol w:w="1101"/>
        <w:gridCol w:w="32"/>
        <w:gridCol w:w="1282"/>
        <w:gridCol w:w="1263"/>
        <w:gridCol w:w="13"/>
        <w:gridCol w:w="1276"/>
        <w:gridCol w:w="1127"/>
        <w:gridCol w:w="1134"/>
        <w:gridCol w:w="989"/>
        <w:gridCol w:w="963"/>
        <w:gridCol w:w="26"/>
      </w:tblGrid>
      <w:tr w:rsidR="0019633C" w:rsidRPr="00A90FFB" w:rsidTr="0019633C">
        <w:trPr>
          <w:trHeight w:val="627"/>
        </w:trPr>
        <w:tc>
          <w:tcPr>
            <w:tcW w:w="317" w:type="dxa"/>
            <w:vMerge w:val="restart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Участники программы</w:t>
            </w:r>
          </w:p>
        </w:tc>
        <w:tc>
          <w:tcPr>
            <w:tcW w:w="8217" w:type="dxa"/>
            <w:gridSpan w:val="9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Сумма расходов (тыс. рублей)</w:t>
            </w:r>
          </w:p>
        </w:tc>
        <w:tc>
          <w:tcPr>
            <w:tcW w:w="989" w:type="dxa"/>
            <w:gridSpan w:val="2"/>
            <w:vMerge w:val="restart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</w:tr>
      <w:tr w:rsidR="0019633C" w:rsidRPr="00A90FFB" w:rsidTr="0019633C">
        <w:trPr>
          <w:trHeight w:val="393"/>
        </w:trPr>
        <w:tc>
          <w:tcPr>
            <w:tcW w:w="317" w:type="dxa"/>
            <w:vMerge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82" w:type="dxa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27" w:type="dxa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989" w:type="dxa"/>
            <w:shd w:val="clear" w:color="auto" w:fill="FFFFFF"/>
          </w:tcPr>
          <w:p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89" w:type="dxa"/>
            <w:gridSpan w:val="2"/>
            <w:vMerge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33C" w:rsidRPr="00A90FFB" w:rsidTr="0019633C">
        <w:trPr>
          <w:trHeight w:val="393"/>
        </w:trPr>
        <w:tc>
          <w:tcPr>
            <w:tcW w:w="317" w:type="dxa"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3" w:type="dxa"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shd w:val="clear" w:color="auto" w:fill="FFFFFF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FFFFFF"/>
            <w:vAlign w:val="center"/>
          </w:tcPr>
          <w:p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85BD9" w:rsidRPr="00A90FFB" w:rsidTr="00E85BD9">
        <w:trPr>
          <w:gridAfter w:val="1"/>
          <w:wAfter w:w="26" w:type="dxa"/>
          <w:trHeight w:val="393"/>
        </w:trPr>
        <w:tc>
          <w:tcPr>
            <w:tcW w:w="14850" w:type="dxa"/>
            <w:gridSpan w:val="14"/>
            <w:shd w:val="clear" w:color="auto" w:fill="FFFFFF"/>
          </w:tcPr>
          <w:p w:rsidR="00E85BD9" w:rsidRPr="00A90FFB" w:rsidRDefault="00E85BD9" w:rsidP="00164AA9">
            <w:pPr>
              <w:jc w:val="center"/>
              <w:rPr>
                <w:bCs/>
                <w:sz w:val="18"/>
                <w:szCs w:val="18"/>
              </w:rPr>
            </w:pPr>
            <w:r w:rsidRPr="00423B0B">
              <w:rPr>
                <w:bCs/>
              </w:rPr>
              <w:t xml:space="preserve">Подпрограмма 1 «Развитие дошкольного образования в </w:t>
            </w:r>
            <w:proofErr w:type="spellStart"/>
            <w:r w:rsidRPr="00423B0B">
              <w:rPr>
                <w:bCs/>
              </w:rPr>
              <w:t>Ребрихинском</w:t>
            </w:r>
            <w:proofErr w:type="spellEnd"/>
            <w:r w:rsidRPr="00423B0B">
              <w:rPr>
                <w:bCs/>
              </w:rPr>
              <w:t xml:space="preserve"> районе»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D341B5">
            <w:pPr>
              <w:pStyle w:val="af2"/>
              <w:numPr>
                <w:ilvl w:val="0"/>
                <w:numId w:val="2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Pr="00A90FFB" w:rsidRDefault="0019633C" w:rsidP="00D341B5">
            <w:pPr>
              <w:rPr>
                <w:sz w:val="18"/>
                <w:szCs w:val="18"/>
              </w:rPr>
            </w:pPr>
          </w:p>
          <w:p w:rsidR="0019633C" w:rsidRPr="00A90FFB" w:rsidRDefault="0019633C" w:rsidP="00D341B5">
            <w:pPr>
              <w:rPr>
                <w:sz w:val="18"/>
                <w:szCs w:val="18"/>
              </w:rPr>
            </w:pPr>
          </w:p>
          <w:p w:rsidR="0019633C" w:rsidRPr="00A90FFB" w:rsidRDefault="0019633C" w:rsidP="00D341B5">
            <w:pPr>
              <w:rPr>
                <w:sz w:val="18"/>
                <w:szCs w:val="18"/>
              </w:rPr>
            </w:pPr>
          </w:p>
          <w:p w:rsidR="0019633C" w:rsidRPr="00A90FFB" w:rsidRDefault="0019633C" w:rsidP="00D341B5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C710DD" w:rsidRDefault="0019633C" w:rsidP="00B41B75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0DD">
              <w:rPr>
                <w:rFonts w:ascii="Times New Roman" w:hAnsi="Times New Roman" w:cs="Times New Roman"/>
                <w:sz w:val="18"/>
                <w:szCs w:val="18"/>
              </w:rPr>
              <w:t xml:space="preserve">Цель 1:  </w:t>
            </w:r>
            <w:r w:rsidR="00B41B75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 качества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90FFB" w:rsidRDefault="0019633C" w:rsidP="00D341B5">
            <w:pPr>
              <w:pStyle w:val="af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60</w:t>
            </w:r>
          </w:p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</w:p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6EB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D341B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90FFB" w:rsidRDefault="0019633C" w:rsidP="00D341B5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90FFB" w:rsidRDefault="0019633C" w:rsidP="00D341B5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90FFB" w:rsidRDefault="0019633C" w:rsidP="00D341B5">
            <w:pPr>
              <w:pStyle w:val="af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3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D341B5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Pr="00A90FFB" w:rsidRDefault="0019633C" w:rsidP="00D341B5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633C" w:rsidRPr="00A90FFB" w:rsidRDefault="0019633C" w:rsidP="00122EAA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Повышение доступности и качества услуг  дошкольного образования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633C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633C" w:rsidRPr="00A90FFB" w:rsidRDefault="0019633C" w:rsidP="00D341B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1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D341B5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9633C" w:rsidRPr="00A90FFB" w:rsidRDefault="0019633C" w:rsidP="00D341B5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9633C" w:rsidRPr="00A90FFB" w:rsidRDefault="0019633C" w:rsidP="00D341B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Pr="00A90FFB" w:rsidRDefault="0019633C" w:rsidP="00164AA9">
            <w:pPr>
              <w:rPr>
                <w:sz w:val="18"/>
                <w:szCs w:val="18"/>
              </w:rPr>
            </w:pPr>
          </w:p>
          <w:p w:rsidR="0019633C" w:rsidRPr="00A90FFB" w:rsidRDefault="0019633C" w:rsidP="00164AA9">
            <w:pPr>
              <w:rPr>
                <w:sz w:val="18"/>
                <w:szCs w:val="18"/>
              </w:rPr>
            </w:pPr>
          </w:p>
          <w:p w:rsidR="0019633C" w:rsidRPr="00A90FFB" w:rsidRDefault="0019633C" w:rsidP="00164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C710DD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. Проведение муниципальных  конкурсов, направленных на выявление детской одаренности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проведение фестивалей и конкурсов </w:t>
            </w:r>
          </w:p>
          <w:p w:rsidR="0019633C" w:rsidRPr="0030321C" w:rsidRDefault="0019633C" w:rsidP="0030321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0D5F78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rPr>
                <w:sz w:val="18"/>
                <w:szCs w:val="18"/>
                <w:highlight w:val="yellow"/>
              </w:rPr>
            </w:pPr>
            <w:r w:rsidRPr="00A90FFB">
              <w:rPr>
                <w:sz w:val="18"/>
                <w:szCs w:val="18"/>
              </w:rPr>
              <w:t xml:space="preserve">Комитет по образованию, образовательные организации (по согласованию)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0D5F78">
            <w:pPr>
              <w:pStyle w:val="af2"/>
              <w:numPr>
                <w:ilvl w:val="0"/>
                <w:numId w:val="25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Pr="00A90FFB" w:rsidRDefault="0019633C" w:rsidP="000D5F78">
            <w:pPr>
              <w:rPr>
                <w:sz w:val="18"/>
                <w:szCs w:val="18"/>
              </w:rPr>
            </w:pPr>
          </w:p>
          <w:p w:rsidR="0019633C" w:rsidRPr="00A90FFB" w:rsidRDefault="0019633C" w:rsidP="000D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0D5F78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1.1.2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. Проведение районных конкурсов среди педагогических работников дошкольных 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164AA9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0D5F78">
            <w:pPr>
              <w:pStyle w:val="af2"/>
              <w:numPr>
                <w:ilvl w:val="0"/>
                <w:numId w:val="25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0D5F7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1.1.3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.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едение районных конкурсов 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среди дошкольных образовательных организаций </w:t>
            </w:r>
            <w:proofErr w:type="spellStart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Ребрихинского</w:t>
            </w:r>
            <w:proofErr w:type="spellEnd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0D5F7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0D5F7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C73A97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85BD9" w:rsidRPr="00A90FFB" w:rsidTr="00492EC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87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BD9" w:rsidRPr="00E85BD9" w:rsidRDefault="00E85BD9" w:rsidP="00E85BD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 </w:t>
            </w:r>
            <w:r w:rsidRPr="00423B0B">
              <w:rPr>
                <w:rStyle w:val="FontStyle106"/>
                <w:bCs/>
                <w:sz w:val="20"/>
                <w:szCs w:val="20"/>
              </w:rPr>
              <w:t>«Развитие</w:t>
            </w:r>
            <w:r w:rsidRPr="00E85BD9">
              <w:rPr>
                <w:rStyle w:val="FontStyle106"/>
                <w:bCs/>
                <w:sz w:val="20"/>
                <w:szCs w:val="20"/>
              </w:rPr>
              <w:t xml:space="preserve">  общего образования в </w:t>
            </w:r>
            <w:proofErr w:type="spellStart"/>
            <w:r w:rsidRPr="00E85BD9">
              <w:rPr>
                <w:rStyle w:val="FontStyle106"/>
                <w:bCs/>
                <w:sz w:val="20"/>
                <w:szCs w:val="20"/>
              </w:rPr>
              <w:t>Ребрихинском</w:t>
            </w:r>
            <w:proofErr w:type="spellEnd"/>
            <w:r w:rsidRPr="00E85BD9">
              <w:rPr>
                <w:rStyle w:val="FontStyle106"/>
                <w:bCs/>
                <w:sz w:val="20"/>
                <w:szCs w:val="20"/>
              </w:rPr>
              <w:t xml:space="preserve"> районе»</w:t>
            </w:r>
          </w:p>
        </w:tc>
      </w:tr>
      <w:tr w:rsidR="0019633C" w:rsidRPr="00A90FFB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423B0B" w:rsidP="00423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164AA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Цель 2. Создание в системе общего 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равных возможностей для современного качественного образования детей </w:t>
            </w:r>
          </w:p>
          <w:p w:rsidR="0019633C" w:rsidRPr="00A90FFB" w:rsidRDefault="0019633C" w:rsidP="00164A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BB409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2030</w:t>
            </w:r>
          </w:p>
          <w:p w:rsidR="0019633C" w:rsidRPr="00A90FFB" w:rsidRDefault="0019633C" w:rsidP="00BB4098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164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164A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164A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9830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164A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164A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4D20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164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C2AFF">
              <w:rPr>
                <w:sz w:val="18"/>
                <w:szCs w:val="18"/>
              </w:rPr>
              <w:t>720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164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19633C" w:rsidRPr="00A90FFB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423B0B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</w:p>
          <w:p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C2AFF">
              <w:rPr>
                <w:sz w:val="18"/>
                <w:szCs w:val="18"/>
              </w:rPr>
              <w:t>720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423B0B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Pr="00A90FFB" w:rsidRDefault="00423B0B" w:rsidP="00423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Style w:val="FontStyle106"/>
                <w:sz w:val="18"/>
                <w:szCs w:val="18"/>
              </w:rPr>
              <w:t xml:space="preserve">Задача 2.1. </w:t>
            </w:r>
          </w:p>
          <w:p w:rsidR="0019633C" w:rsidRPr="00A90FFB" w:rsidRDefault="0019633C" w:rsidP="00A74A3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единого образовательного пространства для получения качественного образования</w:t>
            </w:r>
          </w:p>
          <w:p w:rsidR="0019633C" w:rsidRPr="00A90FFB" w:rsidRDefault="0019633C" w:rsidP="00A74A3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A74A3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A74A3F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C2AFF">
              <w:rPr>
                <w:sz w:val="18"/>
                <w:szCs w:val="18"/>
              </w:rPr>
              <w:t>720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90FFB">
              <w:rPr>
                <w:sz w:val="18"/>
                <w:szCs w:val="18"/>
              </w:rPr>
              <w:t>сего</w:t>
            </w:r>
          </w:p>
        </w:tc>
      </w:tr>
      <w:tr w:rsidR="0019633C" w:rsidRPr="00A90FFB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423B0B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</w:p>
          <w:p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C2AFF">
              <w:rPr>
                <w:sz w:val="18"/>
                <w:szCs w:val="18"/>
              </w:rPr>
              <w:t>720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423B0B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Pr="00A90FFB" w:rsidRDefault="00423B0B" w:rsidP="00423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Style w:val="FontStyle106"/>
                <w:sz w:val="18"/>
                <w:szCs w:val="18"/>
              </w:rPr>
              <w:t>Мероприятие 2.1.1.</w:t>
            </w:r>
          </w:p>
          <w:p w:rsidR="0019633C" w:rsidRPr="00A90FFB" w:rsidRDefault="0019633C" w:rsidP="00A74A3F">
            <w:pPr>
              <w:pStyle w:val="Default"/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и поддержка интеллектуально одарённых школьников по направлениям общего образования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423B0B" w:rsidP="00423B0B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Style w:val="FontStyle106"/>
                <w:sz w:val="18"/>
                <w:szCs w:val="18"/>
              </w:rPr>
              <w:t>Мероприятие 2.1.</w:t>
            </w:r>
            <w:r>
              <w:rPr>
                <w:rStyle w:val="FontStyle106"/>
                <w:sz w:val="18"/>
                <w:szCs w:val="18"/>
              </w:rPr>
              <w:t>2</w:t>
            </w:r>
            <w:r w:rsidRPr="00A90FFB">
              <w:rPr>
                <w:rStyle w:val="FontStyle106"/>
                <w:sz w:val="18"/>
                <w:szCs w:val="18"/>
              </w:rPr>
              <w:t>.</w:t>
            </w:r>
          </w:p>
          <w:p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>
              <w:rPr>
                <w:rStyle w:val="FontStyle106"/>
                <w:sz w:val="18"/>
                <w:szCs w:val="18"/>
              </w:rPr>
              <w:t xml:space="preserve">Организация и проведение районных мероприятий: августовского педагогического совета, Дня учителя и дошкольного работника, чествование ветеранов отрасли образования </w:t>
            </w:r>
            <w:proofErr w:type="spellStart"/>
            <w:r>
              <w:rPr>
                <w:rStyle w:val="FontStyle106"/>
                <w:sz w:val="18"/>
                <w:szCs w:val="18"/>
              </w:rPr>
              <w:t>Ребрихинского</w:t>
            </w:r>
            <w:proofErr w:type="spellEnd"/>
            <w:r>
              <w:rPr>
                <w:rStyle w:val="FontStyle106"/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480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6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423B0B" w:rsidP="00A74A3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>
              <w:rPr>
                <w:rStyle w:val="FontStyle106"/>
                <w:sz w:val="18"/>
                <w:szCs w:val="18"/>
              </w:rPr>
              <w:t>Мероприятие 2.1.3</w:t>
            </w:r>
            <w:r w:rsidRPr="00A90FFB">
              <w:rPr>
                <w:rStyle w:val="FontStyle106"/>
                <w:sz w:val="18"/>
                <w:szCs w:val="18"/>
              </w:rPr>
              <w:t>.</w:t>
            </w:r>
          </w:p>
          <w:p w:rsidR="0019633C" w:rsidRPr="00AC2AFF" w:rsidRDefault="0019633C" w:rsidP="00FE7BC2">
            <w:pPr>
              <w:jc w:val="both"/>
              <w:rPr>
                <w:rStyle w:val="FontStyle106"/>
                <w:sz w:val="28"/>
                <w:szCs w:val="28"/>
              </w:rPr>
            </w:pPr>
            <w:r>
              <w:rPr>
                <w:rStyle w:val="FontStyle106"/>
                <w:sz w:val="18"/>
                <w:szCs w:val="18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423B0B" w:rsidP="00FE7BC2">
            <w:pPr>
              <w:pStyle w:val="af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  <w:r>
              <w:rPr>
                <w:rStyle w:val="FontStyle106"/>
                <w:sz w:val="18"/>
                <w:szCs w:val="18"/>
              </w:rPr>
              <w:t>Мероприятие 2.1.4</w:t>
            </w:r>
            <w:r w:rsidRPr="00A90FFB">
              <w:rPr>
                <w:rStyle w:val="FontStyle106"/>
                <w:sz w:val="18"/>
                <w:szCs w:val="18"/>
              </w:rPr>
              <w:t>.</w:t>
            </w:r>
          </w:p>
          <w:p w:rsidR="0019633C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  <w:r>
              <w:rPr>
                <w:rStyle w:val="FontStyle106"/>
                <w:sz w:val="18"/>
                <w:szCs w:val="18"/>
              </w:rPr>
              <w:t>Создание безопасных, благоприятных условий для образовательного процесса, укрепление материально-технической базы образовательных организаций.</w:t>
            </w:r>
          </w:p>
          <w:p w:rsidR="0019633C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</w:p>
          <w:p w:rsidR="0019633C" w:rsidRDefault="0019633C" w:rsidP="00FE7BC2">
            <w:pPr>
              <w:jc w:val="center"/>
              <w:rPr>
                <w:rStyle w:val="FontStyle10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C2AFF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E85BD9" w:rsidRPr="00A90FFB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4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BD9" w:rsidRPr="00A90FFB" w:rsidRDefault="00E85BD9" w:rsidP="00FE7BC2">
            <w:pPr>
              <w:jc w:val="center"/>
              <w:rPr>
                <w:sz w:val="18"/>
                <w:szCs w:val="18"/>
              </w:rPr>
            </w:pPr>
            <w:r w:rsidRPr="00423B0B">
              <w:rPr>
                <w:bCs/>
              </w:rPr>
              <w:t xml:space="preserve">Подпрограмма 3 «Развитие системы летнего отдыха, оздоровления и занятости детей в </w:t>
            </w:r>
            <w:proofErr w:type="spellStart"/>
            <w:r w:rsidRPr="00423B0B">
              <w:rPr>
                <w:bCs/>
              </w:rPr>
              <w:t>Ребрихинском</w:t>
            </w:r>
            <w:proofErr w:type="spellEnd"/>
            <w:r w:rsidRPr="00423B0B">
              <w:rPr>
                <w:bCs/>
              </w:rPr>
              <w:t xml:space="preserve"> районе</w:t>
            </w:r>
            <w:r w:rsidRPr="00423B0B">
              <w:t>»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pStyle w:val="ConsPlusNonformat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164AA9">
              <w:rPr>
                <w:rStyle w:val="FontStyle106"/>
                <w:rFonts w:eastAsia="Calibri"/>
                <w:color w:val="auto"/>
                <w:sz w:val="18"/>
                <w:szCs w:val="18"/>
              </w:rPr>
              <w:t>Цель 3:</w:t>
            </w:r>
            <w:r w:rsidRPr="00164AA9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высокого </w:t>
            </w:r>
            <w:r w:rsidRPr="00164A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качества организации отдыха, оздоровления, занятости детей и подростков в </w:t>
            </w:r>
            <w:proofErr w:type="spellStart"/>
            <w:r w:rsidRPr="00164AA9">
              <w:rPr>
                <w:rFonts w:ascii="Times New Roman" w:hAnsi="Times New Roman" w:cs="Times New Roman"/>
                <w:sz w:val="18"/>
                <w:szCs w:val="18"/>
              </w:rPr>
              <w:t>Ребрихинском</w:t>
            </w:r>
            <w:proofErr w:type="spellEnd"/>
            <w:r w:rsidRPr="00164AA9">
              <w:rPr>
                <w:rFonts w:ascii="Times New Roman" w:hAnsi="Times New Roman" w:cs="Times New Roman"/>
                <w:sz w:val="18"/>
                <w:szCs w:val="18"/>
              </w:rPr>
              <w:t xml:space="preserve"> районе в соответствии с меняющимися запросами населения. Создание равных возможностей для позитивной социализации и успешности каждого ребенка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lastRenderedPageBreak/>
              <w:t xml:space="preserve">Комитет по </w:t>
            </w:r>
            <w:r w:rsidRPr="00164AA9">
              <w:rPr>
                <w:sz w:val="18"/>
                <w:szCs w:val="18"/>
              </w:rPr>
              <w:lastRenderedPageBreak/>
              <w:t>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lastRenderedPageBreak/>
              <w:t>440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2640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всего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28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pStyle w:val="ConsPlusNonformat"/>
              <w:jc w:val="both"/>
              <w:rPr>
                <w:rStyle w:val="FontStyle106"/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2 640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4E7B51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4E7B51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4E7B51" w:rsidRDefault="0019633C" w:rsidP="00FE7BC2">
            <w:pPr>
              <w:pStyle w:val="ConsPlusNonformat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4E7B51">
              <w:rPr>
                <w:rStyle w:val="FontStyle106"/>
                <w:rFonts w:eastAsia="Calibri"/>
                <w:color w:val="auto"/>
                <w:sz w:val="18"/>
                <w:szCs w:val="18"/>
              </w:rPr>
              <w:t>Задача 3.1:</w:t>
            </w:r>
            <w:r w:rsidRPr="004E7B51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удовлетворённости населения услугами по организации отдыха и оздоровления детей и подростков в </w:t>
            </w:r>
            <w:proofErr w:type="spellStart"/>
            <w:r w:rsidRPr="004E7B51">
              <w:rPr>
                <w:rFonts w:ascii="Times New Roman" w:hAnsi="Times New Roman" w:cs="Times New Roman"/>
                <w:sz w:val="18"/>
                <w:szCs w:val="18"/>
              </w:rPr>
              <w:t>Ребрихинском</w:t>
            </w:r>
            <w:proofErr w:type="spellEnd"/>
            <w:r w:rsidRPr="004E7B51">
              <w:rPr>
                <w:rFonts w:ascii="Times New Roman" w:hAnsi="Times New Roman" w:cs="Times New Roman"/>
                <w:sz w:val="18"/>
                <w:szCs w:val="18"/>
              </w:rPr>
              <w:t xml:space="preserve">  районе.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4E7B51" w:rsidRDefault="0019633C" w:rsidP="00FE7BC2">
            <w:pPr>
              <w:jc w:val="center"/>
              <w:rPr>
                <w:sz w:val="18"/>
                <w:szCs w:val="18"/>
              </w:rPr>
            </w:pPr>
            <w:r w:rsidRPr="004E7B51">
              <w:rPr>
                <w:sz w:val="18"/>
                <w:szCs w:val="18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4E7B51" w:rsidRDefault="0019633C" w:rsidP="00FE7BC2">
            <w:pPr>
              <w:jc w:val="center"/>
              <w:rPr>
                <w:sz w:val="18"/>
                <w:szCs w:val="18"/>
              </w:rPr>
            </w:pPr>
            <w:r w:rsidRPr="004E7B51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1 620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4E7B51" w:rsidRDefault="0019633C" w:rsidP="00FE7BC2">
            <w:pPr>
              <w:rPr>
                <w:sz w:val="18"/>
                <w:szCs w:val="18"/>
              </w:rPr>
            </w:pPr>
            <w:r w:rsidRPr="004E7B51">
              <w:rPr>
                <w:sz w:val="18"/>
                <w:szCs w:val="18"/>
              </w:rPr>
              <w:t xml:space="preserve">районный бюджет 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3.1.1</w:t>
            </w:r>
            <w:r w:rsidRPr="00164AA9">
              <w:rPr>
                <w:rStyle w:val="FontStyle106"/>
                <w:color w:val="auto"/>
                <w:sz w:val="18"/>
                <w:szCs w:val="18"/>
              </w:rPr>
              <w:t>.</w:t>
            </w:r>
          </w:p>
          <w:p w:rsidR="0019633C" w:rsidRPr="00164AA9" w:rsidRDefault="0019633C" w:rsidP="00FE7BC2">
            <w:pPr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Финансирование  частичной стоимости путевки в лагерь  для детей рабо</w:t>
            </w:r>
            <w:r>
              <w:rPr>
                <w:sz w:val="18"/>
                <w:szCs w:val="18"/>
              </w:rPr>
              <w:t>тников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1 200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3.1.2</w:t>
            </w:r>
            <w:r w:rsidRPr="00164AA9">
              <w:rPr>
                <w:rStyle w:val="FontStyle106"/>
                <w:color w:val="auto"/>
                <w:sz w:val="18"/>
                <w:szCs w:val="18"/>
              </w:rPr>
              <w:t>.</w:t>
            </w:r>
          </w:p>
          <w:p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Оплата частичной  стоимости питания в детские оздоровительные лагеря с дневным пребыванием при ОУ детям из малообеспеченных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3.1.3</w:t>
            </w:r>
            <w:r w:rsidRPr="00164AA9">
              <w:rPr>
                <w:rStyle w:val="FontStyle106"/>
                <w:color w:val="auto"/>
                <w:sz w:val="18"/>
                <w:szCs w:val="18"/>
              </w:rPr>
              <w:t>.</w:t>
            </w:r>
          </w:p>
          <w:p w:rsidR="0019633C" w:rsidRPr="00164AA9" w:rsidRDefault="0019633C" w:rsidP="00FE7BC2">
            <w:pPr>
              <w:pStyle w:val="ConsPlusNormal"/>
              <w:snapToGrid w:val="0"/>
              <w:ind w:firstLine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164AA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районных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профильных оздоровительных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3.1.4.</w:t>
            </w:r>
          </w:p>
          <w:p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Поощрение детей бесплатной путёвкой на профильную оздоровительную смену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rFonts w:eastAsia="Calibri"/>
                <w:color w:val="auto"/>
                <w:sz w:val="18"/>
                <w:szCs w:val="18"/>
              </w:rPr>
            </w:pPr>
            <w:r>
              <w:rPr>
                <w:rStyle w:val="FontStyle106"/>
                <w:rFonts w:eastAsia="Calibri"/>
                <w:color w:val="auto"/>
                <w:sz w:val="18"/>
                <w:szCs w:val="18"/>
              </w:rPr>
              <w:t>Задача 3.2.</w:t>
            </w:r>
            <w:r w:rsidRPr="004E7B51">
              <w:rPr>
                <w:rStyle w:val="FontStyle106"/>
                <w:rFonts w:eastAsia="Calibri"/>
                <w:color w:val="auto"/>
                <w:sz w:val="18"/>
                <w:szCs w:val="18"/>
              </w:rPr>
              <w:t>:</w:t>
            </w:r>
          </w:p>
          <w:p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rFonts w:eastAsia="Calibri"/>
                <w:color w:val="auto"/>
                <w:sz w:val="18"/>
                <w:szCs w:val="18"/>
              </w:rPr>
              <w:t>Повышение качества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1020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3.2.1. Организация и проведение муниципального этапа краевого конкурса «Сердце отдаю детям»</w:t>
            </w:r>
          </w:p>
          <w:p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120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 xml:space="preserve">Мероприятие 3.2.2. </w:t>
            </w:r>
          </w:p>
          <w:p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 xml:space="preserve">Обеспечение отдельных категорий обучающихся новогодними </w:t>
            </w:r>
            <w:r>
              <w:rPr>
                <w:rStyle w:val="FontStyle106"/>
                <w:color w:val="auto"/>
                <w:sz w:val="18"/>
                <w:szCs w:val="18"/>
              </w:rPr>
              <w:lastRenderedPageBreak/>
              <w:t>подарками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600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3.2.3.</w:t>
            </w:r>
          </w:p>
          <w:p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Организация и проведение спортивно-массовых мероприятий для  обучающихся, в том числе мероприятия первичных школьных отделений Российского движения детей и молодежи «Движение первых»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300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районный  бюджет</w:t>
            </w:r>
          </w:p>
        </w:tc>
      </w:tr>
      <w:tr w:rsidR="00492EC6" w:rsidRPr="00A90FFB" w:rsidTr="00492EC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EC6" w:rsidRDefault="00492EC6" w:rsidP="00492EC6">
            <w:pPr>
              <w:jc w:val="center"/>
            </w:pPr>
            <w:r w:rsidRPr="00423B0B">
              <w:t xml:space="preserve">Подпрограмма 4  «Развитие кадрового потенциала </w:t>
            </w:r>
            <w:proofErr w:type="spellStart"/>
            <w:r w:rsidRPr="00423B0B">
              <w:t>Ребрихинского</w:t>
            </w:r>
            <w:proofErr w:type="spellEnd"/>
            <w:r w:rsidRPr="00423B0B">
              <w:t xml:space="preserve"> района»</w:t>
            </w:r>
          </w:p>
          <w:p w:rsidR="00492EC6" w:rsidRPr="00164AA9" w:rsidRDefault="00492EC6" w:rsidP="00492EC6">
            <w:pPr>
              <w:jc w:val="center"/>
              <w:rPr>
                <w:sz w:val="18"/>
                <w:szCs w:val="18"/>
              </w:rPr>
            </w:pP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Цель 4 Создание условий для развития кадрового потенциала </w:t>
            </w:r>
          </w:p>
          <w:p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Pr="00230698" w:rsidRDefault="0019633C" w:rsidP="00FE7BC2">
            <w:pPr>
              <w:rPr>
                <w:lang w:eastAsia="ar-SA"/>
              </w:rPr>
            </w:pPr>
          </w:p>
          <w:p w:rsidR="0019633C" w:rsidRPr="00230698" w:rsidRDefault="0019633C" w:rsidP="00FE7BC2">
            <w:pPr>
              <w:rPr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5C3E28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E28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BA5049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04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FE7BC2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FE7BC2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E28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Pr="00BA5049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049">
              <w:rPr>
                <w:rFonts w:ascii="Times New Roman" w:hAnsi="Times New Roman" w:cs="Times New Roman"/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Style w:val="FontStyle106"/>
                <w:sz w:val="18"/>
                <w:szCs w:val="18"/>
              </w:rPr>
              <w:t>Задача 4.1.</w:t>
            </w:r>
            <w:r w:rsidRPr="00A90FFB">
              <w:rPr>
                <w:sz w:val="18"/>
                <w:szCs w:val="18"/>
              </w:rPr>
              <w:t>Мотивация педагогов к саморазвитию и повышению своей профессиональной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5C3E28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E28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BA5049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04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FE7BC2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FE7BC2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E28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33C" w:rsidRPr="00BA5049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049">
              <w:rPr>
                <w:rFonts w:ascii="Times New Roman" w:hAnsi="Times New Roman" w:cs="Times New Roman"/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contextualSpacing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230698">
              <w:rPr>
                <w:rStyle w:val="FontStyle106"/>
                <w:color w:val="auto"/>
                <w:sz w:val="18"/>
                <w:szCs w:val="18"/>
              </w:rPr>
              <w:t>Мероприятие 4.1.1.</w:t>
            </w:r>
          </w:p>
          <w:p w:rsidR="0019633C" w:rsidRPr="00230698" w:rsidRDefault="0019633C" w:rsidP="00FE7BC2">
            <w:pPr>
              <w:jc w:val="both"/>
            </w:pPr>
            <w:r w:rsidRPr="00230698">
              <w:t xml:space="preserve">Осуществление денежных выплат студентам, заключившим целевой договор  с Комитетом по образованию, обучающимся в очной форме по программе высшего образования на четвертом и пятом курсах обучения, при условии сдачи промежуточной аттестации на оценки "хорошо" и "отлично" и не имеющие академической задолженности </w:t>
            </w:r>
          </w:p>
          <w:p w:rsidR="0019633C" w:rsidRPr="00230698" w:rsidRDefault="0019633C" w:rsidP="00FE7BC2">
            <w:pPr>
              <w:pStyle w:val="Default"/>
              <w:jc w:val="both"/>
              <w:rPr>
                <w:rStyle w:val="FontStyle106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230698" w:rsidRDefault="0019633C" w:rsidP="00FE7BC2">
            <w:pPr>
              <w:contextualSpacing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230698">
              <w:rPr>
                <w:rStyle w:val="FontStyle106"/>
                <w:color w:val="auto"/>
                <w:sz w:val="18"/>
                <w:szCs w:val="18"/>
              </w:rPr>
              <w:t>Мероприятие 4.1.2.</w:t>
            </w:r>
          </w:p>
          <w:p w:rsidR="0019633C" w:rsidRPr="00230698" w:rsidRDefault="0019633C" w:rsidP="00FE7BC2">
            <w:pPr>
              <w:pStyle w:val="Default"/>
              <w:jc w:val="both"/>
              <w:rPr>
                <w:rStyle w:val="FontStyle106"/>
                <w:color w:val="auto"/>
                <w:sz w:val="20"/>
                <w:szCs w:val="20"/>
              </w:rPr>
            </w:pPr>
            <w:r w:rsidRPr="002306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Осуществление единовременной выплаты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общеобразовательных организациях, филиалах общеобразовательных организаций </w:t>
            </w:r>
            <w:proofErr w:type="spellStart"/>
            <w:r w:rsidRPr="002306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Ребрихинского</w:t>
            </w:r>
            <w:proofErr w:type="spellEnd"/>
            <w:r w:rsidRPr="002306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contextualSpacing/>
              <w:jc w:val="both"/>
              <w:rPr>
                <w:rStyle w:val="FontStyle106"/>
                <w:sz w:val="18"/>
                <w:szCs w:val="18"/>
              </w:rPr>
            </w:pPr>
            <w:r w:rsidRPr="00230698">
              <w:rPr>
                <w:rStyle w:val="FontStyle106"/>
                <w:sz w:val="18"/>
                <w:szCs w:val="18"/>
              </w:rPr>
              <w:t>Мероприятие 4.1.3.</w:t>
            </w:r>
          </w:p>
          <w:p w:rsidR="0019633C" w:rsidRPr="00230698" w:rsidRDefault="0019633C" w:rsidP="00FE7BC2">
            <w:pPr>
              <w:contextualSpacing/>
              <w:jc w:val="both"/>
              <w:rPr>
                <w:rStyle w:val="FontStyle106"/>
                <w:sz w:val="18"/>
                <w:szCs w:val="18"/>
              </w:rPr>
            </w:pPr>
            <w:r w:rsidRPr="00230698">
              <w:rPr>
                <w:rStyle w:val="FontStyle106"/>
                <w:sz w:val="18"/>
                <w:szCs w:val="18"/>
              </w:rPr>
              <w:t>Компенсация аренды жилого помещения молодым специалистам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 xml:space="preserve">50% от стоимости аренды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contextualSpacing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230698">
              <w:rPr>
                <w:rStyle w:val="FontStyle106"/>
                <w:color w:val="auto"/>
                <w:sz w:val="18"/>
                <w:szCs w:val="18"/>
              </w:rPr>
              <w:t>Мероприятие 4.1.3.</w:t>
            </w:r>
          </w:p>
          <w:p w:rsidR="0019633C" w:rsidRPr="00230698" w:rsidRDefault="0019633C" w:rsidP="00FE7BC2">
            <w:pPr>
              <w:contextualSpacing/>
              <w:jc w:val="both"/>
              <w:rPr>
                <w:rStyle w:val="FontStyle106"/>
                <w:color w:val="auto"/>
                <w:sz w:val="20"/>
                <w:szCs w:val="20"/>
              </w:rPr>
            </w:pPr>
            <w:r w:rsidRPr="00230698">
              <w:rPr>
                <w:rFonts w:eastAsia="Calibri"/>
              </w:rPr>
              <w:t xml:space="preserve">Осуществление ежемесячной выплаты </w:t>
            </w:r>
            <w:proofErr w:type="spellStart"/>
            <w:r w:rsidRPr="00230698">
              <w:rPr>
                <w:rFonts w:eastAsia="Calibri"/>
              </w:rPr>
              <w:t>студентам-целевикам</w:t>
            </w:r>
            <w:proofErr w:type="spellEnd"/>
            <w:r w:rsidRPr="00230698"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85364C" w:rsidRDefault="0019633C" w:rsidP="00FE7BC2">
            <w:pPr>
              <w:contextualSpacing/>
              <w:jc w:val="both"/>
              <w:rPr>
                <w:rStyle w:val="FontStyle106"/>
                <w:sz w:val="18"/>
                <w:szCs w:val="18"/>
              </w:rPr>
            </w:pPr>
            <w:r w:rsidRPr="0085364C">
              <w:rPr>
                <w:rStyle w:val="FontStyle106"/>
                <w:sz w:val="18"/>
                <w:szCs w:val="18"/>
              </w:rPr>
              <w:t>Мероприятие 4.1.4.</w:t>
            </w:r>
          </w:p>
          <w:p w:rsidR="0019633C" w:rsidRPr="00A90FFB" w:rsidRDefault="0019633C" w:rsidP="00FE7BC2">
            <w:pPr>
              <w:contextualSpacing/>
              <w:jc w:val="both"/>
              <w:rPr>
                <w:rStyle w:val="FontStyle106"/>
                <w:sz w:val="18"/>
                <w:szCs w:val="18"/>
              </w:rPr>
            </w:pPr>
            <w:r w:rsidRPr="00CE4270">
              <w:rPr>
                <w:sz w:val="18"/>
                <w:szCs w:val="18"/>
              </w:rPr>
              <w:t xml:space="preserve">Проведение конкурсов профессионального мастерства </w:t>
            </w:r>
            <w:r w:rsidRPr="00CE4270">
              <w:rPr>
                <w:sz w:val="18"/>
                <w:szCs w:val="18"/>
              </w:rPr>
              <w:lastRenderedPageBreak/>
              <w:t>(предоставление денежного поощрения лучшим педагогическим работникам)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240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C865FC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  <w:r w:rsidRPr="00C865FC">
              <w:rPr>
                <w:rStyle w:val="FontStyle106"/>
                <w:sz w:val="18"/>
                <w:szCs w:val="18"/>
              </w:rPr>
              <w:t>Мероприятие 4.1.5.</w:t>
            </w:r>
          </w:p>
          <w:p w:rsidR="0019633C" w:rsidRPr="00A90FFB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  <w:r w:rsidRPr="00C865FC">
              <w:rPr>
                <w:rStyle w:val="FontStyle106"/>
                <w:sz w:val="18"/>
                <w:szCs w:val="18"/>
              </w:rPr>
              <w:t xml:space="preserve">Организация и проведение конкурса на денежное поощрение главы Администрации </w:t>
            </w:r>
            <w:proofErr w:type="spellStart"/>
            <w:r w:rsidRPr="00C865FC">
              <w:rPr>
                <w:rStyle w:val="FontStyle106"/>
                <w:sz w:val="18"/>
                <w:szCs w:val="18"/>
              </w:rPr>
              <w:t>Ребрихинского</w:t>
            </w:r>
            <w:proofErr w:type="spellEnd"/>
            <w:r w:rsidRPr="00C865FC">
              <w:rPr>
                <w:rStyle w:val="FontStyle106"/>
                <w:sz w:val="18"/>
                <w:szCs w:val="18"/>
              </w:rPr>
              <w:t xml:space="preserve"> района имени Т.П. Литвиненко Героя Советского Союза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225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492EC6" w:rsidRPr="00A90FFB" w:rsidTr="00492EC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C6" w:rsidRDefault="00492EC6" w:rsidP="00FE7BC2">
            <w:pPr>
              <w:jc w:val="center"/>
            </w:pPr>
            <w:r w:rsidRPr="00423B0B">
              <w:rPr>
                <w:bCs/>
              </w:rPr>
              <w:t xml:space="preserve">Подпрограмма 5 </w:t>
            </w:r>
            <w:r w:rsidRPr="00423B0B">
              <w:t>«Защита прав и интересов детей-сирот и детей, оставшихся без попечения родителей»</w:t>
            </w:r>
          </w:p>
          <w:p w:rsidR="00492EC6" w:rsidRPr="00A90FFB" w:rsidRDefault="00492EC6" w:rsidP="00FE7BC2">
            <w:pPr>
              <w:jc w:val="center"/>
              <w:rPr>
                <w:sz w:val="18"/>
                <w:szCs w:val="18"/>
              </w:rPr>
            </w:pP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Default="0019633C" w:rsidP="00FE7BC2">
            <w:pPr>
              <w:jc w:val="both"/>
              <w:rPr>
                <w:sz w:val="18"/>
                <w:szCs w:val="18"/>
              </w:rPr>
            </w:pPr>
            <w:r w:rsidRPr="00423B0B">
              <w:rPr>
                <w:sz w:val="18"/>
                <w:szCs w:val="18"/>
              </w:rPr>
              <w:t>Цель 5.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  <w:p w:rsidR="0043241F" w:rsidRDefault="0043241F" w:rsidP="00FE7BC2">
            <w:pPr>
              <w:jc w:val="both"/>
              <w:rPr>
                <w:sz w:val="18"/>
                <w:szCs w:val="18"/>
              </w:rPr>
            </w:pPr>
          </w:p>
          <w:p w:rsidR="0043241F" w:rsidRPr="00423B0B" w:rsidRDefault="0043241F" w:rsidP="00FE7BC2">
            <w:pPr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90FFB">
              <w:rPr>
                <w:sz w:val="18"/>
                <w:szCs w:val="18"/>
              </w:rPr>
              <w:t>сего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423B0B" w:rsidRDefault="0019633C" w:rsidP="00FE7B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423B0B" w:rsidRDefault="0019633C" w:rsidP="00FE7BC2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18"/>
                <w:szCs w:val="18"/>
              </w:rPr>
            </w:pPr>
            <w:r w:rsidRPr="00423B0B">
              <w:rPr>
                <w:rStyle w:val="FontStyle106"/>
                <w:sz w:val="18"/>
                <w:szCs w:val="18"/>
              </w:rPr>
              <w:t>Задача 5.1. О</w:t>
            </w:r>
            <w:r w:rsidRPr="00423B0B">
              <w:rPr>
                <w:rFonts w:eastAsia="Times New Roman"/>
                <w:sz w:val="18"/>
                <w:szCs w:val="18"/>
              </w:rPr>
              <w:t>беспечение приоритета семейных форм воспитания детей-сирот и детей, оставшихся без попечения родителей, профилактика социального сиротства.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90FFB">
              <w:rPr>
                <w:sz w:val="18"/>
                <w:szCs w:val="18"/>
              </w:rPr>
              <w:t>сего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3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2321ED">
            <w:pPr>
              <w:widowControl w:val="0"/>
              <w:autoSpaceDE w:val="0"/>
              <w:autoSpaceDN w:val="0"/>
              <w:adjustRightInd w:val="0"/>
              <w:ind w:left="-25"/>
              <w:jc w:val="both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5</w:t>
            </w:r>
            <w:r w:rsidRPr="00A90FF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A90FFB">
              <w:rPr>
                <w:sz w:val="18"/>
                <w:szCs w:val="18"/>
              </w:rPr>
              <w:t>.1.</w:t>
            </w:r>
          </w:p>
          <w:p w:rsidR="0019633C" w:rsidRPr="00A90FFB" w:rsidRDefault="0019633C" w:rsidP="002321ED">
            <w:pPr>
              <w:widowControl w:val="0"/>
              <w:autoSpaceDE w:val="0"/>
              <w:autoSpaceDN w:val="0"/>
              <w:adjustRightInd w:val="0"/>
              <w:ind w:left="-25"/>
              <w:jc w:val="both"/>
              <w:rPr>
                <w:sz w:val="18"/>
                <w:szCs w:val="18"/>
              </w:rPr>
            </w:pPr>
            <w:r w:rsidRPr="00A90FFB">
              <w:rPr>
                <w:color w:val="000000"/>
                <w:spacing w:val="-2"/>
                <w:sz w:val="18"/>
                <w:szCs w:val="18"/>
              </w:rPr>
              <w:t>Проведение обучающих семинаров</w:t>
            </w:r>
            <w:r>
              <w:rPr>
                <w:color w:val="000000"/>
                <w:spacing w:val="-2"/>
                <w:sz w:val="18"/>
                <w:szCs w:val="18"/>
              </w:rPr>
              <w:t>,</w:t>
            </w:r>
            <w:r w:rsidRPr="00A90FFB">
              <w:rPr>
                <w:color w:val="000000"/>
                <w:spacing w:val="-2"/>
                <w:sz w:val="18"/>
                <w:szCs w:val="18"/>
              </w:rPr>
              <w:t xml:space="preserve">  психологических тренингов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и конкурсов</w:t>
            </w:r>
            <w:r w:rsidRPr="00A90FFB">
              <w:rPr>
                <w:color w:val="000000"/>
                <w:spacing w:val="-2"/>
                <w:sz w:val="18"/>
                <w:szCs w:val="18"/>
              </w:rPr>
              <w:t xml:space="preserve"> для родителей замещающих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2321ED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2321ED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pStyle w:val="afe"/>
              <w:jc w:val="both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образованию, 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A90FFB" w:rsidRDefault="0019633C" w:rsidP="00232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5.1.2.</w:t>
            </w:r>
          </w:p>
          <w:p w:rsidR="0019633C" w:rsidRPr="00A90FFB" w:rsidRDefault="0019633C" w:rsidP="002321ED">
            <w:pPr>
              <w:pStyle w:val="Default"/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рейдовых мероприятий в замещающие семьи,  состоящие на учете в 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органах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Default="0019633C" w:rsidP="002321ED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9633C" w:rsidRPr="00A90FFB" w:rsidRDefault="0019633C" w:rsidP="002321ED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 xml:space="preserve">Комитет по образованию,  образовательные организации (по </w:t>
            </w:r>
            <w:r w:rsidRPr="00A90FFB">
              <w:rPr>
                <w:sz w:val="18"/>
                <w:szCs w:val="18"/>
              </w:rPr>
              <w:lastRenderedPageBreak/>
              <w:t>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5C3E28" w:rsidRDefault="0019633C" w:rsidP="00232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</w:p>
        </w:tc>
      </w:tr>
      <w:tr w:rsidR="0019633C" w:rsidRPr="00A90FFB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3C" w:rsidRPr="00480A6A" w:rsidRDefault="0019633C" w:rsidP="002321ED">
            <w:pPr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480A6A">
              <w:rPr>
                <w:rStyle w:val="FontStyle106"/>
                <w:color w:val="auto"/>
                <w:sz w:val="18"/>
                <w:szCs w:val="18"/>
              </w:rPr>
              <w:t xml:space="preserve">ИТОГО </w:t>
            </w:r>
          </w:p>
          <w:p w:rsidR="0019633C" w:rsidRPr="00A90FFB" w:rsidRDefault="0019633C" w:rsidP="00232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0A6A">
              <w:rPr>
                <w:rStyle w:val="FontStyle106"/>
                <w:color w:val="auto"/>
                <w:sz w:val="18"/>
                <w:szCs w:val="18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CE17BF" w:rsidRDefault="0019633C" w:rsidP="00232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районный  бюджет</w:t>
            </w:r>
          </w:p>
        </w:tc>
      </w:tr>
    </w:tbl>
    <w:p w:rsidR="005F1634" w:rsidRDefault="005F1634" w:rsidP="005F1634">
      <w:pPr>
        <w:jc w:val="right"/>
        <w:rPr>
          <w:sz w:val="26"/>
          <w:szCs w:val="26"/>
        </w:rPr>
      </w:pPr>
    </w:p>
    <w:p w:rsidR="00083028" w:rsidRDefault="00083028" w:rsidP="00373BAA">
      <w:pPr>
        <w:framePr w:w="15162" w:wrap="auto" w:hAnchor="text"/>
        <w:rPr>
          <w:b/>
          <w:bCs/>
        </w:rPr>
        <w:sectPr w:rsidR="00083028" w:rsidSect="00215439">
          <w:pgSz w:w="16838" w:h="11906" w:orient="landscape"/>
          <w:pgMar w:top="567" w:right="820" w:bottom="1247" w:left="1134" w:header="709" w:footer="709" w:gutter="0"/>
          <w:cols w:space="708"/>
          <w:docGrid w:linePitch="360"/>
        </w:sectPr>
      </w:pPr>
    </w:p>
    <w:p w:rsidR="00083028" w:rsidRPr="00D341B5" w:rsidRDefault="00083028" w:rsidP="00083028">
      <w:pPr>
        <w:jc w:val="right"/>
        <w:rPr>
          <w:sz w:val="26"/>
          <w:szCs w:val="26"/>
        </w:rPr>
      </w:pPr>
      <w:r w:rsidRPr="00D341B5">
        <w:rPr>
          <w:sz w:val="26"/>
          <w:szCs w:val="26"/>
        </w:rPr>
        <w:lastRenderedPageBreak/>
        <w:t>Таблица 3</w:t>
      </w:r>
    </w:p>
    <w:p w:rsidR="00083028" w:rsidRPr="00480A6A" w:rsidRDefault="00083028" w:rsidP="0008302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80A6A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муниципальной программы «Развитие образовани</w:t>
      </w:r>
      <w:r w:rsidR="0084661C" w:rsidRPr="00480A6A">
        <w:rPr>
          <w:rFonts w:ascii="Times New Roman" w:hAnsi="Times New Roman" w:cs="Times New Roman"/>
          <w:sz w:val="26"/>
          <w:szCs w:val="26"/>
        </w:rPr>
        <w:t xml:space="preserve">я в </w:t>
      </w:r>
      <w:proofErr w:type="spellStart"/>
      <w:r w:rsidR="0084661C" w:rsidRPr="00480A6A">
        <w:rPr>
          <w:rFonts w:ascii="Times New Roman" w:hAnsi="Times New Roman" w:cs="Times New Roman"/>
          <w:sz w:val="26"/>
          <w:szCs w:val="26"/>
        </w:rPr>
        <w:t>Ребрихинском</w:t>
      </w:r>
      <w:proofErr w:type="spellEnd"/>
      <w:r w:rsidR="0084661C" w:rsidRPr="00480A6A">
        <w:rPr>
          <w:rFonts w:ascii="Times New Roman" w:hAnsi="Times New Roman" w:cs="Times New Roman"/>
          <w:sz w:val="26"/>
          <w:szCs w:val="26"/>
        </w:rPr>
        <w:t xml:space="preserve"> районе»</w:t>
      </w:r>
    </w:p>
    <w:tbl>
      <w:tblPr>
        <w:tblW w:w="1143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3"/>
        <w:gridCol w:w="3259"/>
        <w:gridCol w:w="1138"/>
        <w:gridCol w:w="1163"/>
        <w:gridCol w:w="1105"/>
        <w:gridCol w:w="1021"/>
        <w:gridCol w:w="1134"/>
        <w:gridCol w:w="1134"/>
        <w:gridCol w:w="822"/>
      </w:tblGrid>
      <w:tr w:rsidR="0084661C" w:rsidRPr="00936D23" w:rsidTr="00B263BC">
        <w:trPr>
          <w:trHeight w:val="328"/>
          <w:tblHeader/>
        </w:trPr>
        <w:tc>
          <w:tcPr>
            <w:tcW w:w="6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84661C" w:rsidRPr="00936D23" w:rsidTr="00B263BC">
        <w:trPr>
          <w:trHeight w:val="150"/>
          <w:tblHeader/>
        </w:trPr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84661C" w:rsidRPr="00936D23" w:rsidTr="0084661C">
        <w:trPr>
          <w:trHeight w:val="150"/>
          <w:tblHeader/>
        </w:trPr>
        <w:tc>
          <w:tcPr>
            <w:tcW w:w="6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C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C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936D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1C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  <w:p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61C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84661C" w:rsidRPr="0084661C" w:rsidRDefault="0084661C" w:rsidP="0084661C">
            <w:r>
              <w:t>год</w:t>
            </w:r>
          </w:p>
        </w:tc>
      </w:tr>
      <w:tr w:rsidR="00333781" w:rsidRPr="00936D23" w:rsidTr="0077014C">
        <w:trPr>
          <w:trHeight w:val="32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1" w:rsidRPr="005B0D45" w:rsidRDefault="00333781" w:rsidP="0033378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</w:tr>
      <w:tr w:rsidR="00333781" w:rsidRPr="00936D23" w:rsidTr="0084661C">
        <w:trPr>
          <w:trHeight w:val="25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333781" w:rsidRPr="00936D23" w:rsidTr="0077014C">
        <w:trPr>
          <w:trHeight w:val="656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 xml:space="preserve">из бюджета муниципального образования </w:t>
            </w:r>
            <w:proofErr w:type="spellStart"/>
            <w:r w:rsidRPr="00936D23">
              <w:rPr>
                <w:rFonts w:ascii="Times New Roman" w:hAnsi="Times New Roman" w:cs="Times New Roman"/>
                <w:i/>
              </w:rPr>
              <w:t>Ребрихинский</w:t>
            </w:r>
            <w:proofErr w:type="spellEnd"/>
            <w:r w:rsidRPr="00936D23">
              <w:rPr>
                <w:rFonts w:ascii="Times New Roman" w:hAnsi="Times New Roman" w:cs="Times New Roman"/>
                <w:i/>
              </w:rPr>
              <w:t xml:space="preserve"> район Алтайского края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81" w:rsidRPr="005B0D45" w:rsidRDefault="00333781" w:rsidP="0033378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</w:tr>
      <w:tr w:rsidR="00333781" w:rsidRPr="00936D23" w:rsidTr="0084661C">
        <w:trPr>
          <w:trHeight w:val="497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 xml:space="preserve">из краевого бюджета (на условиях </w:t>
            </w:r>
            <w:proofErr w:type="spellStart"/>
            <w:r w:rsidRPr="00936D23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936D2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81" w:rsidRPr="005B0D45" w:rsidRDefault="00333781" w:rsidP="00333781">
            <w:pPr>
              <w:pStyle w:val="af2"/>
              <w:spacing w:after="2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5B0D45" w:rsidRDefault="00333781" w:rsidP="00333781">
            <w:pPr>
              <w:pStyle w:val="af2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333781" w:rsidRPr="00936D23" w:rsidTr="0084661C">
        <w:trPr>
          <w:trHeight w:val="50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 xml:space="preserve">из федерального бюджета (на условиях </w:t>
            </w:r>
            <w:proofErr w:type="spellStart"/>
            <w:r w:rsidRPr="00936D23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936D2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Капитальные вложения</w:t>
            </w:r>
          </w:p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(из строки 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бюджета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 xml:space="preserve">из краевого бюджета (на условиях </w:t>
            </w:r>
            <w:proofErr w:type="spellStart"/>
            <w:r w:rsidRPr="00936D23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936D2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 xml:space="preserve">из федерального бюджета (на условиях </w:t>
            </w:r>
            <w:proofErr w:type="spellStart"/>
            <w:r w:rsidRPr="00936D23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936D2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19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Расходы на НИОКР (из строки 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бюджета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 xml:space="preserve">из краевого бюджета (на условиях </w:t>
            </w:r>
            <w:proofErr w:type="spellStart"/>
            <w:r w:rsidRPr="00936D23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936D2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 xml:space="preserve">из федерального бюджета (на условиях </w:t>
            </w:r>
            <w:proofErr w:type="spellStart"/>
            <w:r w:rsidRPr="00936D23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936D2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7412" w:rsidRPr="00936D23" w:rsidTr="00E41A5E">
        <w:trPr>
          <w:trHeight w:val="302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Прочие расходы (из строки 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2" w:rsidRPr="005B0D45" w:rsidRDefault="00477412" w:rsidP="00E41A5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</w:tr>
      <w:tr w:rsidR="00477412" w:rsidRPr="00936D23" w:rsidTr="0084661C">
        <w:trPr>
          <w:trHeight w:val="26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7412" w:rsidRPr="00936D23" w:rsidTr="00E41A5E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бюджета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2" w:rsidRPr="005B0D45" w:rsidRDefault="00477412" w:rsidP="00E41A5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</w:tr>
      <w:tr w:rsidR="00477412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 xml:space="preserve">из краевого бюджета (на условиях </w:t>
            </w:r>
            <w:proofErr w:type="spellStart"/>
            <w:r w:rsidRPr="00936D23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936D2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7412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 xml:space="preserve">из федерального бюджета (на условиях </w:t>
            </w:r>
            <w:proofErr w:type="spellStart"/>
            <w:r w:rsidRPr="00936D23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936D2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7412" w:rsidRPr="00936D23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</w:tbl>
    <w:p w:rsidR="00083028" w:rsidRPr="00805F3C" w:rsidRDefault="00083028" w:rsidP="00083028">
      <w:pPr>
        <w:rPr>
          <w:sz w:val="26"/>
          <w:szCs w:val="26"/>
        </w:rPr>
      </w:pPr>
    </w:p>
    <w:p w:rsidR="000F2496" w:rsidRDefault="000F2496" w:rsidP="00083028">
      <w:pPr>
        <w:rPr>
          <w:sz w:val="26"/>
          <w:szCs w:val="26"/>
        </w:rPr>
      </w:pPr>
    </w:p>
    <w:p w:rsidR="000F2496" w:rsidRDefault="000F2496" w:rsidP="00083028">
      <w:pPr>
        <w:rPr>
          <w:sz w:val="26"/>
          <w:szCs w:val="26"/>
        </w:rPr>
      </w:pPr>
    </w:p>
    <w:p w:rsidR="000F2496" w:rsidRDefault="000F2496" w:rsidP="00083028">
      <w:pPr>
        <w:rPr>
          <w:sz w:val="26"/>
          <w:szCs w:val="26"/>
        </w:rPr>
      </w:pPr>
    </w:p>
    <w:p w:rsidR="008B0D1E" w:rsidRDefault="00477412" w:rsidP="0047741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083028" w:rsidRDefault="00083028" w:rsidP="00613A61">
      <w:pPr>
        <w:rPr>
          <w:sz w:val="26"/>
          <w:szCs w:val="26"/>
        </w:rPr>
      </w:pPr>
    </w:p>
    <w:p w:rsidR="00083028" w:rsidRDefault="00083028" w:rsidP="00613A61">
      <w:pPr>
        <w:rPr>
          <w:sz w:val="26"/>
          <w:szCs w:val="26"/>
        </w:rPr>
      </w:pPr>
    </w:p>
    <w:p w:rsidR="00083028" w:rsidRDefault="00083028" w:rsidP="00613A61">
      <w:pPr>
        <w:rPr>
          <w:sz w:val="26"/>
          <w:szCs w:val="26"/>
        </w:rPr>
      </w:pPr>
    </w:p>
    <w:p w:rsidR="00083028" w:rsidRPr="00083028" w:rsidRDefault="00083028" w:rsidP="00613A61">
      <w:pPr>
        <w:rPr>
          <w:sz w:val="26"/>
          <w:szCs w:val="26"/>
        </w:rPr>
        <w:sectPr w:rsidR="00083028" w:rsidRPr="00083028" w:rsidSect="00A16C3D">
          <w:pgSz w:w="11906" w:h="16838"/>
          <w:pgMar w:top="1134" w:right="707" w:bottom="822" w:left="1247" w:header="709" w:footer="709" w:gutter="0"/>
          <w:cols w:space="708"/>
          <w:docGrid w:linePitch="360"/>
        </w:sectPr>
      </w:pPr>
    </w:p>
    <w:tbl>
      <w:tblPr>
        <w:tblW w:w="9889" w:type="dxa"/>
        <w:tblLook w:val="04A0"/>
      </w:tblPr>
      <w:tblGrid>
        <w:gridCol w:w="5211"/>
        <w:gridCol w:w="4678"/>
      </w:tblGrid>
      <w:tr w:rsidR="00CC1A50" w:rsidRPr="00512533" w:rsidTr="00A16C3D">
        <w:trPr>
          <w:trHeight w:val="1193"/>
        </w:trPr>
        <w:tc>
          <w:tcPr>
            <w:tcW w:w="5211" w:type="dxa"/>
          </w:tcPr>
          <w:p w:rsidR="00CC1A50" w:rsidRPr="00512533" w:rsidRDefault="00CC1A50" w:rsidP="005D55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A50" w:rsidRPr="00512533" w:rsidRDefault="00A16C3D" w:rsidP="00A16C3D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16C3D" w:rsidRPr="00512533" w:rsidRDefault="00CC1A50" w:rsidP="00A16C3D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CC1A50" w:rsidRPr="00512533" w:rsidRDefault="00CC1A50" w:rsidP="008000E0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районе» </w:t>
            </w:r>
          </w:p>
        </w:tc>
      </w:tr>
    </w:tbl>
    <w:p w:rsidR="00512533" w:rsidRDefault="00512533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000E0" w:rsidRPr="00512533" w:rsidRDefault="008000E0" w:rsidP="008000E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2533">
        <w:rPr>
          <w:rFonts w:ascii="Times New Roman" w:hAnsi="Times New Roman" w:cs="Times New Roman"/>
          <w:sz w:val="28"/>
          <w:szCs w:val="28"/>
        </w:rPr>
        <w:t>одпрограмм</w:t>
      </w:r>
      <w:r w:rsidR="00DA6AC3">
        <w:rPr>
          <w:rFonts w:ascii="Times New Roman" w:hAnsi="Times New Roman" w:cs="Times New Roman"/>
          <w:sz w:val="28"/>
          <w:szCs w:val="28"/>
        </w:rPr>
        <w:t>а</w:t>
      </w:r>
      <w:r w:rsidRPr="00512533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8000E0" w:rsidRDefault="008000E0" w:rsidP="008000E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 xml:space="preserve">«Развитие дошкольного образования в </w:t>
      </w:r>
      <w:proofErr w:type="spellStart"/>
      <w:r w:rsidRPr="00512533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Pr="00512533">
        <w:rPr>
          <w:rFonts w:ascii="Times New Roman" w:hAnsi="Times New Roman" w:cs="Times New Roman"/>
          <w:sz w:val="28"/>
          <w:szCs w:val="28"/>
        </w:rPr>
        <w:t xml:space="preserve">  районе»</w:t>
      </w:r>
    </w:p>
    <w:p w:rsidR="008000E0" w:rsidRDefault="008000E0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1A50" w:rsidRPr="00512533" w:rsidRDefault="00CC1A50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>П</w:t>
      </w:r>
      <w:r w:rsidR="00D55000" w:rsidRPr="00512533">
        <w:rPr>
          <w:rFonts w:ascii="Times New Roman" w:hAnsi="Times New Roman" w:cs="Times New Roman"/>
          <w:sz w:val="28"/>
          <w:szCs w:val="28"/>
        </w:rPr>
        <w:t xml:space="preserve">аспорт </w:t>
      </w:r>
    </w:p>
    <w:p w:rsidR="00CC1A50" w:rsidRPr="00512533" w:rsidRDefault="00CA001D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C1A50" w:rsidRPr="00512533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12533" w:rsidRDefault="00CC1A50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>«Развитие дошкольного образования</w:t>
      </w:r>
      <w:r w:rsidR="00E61573" w:rsidRPr="005125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61573" w:rsidRPr="00512533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="00E61573" w:rsidRPr="00512533">
        <w:rPr>
          <w:rFonts w:ascii="Times New Roman" w:hAnsi="Times New Roman" w:cs="Times New Roman"/>
          <w:sz w:val="28"/>
          <w:szCs w:val="28"/>
        </w:rPr>
        <w:t xml:space="preserve">  районе»</w:t>
      </w:r>
    </w:p>
    <w:p w:rsidR="00CC1A50" w:rsidRPr="00512533" w:rsidRDefault="00CC1A50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42" w:type="dxa"/>
        <w:tblLayout w:type="fixed"/>
        <w:tblLook w:val="0000"/>
      </w:tblPr>
      <w:tblGrid>
        <w:gridCol w:w="3475"/>
        <w:gridCol w:w="6556"/>
      </w:tblGrid>
      <w:tr w:rsidR="00CC1A50" w:rsidRPr="00512533" w:rsidTr="00882B5A">
        <w:trPr>
          <w:trHeight w:val="359"/>
        </w:trPr>
        <w:tc>
          <w:tcPr>
            <w:tcW w:w="3475" w:type="dxa"/>
          </w:tcPr>
          <w:p w:rsidR="00CC1A50" w:rsidRDefault="00271C46" w:rsidP="008000E0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 xml:space="preserve">Ответственный исполнитель </w:t>
            </w:r>
            <w:r w:rsidR="00CC1A50" w:rsidRPr="00512533">
              <w:rPr>
                <w:sz w:val="28"/>
                <w:szCs w:val="28"/>
              </w:rPr>
              <w:t xml:space="preserve"> подпрограммы</w:t>
            </w:r>
          </w:p>
          <w:p w:rsidR="00B41B75" w:rsidRPr="00512533" w:rsidRDefault="00B41B75" w:rsidP="008000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CC1A50" w:rsidRPr="00512533" w:rsidRDefault="00CC1A50" w:rsidP="00882B5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512533">
              <w:rPr>
                <w:sz w:val="28"/>
                <w:szCs w:val="28"/>
              </w:rPr>
              <w:t>Ребрихинского</w:t>
            </w:r>
            <w:proofErr w:type="spellEnd"/>
            <w:r w:rsidRPr="00512533">
              <w:rPr>
                <w:sz w:val="28"/>
                <w:szCs w:val="28"/>
              </w:rPr>
              <w:t xml:space="preserve"> района Алтайского края</w:t>
            </w:r>
          </w:p>
          <w:p w:rsidR="001B7F6E" w:rsidRPr="00512533" w:rsidRDefault="001B7F6E" w:rsidP="00882B5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C1A50" w:rsidRPr="00512533" w:rsidTr="00882B5A">
        <w:trPr>
          <w:trHeight w:val="359"/>
        </w:trPr>
        <w:tc>
          <w:tcPr>
            <w:tcW w:w="3475" w:type="dxa"/>
          </w:tcPr>
          <w:p w:rsidR="00CC1A50" w:rsidRDefault="00CC1A50" w:rsidP="008000E0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Участники подпрограммы</w:t>
            </w:r>
          </w:p>
          <w:p w:rsidR="00B41B75" w:rsidRPr="00512533" w:rsidRDefault="00B41B75" w:rsidP="008000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CC1A50" w:rsidRPr="00512533" w:rsidRDefault="008000E0" w:rsidP="00882B5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C1A50" w:rsidRPr="00512533">
              <w:rPr>
                <w:sz w:val="28"/>
                <w:szCs w:val="28"/>
              </w:rPr>
              <w:t>бразовательные организации</w:t>
            </w:r>
          </w:p>
        </w:tc>
      </w:tr>
      <w:tr w:rsidR="00CC1A50" w:rsidRPr="00512533" w:rsidTr="00882B5A">
        <w:trPr>
          <w:trHeight w:val="896"/>
        </w:trPr>
        <w:tc>
          <w:tcPr>
            <w:tcW w:w="3475" w:type="dxa"/>
          </w:tcPr>
          <w:p w:rsidR="00CC1A50" w:rsidRPr="00512533" w:rsidRDefault="00CC1A50" w:rsidP="008000E0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Цель     подпрограммы</w:t>
            </w:r>
          </w:p>
        </w:tc>
        <w:tc>
          <w:tcPr>
            <w:tcW w:w="6556" w:type="dxa"/>
          </w:tcPr>
          <w:p w:rsidR="00CC1A50" w:rsidRPr="00DA6AC3" w:rsidRDefault="008000E0" w:rsidP="00882B5A">
            <w:pPr>
              <w:jc w:val="both"/>
              <w:rPr>
                <w:sz w:val="28"/>
                <w:szCs w:val="28"/>
                <w:lang w:eastAsia="ar-SA"/>
              </w:rPr>
            </w:pPr>
            <w:r w:rsidRPr="00DA6AC3">
              <w:rPr>
                <w:sz w:val="28"/>
                <w:szCs w:val="28"/>
              </w:rPr>
              <w:t>о</w:t>
            </w:r>
            <w:r w:rsidR="00EA0C70" w:rsidRPr="00DA6AC3">
              <w:rPr>
                <w:sz w:val="28"/>
                <w:szCs w:val="28"/>
              </w:rPr>
              <w:t>беспечение доступности</w:t>
            </w:r>
            <w:r w:rsidR="00B41B75" w:rsidRPr="00DA6AC3">
              <w:rPr>
                <w:sz w:val="28"/>
                <w:szCs w:val="28"/>
              </w:rPr>
              <w:t xml:space="preserve"> и качества </w:t>
            </w:r>
            <w:r w:rsidR="00EA0C70" w:rsidRPr="00DA6AC3">
              <w:rPr>
                <w:sz w:val="28"/>
                <w:szCs w:val="28"/>
              </w:rPr>
              <w:t xml:space="preserve"> дошкольного образования </w:t>
            </w:r>
          </w:p>
        </w:tc>
      </w:tr>
      <w:tr w:rsidR="00CC1A50" w:rsidRPr="00512533" w:rsidTr="00882B5A">
        <w:trPr>
          <w:trHeight w:val="958"/>
        </w:trPr>
        <w:tc>
          <w:tcPr>
            <w:tcW w:w="3475" w:type="dxa"/>
          </w:tcPr>
          <w:p w:rsidR="00CC1A50" w:rsidRPr="00512533" w:rsidRDefault="00CC1A50" w:rsidP="008000E0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Задачи   подпрограммы</w:t>
            </w:r>
          </w:p>
        </w:tc>
        <w:tc>
          <w:tcPr>
            <w:tcW w:w="6556" w:type="dxa"/>
          </w:tcPr>
          <w:p w:rsidR="00024A75" w:rsidRDefault="008000E0" w:rsidP="00882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A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4A75" w:rsidRPr="00DA6AC3">
              <w:rPr>
                <w:rFonts w:ascii="Times New Roman" w:hAnsi="Times New Roman" w:cs="Times New Roman"/>
                <w:sz w:val="28"/>
                <w:szCs w:val="28"/>
              </w:rPr>
              <w:t>овышение доступности и качества услуг дошкольного образования</w:t>
            </w:r>
          </w:p>
          <w:p w:rsidR="00DA6AC3" w:rsidRPr="00DA6AC3" w:rsidRDefault="00DA6AC3" w:rsidP="00882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50" w:rsidRPr="00512533" w:rsidTr="00882B5A">
        <w:trPr>
          <w:trHeight w:val="1128"/>
        </w:trPr>
        <w:tc>
          <w:tcPr>
            <w:tcW w:w="3475" w:type="dxa"/>
          </w:tcPr>
          <w:p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556" w:type="dxa"/>
          </w:tcPr>
          <w:p w:rsidR="00024A75" w:rsidRPr="00512533" w:rsidRDefault="008000E0" w:rsidP="00882B5A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4A75" w:rsidRPr="00512533">
              <w:rPr>
                <w:rFonts w:ascii="Times New Roman" w:hAnsi="Times New Roman" w:cs="Times New Roman"/>
                <w:sz w:val="28"/>
                <w:szCs w:val="28"/>
              </w:rPr>
              <w:t>роведение муниципальных  конкурсов, направленных на выявление детской одаренности, проведение фестивалей и конкурсов;</w:t>
            </w:r>
          </w:p>
          <w:p w:rsidR="00024A75" w:rsidRPr="00512533" w:rsidRDefault="008000E0" w:rsidP="00882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4A75" w:rsidRPr="00512533">
              <w:rPr>
                <w:sz w:val="28"/>
                <w:szCs w:val="28"/>
              </w:rPr>
              <w:t>роведение районных конкурсов среди педагогических работников дошкольных образовательных организаций;</w:t>
            </w:r>
          </w:p>
          <w:p w:rsidR="00024A75" w:rsidRPr="00512533" w:rsidRDefault="008000E0" w:rsidP="00882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61F9F" w:rsidRPr="00512533">
              <w:rPr>
                <w:sz w:val="28"/>
                <w:szCs w:val="28"/>
              </w:rPr>
              <w:t xml:space="preserve">роведение районных конкурсов  среди дошкольных образовательных организаций </w:t>
            </w:r>
            <w:proofErr w:type="spellStart"/>
            <w:r w:rsidR="00661F9F" w:rsidRPr="00512533">
              <w:rPr>
                <w:sz w:val="28"/>
                <w:szCs w:val="28"/>
              </w:rPr>
              <w:t>Ребрихинского</w:t>
            </w:r>
            <w:proofErr w:type="spellEnd"/>
            <w:r w:rsidR="00661F9F" w:rsidRPr="00512533">
              <w:rPr>
                <w:sz w:val="28"/>
                <w:szCs w:val="28"/>
              </w:rPr>
              <w:t xml:space="preserve"> района</w:t>
            </w:r>
          </w:p>
          <w:p w:rsidR="00CC1A50" w:rsidRPr="00512533" w:rsidRDefault="00CC1A50" w:rsidP="00882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1A50" w:rsidRPr="00512533" w:rsidTr="00882B5A">
        <w:trPr>
          <w:trHeight w:val="85"/>
        </w:trPr>
        <w:tc>
          <w:tcPr>
            <w:tcW w:w="3475" w:type="dxa"/>
          </w:tcPr>
          <w:p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Показатели</w:t>
            </w:r>
          </w:p>
          <w:p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 xml:space="preserve">(индикаторы) </w:t>
            </w:r>
          </w:p>
          <w:p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подпрограммы</w:t>
            </w:r>
          </w:p>
          <w:p w:rsidR="00CC1A50" w:rsidRPr="00512533" w:rsidRDefault="00CC1A50" w:rsidP="005D55ED">
            <w:pPr>
              <w:rPr>
                <w:sz w:val="28"/>
                <w:szCs w:val="28"/>
              </w:rPr>
            </w:pPr>
          </w:p>
          <w:p w:rsidR="00CC1A50" w:rsidRPr="00512533" w:rsidRDefault="00CC1A50" w:rsidP="005D55ED">
            <w:pPr>
              <w:rPr>
                <w:sz w:val="28"/>
                <w:szCs w:val="28"/>
              </w:rPr>
            </w:pPr>
          </w:p>
          <w:p w:rsidR="00CC1A50" w:rsidRPr="00512533" w:rsidRDefault="00CC1A50" w:rsidP="005D55ED">
            <w:pPr>
              <w:rPr>
                <w:sz w:val="28"/>
                <w:szCs w:val="28"/>
              </w:rPr>
            </w:pPr>
          </w:p>
          <w:p w:rsidR="00CC1A50" w:rsidRPr="00512533" w:rsidRDefault="00CC1A50" w:rsidP="005D55ED">
            <w:pPr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661F9F" w:rsidRPr="00856EF6" w:rsidRDefault="00661F9F" w:rsidP="00882B5A">
            <w:pPr>
              <w:jc w:val="both"/>
              <w:rPr>
                <w:sz w:val="28"/>
                <w:szCs w:val="28"/>
              </w:rPr>
            </w:pPr>
            <w:r w:rsidRPr="00856EF6">
              <w:rPr>
                <w:sz w:val="28"/>
                <w:szCs w:val="28"/>
              </w:rPr>
              <w:t>доступност</w:t>
            </w:r>
            <w:r w:rsidR="00DA6AC3" w:rsidRPr="00856EF6">
              <w:rPr>
                <w:sz w:val="28"/>
                <w:szCs w:val="28"/>
              </w:rPr>
              <w:t>ь</w:t>
            </w:r>
            <w:r w:rsidRPr="00856EF6">
              <w:rPr>
                <w:sz w:val="28"/>
                <w:szCs w:val="28"/>
              </w:rPr>
              <w:t xml:space="preserve"> дошкольного образования для детей в возрасте до 3-х лет</w:t>
            </w:r>
            <w:r w:rsidR="00332BD7" w:rsidRPr="00856EF6">
              <w:rPr>
                <w:sz w:val="28"/>
                <w:szCs w:val="28"/>
              </w:rPr>
              <w:t>, охваченных программами поддержки раннего развития</w:t>
            </w:r>
            <w:r w:rsidRPr="00856EF6">
              <w:rPr>
                <w:sz w:val="28"/>
                <w:szCs w:val="28"/>
              </w:rPr>
              <w:t>;</w:t>
            </w:r>
          </w:p>
          <w:p w:rsidR="00661F9F" w:rsidRPr="00856EF6" w:rsidRDefault="008000E0" w:rsidP="00882B5A">
            <w:pPr>
              <w:jc w:val="both"/>
              <w:rPr>
                <w:sz w:val="28"/>
                <w:szCs w:val="28"/>
              </w:rPr>
            </w:pPr>
            <w:r w:rsidRPr="00856EF6">
              <w:rPr>
                <w:sz w:val="28"/>
                <w:szCs w:val="28"/>
              </w:rPr>
              <w:t>д</w:t>
            </w:r>
            <w:r w:rsidR="00661F9F" w:rsidRPr="00856EF6">
              <w:rPr>
                <w:sz w:val="28"/>
                <w:szCs w:val="28"/>
              </w:rPr>
              <w:t>оступность дошкольного образования для детей от 3-х до 7-ми лет</w:t>
            </w:r>
            <w:r w:rsidR="00332BD7" w:rsidRPr="00856EF6">
              <w:rPr>
                <w:sz w:val="28"/>
                <w:szCs w:val="28"/>
              </w:rPr>
              <w:t>, охваченных всеми формами дошкольного образования</w:t>
            </w:r>
          </w:p>
          <w:p w:rsidR="008000E0" w:rsidRPr="00332BD7" w:rsidRDefault="008000E0" w:rsidP="00882B5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C1A50" w:rsidRPr="00512533" w:rsidTr="00882B5A">
        <w:trPr>
          <w:trHeight w:val="359"/>
        </w:trPr>
        <w:tc>
          <w:tcPr>
            <w:tcW w:w="3475" w:type="dxa"/>
            <w:vAlign w:val="center"/>
          </w:tcPr>
          <w:p w:rsidR="00CC1A50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Сроки и этапы реализации подпрограммы</w:t>
            </w:r>
          </w:p>
          <w:p w:rsidR="008000E0" w:rsidRPr="00512533" w:rsidRDefault="008000E0" w:rsidP="005D55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CC1A50" w:rsidRPr="00512533" w:rsidRDefault="00661F9F" w:rsidP="00271C4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  <w:p w:rsidR="00CC1A50" w:rsidRPr="00512533" w:rsidRDefault="00CC1A50" w:rsidP="00271C46">
            <w:pPr>
              <w:pStyle w:val="ConsPlusNormal"/>
              <w:widowControl/>
              <w:snapToGrid w:val="0"/>
              <w:ind w:firstLine="0"/>
              <w:jc w:val="both"/>
              <w:rPr>
                <w:rStyle w:val="FontStyle106"/>
                <w:sz w:val="28"/>
                <w:szCs w:val="28"/>
              </w:rPr>
            </w:pPr>
          </w:p>
        </w:tc>
      </w:tr>
      <w:tr w:rsidR="00CC1A50" w:rsidRPr="00512533" w:rsidTr="00882B5A">
        <w:trPr>
          <w:trHeight w:val="359"/>
        </w:trPr>
        <w:tc>
          <w:tcPr>
            <w:tcW w:w="3475" w:type="dxa"/>
          </w:tcPr>
          <w:p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 xml:space="preserve">Объем финансирования </w:t>
            </w:r>
            <w:r w:rsidRPr="00512533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556" w:type="dxa"/>
          </w:tcPr>
          <w:p w:rsidR="00CC1A50" w:rsidRPr="00512533" w:rsidRDefault="008000E0" w:rsidP="00271C4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бъем средств, предусмотренных на реализацию </w:t>
            </w:r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программы,  составляет     </w:t>
            </w:r>
            <w:r w:rsidR="00702C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t>0 тыс. рублей,  в том числе:</w:t>
            </w:r>
          </w:p>
          <w:p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2025 – 60 тыс. рублей;</w:t>
            </w:r>
          </w:p>
          <w:p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2026 – 60 тыс. рублей;</w:t>
            </w:r>
          </w:p>
          <w:p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2027 – 60 тыс. рублей;</w:t>
            </w:r>
          </w:p>
          <w:p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2028 – 60 тыс. рублей;</w:t>
            </w:r>
          </w:p>
          <w:p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2029 – 60 тыс. рублей;</w:t>
            </w:r>
          </w:p>
          <w:p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2030 – 60 тыс. рублей;</w:t>
            </w:r>
          </w:p>
          <w:p w:rsidR="00661F9F" w:rsidRPr="00512533" w:rsidRDefault="00661F9F" w:rsidP="0051253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50" w:rsidRPr="00512533" w:rsidTr="00882B5A">
        <w:trPr>
          <w:trHeight w:val="359"/>
        </w:trPr>
        <w:tc>
          <w:tcPr>
            <w:tcW w:w="3475" w:type="dxa"/>
          </w:tcPr>
          <w:p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lastRenderedPageBreak/>
              <w:t xml:space="preserve">Ожидаемые   результаты реализации подпрограммы  </w:t>
            </w:r>
          </w:p>
        </w:tc>
        <w:tc>
          <w:tcPr>
            <w:tcW w:w="6556" w:type="dxa"/>
          </w:tcPr>
          <w:p w:rsidR="00661F9F" w:rsidRPr="00512533" w:rsidRDefault="008000E0" w:rsidP="00882B5A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одаренных детей дошкольного возраста;</w:t>
            </w:r>
          </w:p>
          <w:p w:rsidR="00661F9F" w:rsidRPr="00512533" w:rsidRDefault="008000E0" w:rsidP="00882B5A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педагогов дошкольных учреждений;</w:t>
            </w:r>
          </w:p>
          <w:p w:rsidR="00CC1A50" w:rsidRPr="00512533" w:rsidRDefault="008000E0" w:rsidP="00882B5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>овышение престижа</w:t>
            </w:r>
            <w:r w:rsidR="00856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образовательных учреждений.</w:t>
            </w:r>
          </w:p>
        </w:tc>
      </w:tr>
    </w:tbl>
    <w:p w:rsidR="00CC1A50" w:rsidRPr="00CC1A50" w:rsidRDefault="00CC1A50" w:rsidP="005D55ED">
      <w:pPr>
        <w:rPr>
          <w:sz w:val="26"/>
          <w:szCs w:val="26"/>
        </w:rPr>
      </w:pPr>
    </w:p>
    <w:p w:rsidR="00CC1A50" w:rsidRPr="00512533" w:rsidRDefault="00CC1A50" w:rsidP="005D55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A5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512533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подпрограммы 1</w:t>
      </w:r>
    </w:p>
    <w:p w:rsidR="00CC1A50" w:rsidRPr="00512533" w:rsidRDefault="00CC1A50" w:rsidP="005D55ED">
      <w:pPr>
        <w:rPr>
          <w:sz w:val="28"/>
          <w:szCs w:val="28"/>
        </w:rPr>
      </w:pPr>
    </w:p>
    <w:p w:rsidR="00B8235D" w:rsidRPr="00512533" w:rsidRDefault="00CC1A50" w:rsidP="00271C4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12533">
        <w:rPr>
          <w:spacing w:val="1"/>
          <w:sz w:val="28"/>
          <w:szCs w:val="28"/>
        </w:rPr>
        <w:t xml:space="preserve">В сфере дошкольного образования в </w:t>
      </w:r>
      <w:proofErr w:type="spellStart"/>
      <w:r w:rsidRPr="00512533">
        <w:rPr>
          <w:spacing w:val="1"/>
          <w:sz w:val="28"/>
          <w:szCs w:val="28"/>
        </w:rPr>
        <w:t>Ребрихинском</w:t>
      </w:r>
      <w:proofErr w:type="spellEnd"/>
      <w:r w:rsidRPr="00512533">
        <w:rPr>
          <w:spacing w:val="1"/>
          <w:sz w:val="28"/>
          <w:szCs w:val="28"/>
        </w:rPr>
        <w:t xml:space="preserve"> районе </w:t>
      </w:r>
      <w:r w:rsidRPr="00512533">
        <w:rPr>
          <w:sz w:val="28"/>
          <w:szCs w:val="28"/>
        </w:rPr>
        <w:t>действует</w:t>
      </w:r>
      <w:r w:rsidR="00B8235D" w:rsidRPr="00512533">
        <w:rPr>
          <w:sz w:val="28"/>
          <w:szCs w:val="28"/>
        </w:rPr>
        <w:t xml:space="preserve"> 2 юридических лица, 5</w:t>
      </w:r>
      <w:r w:rsidRPr="00512533">
        <w:rPr>
          <w:sz w:val="28"/>
          <w:szCs w:val="28"/>
        </w:rPr>
        <w:t xml:space="preserve"> филиалов</w:t>
      </w:r>
      <w:r w:rsidR="00B8235D" w:rsidRPr="00512533">
        <w:rPr>
          <w:sz w:val="28"/>
          <w:szCs w:val="28"/>
        </w:rPr>
        <w:t>,</w:t>
      </w:r>
      <w:r w:rsidRPr="00512533">
        <w:rPr>
          <w:sz w:val="28"/>
          <w:szCs w:val="28"/>
        </w:rPr>
        <w:t xml:space="preserve"> расположенных на базе общеобразовательных органи</w:t>
      </w:r>
      <w:r w:rsidRPr="00512533">
        <w:rPr>
          <w:sz w:val="28"/>
          <w:szCs w:val="28"/>
        </w:rPr>
        <w:softHyphen/>
        <w:t>заций</w:t>
      </w:r>
      <w:r w:rsidRPr="00512533">
        <w:rPr>
          <w:spacing w:val="1"/>
          <w:sz w:val="28"/>
          <w:szCs w:val="28"/>
        </w:rPr>
        <w:t>, 2 груп</w:t>
      </w:r>
      <w:r w:rsidR="00B8235D" w:rsidRPr="00512533">
        <w:rPr>
          <w:spacing w:val="1"/>
          <w:sz w:val="28"/>
          <w:szCs w:val="28"/>
        </w:rPr>
        <w:t>пы кратковременного пребывания.</w:t>
      </w:r>
    </w:p>
    <w:p w:rsidR="00CC1A50" w:rsidRPr="00512533" w:rsidRDefault="00CC1A50" w:rsidP="00271C4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12533">
        <w:rPr>
          <w:spacing w:val="1"/>
          <w:sz w:val="28"/>
          <w:szCs w:val="28"/>
          <w:shd w:val="clear" w:color="auto" w:fill="FFFFFF"/>
        </w:rPr>
        <w:t xml:space="preserve"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</w:t>
      </w:r>
    </w:p>
    <w:p w:rsidR="00CC1A50" w:rsidRDefault="00CC1A50" w:rsidP="00271C46">
      <w:pPr>
        <w:tabs>
          <w:tab w:val="left" w:pos="709"/>
        </w:tabs>
        <w:ind w:hanging="284"/>
        <w:jc w:val="both"/>
        <w:rPr>
          <w:sz w:val="28"/>
          <w:szCs w:val="28"/>
        </w:rPr>
      </w:pPr>
      <w:r w:rsidRPr="00512533">
        <w:rPr>
          <w:sz w:val="28"/>
          <w:szCs w:val="28"/>
        </w:rPr>
        <w:tab/>
      </w:r>
      <w:r w:rsidRPr="00512533">
        <w:rPr>
          <w:sz w:val="28"/>
          <w:szCs w:val="28"/>
        </w:rPr>
        <w:tab/>
      </w:r>
      <w:proofErr w:type="gramStart"/>
      <w:r w:rsidRPr="00512533">
        <w:rPr>
          <w:sz w:val="28"/>
          <w:szCs w:val="28"/>
        </w:rPr>
        <w:t>Основная задача - в обеспечении потребности семей в услугах дошкольного образования на основе развития всех форм дошкольных образовательных организаций, повышения доступности и качества предоставляемых услуг, в том числе на основе принятия стандартов оказываемых услуг, стимулирования развития гибких форм предоставления услуг по уходу за детьми и воспитанию детей в зависимости от их возраста.</w:t>
      </w:r>
      <w:proofErr w:type="gramEnd"/>
    </w:p>
    <w:p w:rsidR="00AB5C76" w:rsidRPr="00512533" w:rsidRDefault="00AB5C76" w:rsidP="00271C46">
      <w:pPr>
        <w:tabs>
          <w:tab w:val="left" w:pos="709"/>
        </w:tabs>
        <w:ind w:hanging="284"/>
        <w:jc w:val="both"/>
        <w:rPr>
          <w:sz w:val="28"/>
          <w:szCs w:val="28"/>
        </w:rPr>
      </w:pPr>
    </w:p>
    <w:p w:rsidR="00AB5C76" w:rsidRPr="00971AB6" w:rsidRDefault="00AB5C76" w:rsidP="00AB5C76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Pr="00A00DD5">
        <w:rPr>
          <w:bCs/>
          <w:sz w:val="28"/>
          <w:szCs w:val="28"/>
        </w:rPr>
        <w:t xml:space="preserve"> </w:t>
      </w: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1</w:t>
      </w:r>
      <w:r w:rsidRPr="00971AB6">
        <w:rPr>
          <w:bCs/>
          <w:sz w:val="28"/>
          <w:szCs w:val="28"/>
        </w:rPr>
        <w:t>, цел</w:t>
      </w:r>
      <w:r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и  задачи, описание основных ожидаемых конечных результатов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1</w:t>
      </w:r>
      <w:r w:rsidRPr="00971AB6">
        <w:rPr>
          <w:bCs/>
          <w:sz w:val="28"/>
          <w:szCs w:val="28"/>
        </w:rPr>
        <w:t>, сроков и этапов ее реализации</w:t>
      </w:r>
    </w:p>
    <w:p w:rsidR="00CC1A50" w:rsidRPr="00512533" w:rsidRDefault="00CC1A50" w:rsidP="005D55ED">
      <w:pPr>
        <w:rPr>
          <w:sz w:val="28"/>
          <w:szCs w:val="28"/>
        </w:rPr>
      </w:pPr>
    </w:p>
    <w:p w:rsidR="00B8235D" w:rsidRPr="000F2496" w:rsidRDefault="00AB5C76" w:rsidP="000F2496">
      <w:pPr>
        <w:pStyle w:val="afa"/>
        <w:numPr>
          <w:ilvl w:val="1"/>
          <w:numId w:val="34"/>
        </w:numPr>
        <w:autoSpaceDE w:val="0"/>
        <w:rPr>
          <w:sz w:val="28"/>
          <w:szCs w:val="28"/>
        </w:rPr>
      </w:pP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1</w:t>
      </w:r>
    </w:p>
    <w:p w:rsidR="00B8235D" w:rsidRPr="00512533" w:rsidRDefault="00B8235D" w:rsidP="00B8235D">
      <w:pPr>
        <w:ind w:firstLine="709"/>
        <w:jc w:val="both"/>
        <w:rPr>
          <w:sz w:val="28"/>
          <w:szCs w:val="28"/>
        </w:rPr>
      </w:pPr>
      <w:r w:rsidRPr="00512533">
        <w:rPr>
          <w:sz w:val="28"/>
          <w:szCs w:val="28"/>
        </w:rPr>
        <w:t xml:space="preserve">Основными документами, определяющими стратегию развития системы образования, являются: </w:t>
      </w:r>
    </w:p>
    <w:p w:rsidR="00B8235D" w:rsidRPr="00512533" w:rsidRDefault="00B8235D" w:rsidP="00B8235D">
      <w:pPr>
        <w:ind w:firstLine="709"/>
        <w:jc w:val="both"/>
        <w:rPr>
          <w:sz w:val="28"/>
          <w:szCs w:val="28"/>
        </w:rPr>
      </w:pPr>
      <w:r w:rsidRPr="00512533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B8235D" w:rsidRPr="00512533" w:rsidRDefault="00B8235D" w:rsidP="00B8235D">
      <w:pPr>
        <w:pStyle w:val="Style31"/>
        <w:widowControl/>
        <w:tabs>
          <w:tab w:val="left" w:pos="366"/>
        </w:tabs>
        <w:spacing w:line="240" w:lineRule="auto"/>
        <w:ind w:right="10"/>
        <w:rPr>
          <w:rStyle w:val="FontStyle106"/>
          <w:sz w:val="28"/>
          <w:szCs w:val="28"/>
        </w:rPr>
      </w:pPr>
      <w:r w:rsidRPr="00512533">
        <w:rPr>
          <w:rStyle w:val="FontStyle106"/>
          <w:sz w:val="28"/>
          <w:szCs w:val="28"/>
        </w:rPr>
        <w:t>Указ Президента Российской Федерации от 21</w:t>
      </w:r>
      <w:r w:rsidR="00882B5A">
        <w:rPr>
          <w:rStyle w:val="FontStyle106"/>
          <w:sz w:val="28"/>
          <w:szCs w:val="28"/>
        </w:rPr>
        <w:t>.07.</w:t>
      </w:r>
      <w:r w:rsidRPr="00512533">
        <w:rPr>
          <w:rStyle w:val="FontStyle106"/>
          <w:sz w:val="28"/>
          <w:szCs w:val="28"/>
        </w:rPr>
        <w:t>2020 № 474 «О национальных целях развития Российской Федерации на период до 2030 года»;</w:t>
      </w:r>
    </w:p>
    <w:p w:rsidR="00B8235D" w:rsidRPr="00512533" w:rsidRDefault="00B8235D" w:rsidP="000B53EB">
      <w:pPr>
        <w:pStyle w:val="Style31"/>
        <w:widowControl/>
        <w:tabs>
          <w:tab w:val="left" w:pos="366"/>
        </w:tabs>
        <w:spacing w:line="240" w:lineRule="auto"/>
        <w:ind w:left="33" w:right="10" w:firstLine="0"/>
        <w:rPr>
          <w:rStyle w:val="FontStyle106"/>
          <w:color w:val="auto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12533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512533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«Государственная программа Российской Федерации </w:t>
        </w:r>
        <w:r w:rsidR="000B53EB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512533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Развитие образования</w:t>
        </w:r>
      </w:hyperlink>
      <w:r w:rsidRPr="00512533">
        <w:rPr>
          <w:rFonts w:ascii="Times New Roman" w:hAnsi="Times New Roman" w:cs="Times New Roman"/>
          <w:sz w:val="28"/>
          <w:szCs w:val="28"/>
        </w:rPr>
        <w:t xml:space="preserve">», </w:t>
      </w:r>
      <w:r w:rsidR="000B53EB" w:rsidRPr="00882B5A">
        <w:rPr>
          <w:rFonts w:ascii="Times New Roman" w:hAnsi="Times New Roman" w:cs="Times New Roman"/>
          <w:sz w:val="28"/>
          <w:szCs w:val="28"/>
        </w:rPr>
        <w:t xml:space="preserve">утвержденная  Постановлением Правительства Российской Федерации от 26.12.2017 </w:t>
      </w:r>
      <w:r w:rsidR="000B53EB" w:rsidRPr="00882B5A">
        <w:rPr>
          <w:rStyle w:val="FontStyle106"/>
          <w:sz w:val="28"/>
          <w:szCs w:val="28"/>
        </w:rPr>
        <w:t>№</w:t>
      </w:r>
      <w:r w:rsidR="000B53EB">
        <w:rPr>
          <w:rStyle w:val="FontStyle106"/>
          <w:sz w:val="28"/>
          <w:szCs w:val="28"/>
        </w:rPr>
        <w:t xml:space="preserve"> </w:t>
      </w:r>
      <w:r w:rsidR="000B53EB" w:rsidRPr="00882B5A">
        <w:rPr>
          <w:rFonts w:ascii="Times New Roman" w:hAnsi="Times New Roman" w:cs="Times New Roman"/>
          <w:sz w:val="28"/>
          <w:szCs w:val="28"/>
        </w:rPr>
        <w:t>1642;</w:t>
      </w:r>
    </w:p>
    <w:p w:rsidR="000B53EB" w:rsidRDefault="00B8235D" w:rsidP="000B53EB">
      <w:pPr>
        <w:pStyle w:val="Style31"/>
        <w:widowControl/>
        <w:tabs>
          <w:tab w:val="left" w:pos="366"/>
        </w:tabs>
        <w:spacing w:line="240" w:lineRule="auto"/>
        <w:ind w:left="33" w:firstLine="0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ab/>
      </w:r>
      <w:r w:rsidRPr="00512533">
        <w:rPr>
          <w:rFonts w:ascii="Times New Roman" w:hAnsi="Times New Roman" w:cs="Times New Roman"/>
          <w:sz w:val="28"/>
          <w:szCs w:val="28"/>
        </w:rPr>
        <w:tab/>
      </w:r>
      <w:r w:rsidR="000B53EB" w:rsidRPr="00E84BEE">
        <w:rPr>
          <w:rFonts w:ascii="Times New Roman" w:hAnsi="Times New Roman" w:cs="Times New Roman"/>
          <w:sz w:val="28"/>
          <w:szCs w:val="28"/>
        </w:rPr>
        <w:t>«Программа развития образования в Алтайском крае», утв</w:t>
      </w:r>
      <w:r w:rsidR="000B53EB">
        <w:rPr>
          <w:rFonts w:ascii="Times New Roman" w:hAnsi="Times New Roman" w:cs="Times New Roman"/>
          <w:sz w:val="28"/>
          <w:szCs w:val="28"/>
        </w:rPr>
        <w:t>ержденная п</w:t>
      </w:r>
      <w:r w:rsidR="000B53EB" w:rsidRPr="00E84BEE">
        <w:rPr>
          <w:rFonts w:ascii="Times New Roman" w:hAnsi="Times New Roman" w:cs="Times New Roman"/>
          <w:sz w:val="28"/>
          <w:szCs w:val="28"/>
        </w:rPr>
        <w:t>остановлением Правительства Алтайско</w:t>
      </w:r>
      <w:r w:rsidR="000B53EB">
        <w:rPr>
          <w:rFonts w:ascii="Times New Roman" w:hAnsi="Times New Roman" w:cs="Times New Roman"/>
          <w:sz w:val="28"/>
          <w:szCs w:val="28"/>
        </w:rPr>
        <w:t>го края от 28.12.2023 № 539;</w:t>
      </w:r>
    </w:p>
    <w:p w:rsidR="00B8235D" w:rsidRPr="000B53EB" w:rsidRDefault="000B53EB" w:rsidP="000B53EB">
      <w:pPr>
        <w:pStyle w:val="Style31"/>
        <w:widowControl/>
        <w:tabs>
          <w:tab w:val="left" w:pos="366"/>
        </w:tabs>
        <w:spacing w:line="240" w:lineRule="auto"/>
        <w:ind w:left="33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2533">
        <w:rPr>
          <w:rFonts w:ascii="Times New Roman" w:hAnsi="Times New Roman" w:cs="Times New Roman"/>
          <w:sz w:val="28"/>
          <w:szCs w:val="28"/>
        </w:rPr>
        <w:t xml:space="preserve"> </w:t>
      </w:r>
      <w:r w:rsidR="00B8235D" w:rsidRPr="000B53EB">
        <w:rPr>
          <w:rFonts w:ascii="Times New Roman" w:hAnsi="Times New Roman" w:cs="Times New Roman"/>
          <w:bCs/>
          <w:sz w:val="28"/>
          <w:szCs w:val="28"/>
        </w:rPr>
        <w:t>Концепци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8235D" w:rsidRPr="000B53EB">
        <w:rPr>
          <w:rFonts w:ascii="Times New Roman" w:hAnsi="Times New Roman" w:cs="Times New Roman"/>
          <w:bCs/>
          <w:sz w:val="28"/>
          <w:szCs w:val="28"/>
        </w:rPr>
        <w:t xml:space="preserve"> государственной семейной политики в Российской Федерации на период до 2025 года, утв</w:t>
      </w:r>
      <w:r>
        <w:rPr>
          <w:rFonts w:ascii="Times New Roman" w:hAnsi="Times New Roman" w:cs="Times New Roman"/>
          <w:bCs/>
          <w:sz w:val="28"/>
          <w:szCs w:val="28"/>
        </w:rPr>
        <w:t>ержденная</w:t>
      </w:r>
      <w:r w:rsidR="00B8235D" w:rsidRPr="000B53EB">
        <w:rPr>
          <w:rFonts w:ascii="Times New Roman" w:hAnsi="Times New Roman" w:cs="Times New Roman"/>
          <w:bCs/>
          <w:sz w:val="28"/>
          <w:szCs w:val="28"/>
        </w:rPr>
        <w:t xml:space="preserve"> распоряжением Правительства Российской Федерации от 25.08.2014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35D" w:rsidRPr="000B53EB">
        <w:rPr>
          <w:rFonts w:ascii="Times New Roman" w:hAnsi="Times New Roman" w:cs="Times New Roman"/>
          <w:bCs/>
          <w:sz w:val="28"/>
          <w:szCs w:val="28"/>
        </w:rPr>
        <w:t>№ 1618-р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8235D" w:rsidRPr="00512533" w:rsidRDefault="00B8235D" w:rsidP="00B8235D">
      <w:pPr>
        <w:pStyle w:val="ConsPlusNonformat"/>
        <w:widowControl/>
        <w:snapToGrid w:val="0"/>
        <w:ind w:firstLine="708"/>
        <w:jc w:val="center"/>
        <w:rPr>
          <w:rStyle w:val="FontStyle106"/>
          <w:sz w:val="28"/>
          <w:szCs w:val="28"/>
        </w:rPr>
      </w:pPr>
      <w:r w:rsidRPr="00512533">
        <w:rPr>
          <w:rStyle w:val="FontStyle106"/>
          <w:sz w:val="28"/>
          <w:szCs w:val="28"/>
        </w:rPr>
        <w:t>2.</w:t>
      </w:r>
      <w:r w:rsidR="000F2496">
        <w:rPr>
          <w:rStyle w:val="FontStyle106"/>
          <w:sz w:val="28"/>
          <w:szCs w:val="28"/>
        </w:rPr>
        <w:t>2</w:t>
      </w:r>
      <w:r w:rsidRPr="00512533">
        <w:rPr>
          <w:rStyle w:val="FontStyle106"/>
          <w:sz w:val="28"/>
          <w:szCs w:val="28"/>
        </w:rPr>
        <w:t>. Цел</w:t>
      </w:r>
      <w:r w:rsidR="003C1BC3">
        <w:rPr>
          <w:rStyle w:val="FontStyle106"/>
          <w:sz w:val="28"/>
          <w:szCs w:val="28"/>
        </w:rPr>
        <w:t>ь</w:t>
      </w:r>
      <w:r w:rsidRPr="00512533">
        <w:rPr>
          <w:rStyle w:val="FontStyle106"/>
          <w:sz w:val="28"/>
          <w:szCs w:val="28"/>
        </w:rPr>
        <w:t xml:space="preserve"> и задачи </w:t>
      </w:r>
      <w:r w:rsidR="004F2FF8">
        <w:rPr>
          <w:rStyle w:val="FontStyle106"/>
          <w:sz w:val="28"/>
          <w:szCs w:val="28"/>
        </w:rPr>
        <w:t>п</w:t>
      </w:r>
      <w:r w:rsidRPr="00512533">
        <w:rPr>
          <w:rStyle w:val="FontStyle106"/>
          <w:sz w:val="28"/>
          <w:szCs w:val="28"/>
        </w:rPr>
        <w:t>одпрограммы</w:t>
      </w:r>
      <w:r w:rsidR="004F2FF8">
        <w:rPr>
          <w:rStyle w:val="FontStyle106"/>
          <w:sz w:val="28"/>
          <w:szCs w:val="28"/>
        </w:rPr>
        <w:t xml:space="preserve"> 1</w:t>
      </w:r>
    </w:p>
    <w:p w:rsidR="0016758B" w:rsidRDefault="00B8235D" w:rsidP="00B8235D">
      <w:pPr>
        <w:ind w:right="138"/>
        <w:jc w:val="both"/>
        <w:rPr>
          <w:sz w:val="28"/>
          <w:szCs w:val="28"/>
        </w:rPr>
      </w:pPr>
      <w:r w:rsidRPr="00512533">
        <w:rPr>
          <w:sz w:val="28"/>
          <w:szCs w:val="28"/>
        </w:rPr>
        <w:t>Цель программы:</w:t>
      </w:r>
    </w:p>
    <w:p w:rsidR="00B8235D" w:rsidRPr="00512533" w:rsidRDefault="0016758B" w:rsidP="00B8235D">
      <w:pPr>
        <w:ind w:right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="00B8235D" w:rsidRPr="00512533">
        <w:rPr>
          <w:sz w:val="28"/>
          <w:szCs w:val="28"/>
        </w:rPr>
        <w:t>беспечение доступности дошкольного образования для детей в возрасте до 3-х лет</w:t>
      </w:r>
    </w:p>
    <w:p w:rsidR="00B8235D" w:rsidRPr="00512533" w:rsidRDefault="00B8235D" w:rsidP="00B8235D">
      <w:pPr>
        <w:ind w:right="138"/>
        <w:jc w:val="both"/>
        <w:rPr>
          <w:sz w:val="28"/>
          <w:szCs w:val="28"/>
        </w:rPr>
      </w:pPr>
      <w:r w:rsidRPr="00512533">
        <w:rPr>
          <w:sz w:val="28"/>
          <w:szCs w:val="28"/>
        </w:rPr>
        <w:t>Задачи подпрограммы:</w:t>
      </w:r>
    </w:p>
    <w:p w:rsidR="00B8235D" w:rsidRDefault="009A65AB" w:rsidP="00B823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</w:t>
      </w:r>
      <w:r w:rsidR="00B8235D" w:rsidRPr="00512533">
        <w:rPr>
          <w:rFonts w:ascii="Times New Roman" w:hAnsi="Times New Roman" w:cs="Times New Roman"/>
          <w:sz w:val="28"/>
          <w:szCs w:val="28"/>
        </w:rPr>
        <w:t>ние доступности и качества дошкольного образования;</w:t>
      </w:r>
    </w:p>
    <w:p w:rsidR="004F2FF8" w:rsidRPr="00471291" w:rsidRDefault="004F2FF8" w:rsidP="004F2FF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>
        <w:rPr>
          <w:rFonts w:ascii="Times New Roman" w:hAnsi="Times New Roman"/>
          <w:sz w:val="28"/>
          <w:szCs w:val="28"/>
        </w:rPr>
        <w:t>1</w:t>
      </w:r>
      <w:r w:rsidRPr="00471291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B8235D" w:rsidRPr="00512533" w:rsidRDefault="00B8235D" w:rsidP="00B8235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2533">
        <w:rPr>
          <w:rFonts w:ascii="Times New Roman" w:hAnsi="Times New Roman" w:cs="Times New Roman"/>
          <w:b w:val="0"/>
          <w:sz w:val="28"/>
          <w:szCs w:val="28"/>
        </w:rPr>
        <w:t>2.3. Ожидаемые конечные результаты реализации программы</w:t>
      </w:r>
    </w:p>
    <w:p w:rsidR="00B8235D" w:rsidRPr="00512533" w:rsidRDefault="00B8235D" w:rsidP="00B8235D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512533">
        <w:rPr>
          <w:rStyle w:val="FontStyle105"/>
          <w:b w:val="0"/>
          <w:bCs w:val="0"/>
          <w:sz w:val="28"/>
          <w:szCs w:val="28"/>
        </w:rPr>
        <w:t xml:space="preserve">В ходе реализации </w:t>
      </w:r>
      <w:r w:rsidR="009A65AB">
        <w:rPr>
          <w:rStyle w:val="FontStyle105"/>
          <w:b w:val="0"/>
          <w:bCs w:val="0"/>
          <w:sz w:val="28"/>
          <w:szCs w:val="28"/>
        </w:rPr>
        <w:t>п</w:t>
      </w:r>
      <w:r w:rsidRPr="00512533">
        <w:rPr>
          <w:rStyle w:val="FontStyle105"/>
          <w:b w:val="0"/>
          <w:bCs w:val="0"/>
          <w:sz w:val="28"/>
          <w:szCs w:val="28"/>
        </w:rPr>
        <w:t>рограммы планируется достижение следующих конечных результатов:</w:t>
      </w:r>
    </w:p>
    <w:p w:rsidR="00B8235D" w:rsidRPr="00512533" w:rsidRDefault="00B8235D" w:rsidP="00B8235D">
      <w:pPr>
        <w:pStyle w:val="ConsPlusNormal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>обеспечение доступности дошкольного  образования  для  детей  в  возрасте до 3-х лет и реализация программ психолого-педагогической, методической и консультационной помощи родителям детей, получающих дошкольное образование  на уровне 100 %;</w:t>
      </w:r>
    </w:p>
    <w:p w:rsidR="00B8235D" w:rsidRPr="00512533" w:rsidRDefault="00B8235D" w:rsidP="00B8235D">
      <w:pPr>
        <w:pStyle w:val="ConsPlusNormal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>сохранение 100 % доступности дошкольного образования для детей до 7-ми лет;</w:t>
      </w:r>
    </w:p>
    <w:p w:rsidR="00B8235D" w:rsidRPr="00512533" w:rsidRDefault="00B8235D" w:rsidP="00B8235D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2533">
        <w:rPr>
          <w:rFonts w:ascii="Times New Roman" w:hAnsi="Times New Roman" w:cs="Times New Roman"/>
          <w:b w:val="0"/>
          <w:sz w:val="28"/>
          <w:szCs w:val="28"/>
        </w:rPr>
        <w:t>2.4. Сроки и этапы реализации программы</w:t>
      </w:r>
    </w:p>
    <w:p w:rsidR="00B8235D" w:rsidRPr="00512533" w:rsidRDefault="00B8235D" w:rsidP="00B82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период с 2025 по 2030 год.</w:t>
      </w:r>
    </w:p>
    <w:p w:rsidR="00CC1A50" w:rsidRPr="00512533" w:rsidRDefault="00E96B40" w:rsidP="009A65AB">
      <w:pPr>
        <w:tabs>
          <w:tab w:val="left" w:pos="709"/>
        </w:tabs>
        <w:jc w:val="both"/>
        <w:rPr>
          <w:sz w:val="28"/>
          <w:szCs w:val="28"/>
        </w:rPr>
      </w:pPr>
      <w:r w:rsidRPr="00512533">
        <w:rPr>
          <w:sz w:val="28"/>
          <w:szCs w:val="28"/>
          <w:lang w:eastAsia="ar-SA"/>
        </w:rPr>
        <w:tab/>
        <w:t xml:space="preserve">2.5 </w:t>
      </w:r>
      <w:r w:rsidR="00CC1A50" w:rsidRPr="00512533">
        <w:rPr>
          <w:rFonts w:eastAsia="Calibri"/>
          <w:sz w:val="28"/>
          <w:szCs w:val="28"/>
          <w:lang w:eastAsia="en-US"/>
        </w:rPr>
        <w:t>Показатели и ожидаемые конечные результаты</w:t>
      </w:r>
      <w:r w:rsidR="00DF1B39">
        <w:rPr>
          <w:rFonts w:eastAsia="Calibri"/>
          <w:sz w:val="28"/>
          <w:szCs w:val="28"/>
          <w:lang w:eastAsia="en-US"/>
        </w:rPr>
        <w:t xml:space="preserve"> </w:t>
      </w:r>
      <w:r w:rsidR="00CC1A50" w:rsidRPr="00512533">
        <w:rPr>
          <w:rFonts w:eastAsia="Calibri"/>
          <w:sz w:val="28"/>
          <w:szCs w:val="28"/>
          <w:lang w:eastAsia="en-US"/>
        </w:rPr>
        <w:t xml:space="preserve">реализации </w:t>
      </w:r>
      <w:r w:rsidR="004F2FF8">
        <w:rPr>
          <w:sz w:val="28"/>
          <w:szCs w:val="28"/>
        </w:rPr>
        <w:t>подпрограммы</w:t>
      </w:r>
      <w:r w:rsidR="009A65AB">
        <w:rPr>
          <w:sz w:val="28"/>
          <w:szCs w:val="28"/>
        </w:rPr>
        <w:t>.</w:t>
      </w:r>
      <w:r w:rsidR="004F2FF8">
        <w:rPr>
          <w:sz w:val="28"/>
          <w:szCs w:val="28"/>
        </w:rPr>
        <w:t xml:space="preserve"> </w:t>
      </w:r>
      <w:r w:rsidR="00CC1A50" w:rsidRPr="00512533">
        <w:rPr>
          <w:sz w:val="28"/>
          <w:szCs w:val="28"/>
        </w:rPr>
        <w:t>Показатели подпрограммы 1 представлены в таблице 1 программы.</w:t>
      </w:r>
    </w:p>
    <w:p w:rsidR="00CC1A50" w:rsidRPr="00471291" w:rsidRDefault="00CC1A50" w:rsidP="005D55ED">
      <w:pPr>
        <w:jc w:val="center"/>
        <w:rPr>
          <w:bCs/>
          <w:iCs/>
          <w:sz w:val="28"/>
          <w:szCs w:val="28"/>
        </w:rPr>
      </w:pPr>
      <w:r w:rsidRPr="00471291">
        <w:rPr>
          <w:bCs/>
          <w:iCs/>
          <w:sz w:val="28"/>
          <w:szCs w:val="28"/>
        </w:rPr>
        <w:t>3. Объем финансирования подпрограммы 1</w:t>
      </w:r>
    </w:p>
    <w:p w:rsidR="00CC1A50" w:rsidRPr="00471291" w:rsidRDefault="00CC1A50" w:rsidP="00471291">
      <w:pPr>
        <w:ind w:firstLine="540"/>
        <w:jc w:val="both"/>
        <w:rPr>
          <w:bCs/>
          <w:iCs/>
          <w:sz w:val="28"/>
          <w:szCs w:val="28"/>
        </w:rPr>
      </w:pPr>
      <w:r w:rsidRPr="00471291">
        <w:rPr>
          <w:bCs/>
          <w:iCs/>
          <w:sz w:val="28"/>
          <w:szCs w:val="28"/>
        </w:rPr>
        <w:t xml:space="preserve">   Финансирование подпрограммы 1 осуществляется за счет средств районного бюджета.</w:t>
      </w:r>
    </w:p>
    <w:p w:rsidR="00CC1A50" w:rsidRPr="00471291" w:rsidRDefault="00CC1A50" w:rsidP="0018412D">
      <w:pPr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96B40">
        <w:rPr>
          <w:color w:val="FF0000"/>
          <w:sz w:val="26"/>
          <w:szCs w:val="26"/>
        </w:rPr>
        <w:tab/>
      </w:r>
      <w:r w:rsidRPr="00471291">
        <w:rPr>
          <w:rStyle w:val="FontStyle105"/>
          <w:b w:val="0"/>
          <w:bCs w:val="0"/>
          <w:color w:val="auto"/>
          <w:sz w:val="28"/>
          <w:szCs w:val="28"/>
        </w:rPr>
        <w:t>Общий объём необходимых сре</w:t>
      </w:r>
      <w:proofErr w:type="gramStart"/>
      <w:r w:rsidRPr="00471291">
        <w:rPr>
          <w:rStyle w:val="FontStyle105"/>
          <w:b w:val="0"/>
          <w:bCs w:val="0"/>
          <w:color w:val="auto"/>
          <w:sz w:val="28"/>
          <w:szCs w:val="28"/>
        </w:rPr>
        <w:t>дств дл</w:t>
      </w:r>
      <w:proofErr w:type="gramEnd"/>
      <w:r w:rsidRPr="00471291">
        <w:rPr>
          <w:rStyle w:val="FontStyle105"/>
          <w:b w:val="0"/>
          <w:bCs w:val="0"/>
          <w:color w:val="auto"/>
          <w:sz w:val="28"/>
          <w:szCs w:val="28"/>
        </w:rPr>
        <w:t xml:space="preserve">я реализации программы из районного бюджета составляет </w:t>
      </w:r>
      <w:r w:rsidR="00471291" w:rsidRPr="00471291">
        <w:rPr>
          <w:rStyle w:val="FontStyle105"/>
          <w:b w:val="0"/>
          <w:bCs w:val="0"/>
          <w:color w:val="auto"/>
          <w:sz w:val="28"/>
          <w:szCs w:val="28"/>
        </w:rPr>
        <w:t>36</w:t>
      </w:r>
      <w:r w:rsidRPr="00471291">
        <w:rPr>
          <w:sz w:val="28"/>
          <w:szCs w:val="28"/>
        </w:rPr>
        <w:t>0</w:t>
      </w:r>
      <w:r w:rsidRPr="00471291">
        <w:rPr>
          <w:rStyle w:val="FontStyle105"/>
          <w:b w:val="0"/>
          <w:bCs w:val="0"/>
          <w:color w:val="auto"/>
          <w:sz w:val="28"/>
          <w:szCs w:val="28"/>
        </w:rPr>
        <w:t xml:space="preserve"> тыс. рублей, из них:</w:t>
      </w:r>
    </w:p>
    <w:p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2025 – 60 тыс. рублей;</w:t>
      </w:r>
    </w:p>
    <w:p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2026 – 60 тыс. рублей;</w:t>
      </w:r>
    </w:p>
    <w:p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2027 – 60 тыс. рублей;</w:t>
      </w:r>
    </w:p>
    <w:p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2028 – 60 тыс. рублей;</w:t>
      </w:r>
    </w:p>
    <w:p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2029 – 60 тыс. рублей;</w:t>
      </w:r>
    </w:p>
    <w:p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2030 – 60 тыс. рублей;</w:t>
      </w:r>
    </w:p>
    <w:p w:rsidR="00CC1A50" w:rsidRDefault="00CC1A50" w:rsidP="005D55ED">
      <w:pPr>
        <w:rPr>
          <w:sz w:val="28"/>
          <w:szCs w:val="28"/>
        </w:rPr>
      </w:pPr>
      <w:r w:rsidRPr="00E96B40">
        <w:rPr>
          <w:color w:val="FF0000"/>
          <w:sz w:val="26"/>
          <w:szCs w:val="26"/>
        </w:rPr>
        <w:tab/>
      </w:r>
      <w:r w:rsidRPr="00471291">
        <w:rPr>
          <w:sz w:val="28"/>
          <w:szCs w:val="28"/>
        </w:rPr>
        <w:t>Объем финансирования подпрограммы 1 подлежит ежегодному уточнению при формировании районного бюджета на очередной финансовый год и на плановый период.</w:t>
      </w:r>
    </w:p>
    <w:p w:rsidR="00856EF6" w:rsidRDefault="00856EF6" w:rsidP="005D55ED">
      <w:pPr>
        <w:rPr>
          <w:sz w:val="28"/>
          <w:szCs w:val="28"/>
        </w:rPr>
      </w:pPr>
    </w:p>
    <w:p w:rsidR="00856EF6" w:rsidRPr="00471291" w:rsidRDefault="00856EF6" w:rsidP="005D55ED">
      <w:pPr>
        <w:rPr>
          <w:sz w:val="28"/>
          <w:szCs w:val="28"/>
        </w:rPr>
      </w:pPr>
    </w:p>
    <w:p w:rsidR="004B56D8" w:rsidRPr="003C1BC3" w:rsidRDefault="003C1BC3" w:rsidP="003C1BC3">
      <w:pPr>
        <w:jc w:val="center"/>
        <w:rPr>
          <w:sz w:val="26"/>
          <w:szCs w:val="26"/>
        </w:rPr>
      </w:pPr>
      <w:r w:rsidRPr="003C1BC3">
        <w:rPr>
          <w:sz w:val="26"/>
          <w:szCs w:val="26"/>
        </w:rPr>
        <w:t>_________________________</w:t>
      </w:r>
    </w:p>
    <w:p w:rsidR="00E96B40" w:rsidRDefault="00E96B40" w:rsidP="00D55000">
      <w:pPr>
        <w:tabs>
          <w:tab w:val="left" w:pos="6990"/>
        </w:tabs>
      </w:pPr>
    </w:p>
    <w:tbl>
      <w:tblPr>
        <w:tblpPr w:leftFromText="180" w:rightFromText="180" w:vertAnchor="text" w:horzAnchor="margin" w:tblpY="119"/>
        <w:tblW w:w="0" w:type="auto"/>
        <w:tblLook w:val="04A0"/>
      </w:tblPr>
      <w:tblGrid>
        <w:gridCol w:w="5211"/>
        <w:gridCol w:w="4678"/>
      </w:tblGrid>
      <w:tr w:rsidR="00D55000" w:rsidRPr="00471291" w:rsidTr="00A16C3D">
        <w:trPr>
          <w:trHeight w:val="1137"/>
        </w:trPr>
        <w:tc>
          <w:tcPr>
            <w:tcW w:w="5211" w:type="dxa"/>
          </w:tcPr>
          <w:p w:rsidR="00D55000" w:rsidRPr="00471291" w:rsidRDefault="00D55000" w:rsidP="00D550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16C3D" w:rsidRPr="00471291" w:rsidRDefault="00A16C3D" w:rsidP="00A16C3D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71291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16C3D" w:rsidRPr="00471291" w:rsidRDefault="00A16C3D" w:rsidP="00A16C3D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7129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D55000" w:rsidRPr="00471291" w:rsidRDefault="00A16C3D" w:rsidP="00CD2B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29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471291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471291">
              <w:rPr>
                <w:rFonts w:ascii="Times New Roman" w:hAnsi="Times New Roman" w:cs="Times New Roman"/>
                <w:sz w:val="28"/>
                <w:szCs w:val="28"/>
              </w:rPr>
              <w:t xml:space="preserve"> районе» </w:t>
            </w:r>
          </w:p>
        </w:tc>
      </w:tr>
    </w:tbl>
    <w:p w:rsidR="00D55000" w:rsidRPr="00471291" w:rsidRDefault="00D55000" w:rsidP="00D55000">
      <w:pPr>
        <w:tabs>
          <w:tab w:val="left" w:pos="6990"/>
        </w:tabs>
        <w:rPr>
          <w:sz w:val="28"/>
          <w:szCs w:val="28"/>
        </w:rPr>
      </w:pPr>
    </w:p>
    <w:p w:rsidR="00CD2BDA" w:rsidRPr="00471291" w:rsidRDefault="00CD2BDA" w:rsidP="00CD2BDA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1291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1291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CD2BDA" w:rsidRPr="00471291" w:rsidRDefault="00CD2BDA" w:rsidP="00CD2BDA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sz w:val="28"/>
          <w:szCs w:val="28"/>
        </w:rPr>
        <w:t xml:space="preserve">«Развитие общего образования в </w:t>
      </w:r>
      <w:proofErr w:type="spellStart"/>
      <w:r w:rsidRPr="00471291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Pr="00471291">
        <w:rPr>
          <w:rFonts w:ascii="Times New Roman" w:hAnsi="Times New Roman" w:cs="Times New Roman"/>
          <w:sz w:val="28"/>
          <w:szCs w:val="28"/>
        </w:rPr>
        <w:t xml:space="preserve"> районе» </w:t>
      </w:r>
    </w:p>
    <w:p w:rsidR="00CD2BDA" w:rsidRDefault="00CD2BDA" w:rsidP="00D5500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5000" w:rsidRPr="00471291" w:rsidRDefault="00D55000" w:rsidP="00D5500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sz w:val="28"/>
          <w:szCs w:val="28"/>
        </w:rPr>
        <w:t>Паспорт</w:t>
      </w:r>
    </w:p>
    <w:p w:rsidR="00D55000" w:rsidRPr="00471291" w:rsidRDefault="00CA001D" w:rsidP="00D5500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55000" w:rsidRPr="00471291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D55000" w:rsidRPr="00471291" w:rsidRDefault="00D55000" w:rsidP="00A16C3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sz w:val="28"/>
          <w:szCs w:val="28"/>
        </w:rPr>
        <w:t>«Развитие общего образовани</w:t>
      </w:r>
      <w:r w:rsidR="00E96B40" w:rsidRPr="00471291"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 w:rsidR="00E96B40" w:rsidRPr="00471291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="00E96B40" w:rsidRPr="00471291">
        <w:rPr>
          <w:rFonts w:ascii="Times New Roman" w:hAnsi="Times New Roman" w:cs="Times New Roman"/>
          <w:sz w:val="28"/>
          <w:szCs w:val="28"/>
        </w:rPr>
        <w:t xml:space="preserve"> районе» </w:t>
      </w:r>
    </w:p>
    <w:p w:rsidR="00A16C3D" w:rsidRPr="00471291" w:rsidRDefault="00A16C3D" w:rsidP="00A16C3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3403"/>
        <w:gridCol w:w="6520"/>
      </w:tblGrid>
      <w:tr w:rsidR="00D55000" w:rsidRPr="00471291" w:rsidTr="00CD2BDA">
        <w:trPr>
          <w:trHeight w:val="359"/>
        </w:trPr>
        <w:tc>
          <w:tcPr>
            <w:tcW w:w="3403" w:type="dxa"/>
          </w:tcPr>
          <w:p w:rsidR="00D55000" w:rsidRDefault="00D55000" w:rsidP="00D1379F">
            <w:pPr>
              <w:snapToGrid w:val="0"/>
              <w:rPr>
                <w:sz w:val="28"/>
                <w:szCs w:val="28"/>
              </w:rPr>
            </w:pPr>
            <w:r w:rsidRPr="00471291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CD2BDA" w:rsidRPr="00471291" w:rsidRDefault="00CD2BDA" w:rsidP="00D137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000" w:rsidRPr="00471291" w:rsidRDefault="00D55000" w:rsidP="00D55000">
            <w:pPr>
              <w:autoSpaceDE w:val="0"/>
              <w:snapToGrid w:val="0"/>
              <w:rPr>
                <w:sz w:val="28"/>
                <w:szCs w:val="28"/>
              </w:rPr>
            </w:pPr>
            <w:r w:rsidRPr="00471291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471291">
              <w:rPr>
                <w:sz w:val="28"/>
                <w:szCs w:val="28"/>
              </w:rPr>
              <w:t>Ребрихинского</w:t>
            </w:r>
            <w:proofErr w:type="spellEnd"/>
            <w:r w:rsidRPr="00471291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  <w:tr w:rsidR="00D55000" w:rsidRPr="00471291" w:rsidTr="00CD2BDA">
        <w:trPr>
          <w:trHeight w:val="406"/>
        </w:trPr>
        <w:tc>
          <w:tcPr>
            <w:tcW w:w="3403" w:type="dxa"/>
          </w:tcPr>
          <w:p w:rsidR="00D55000" w:rsidRDefault="00D55000" w:rsidP="00D1379F">
            <w:pPr>
              <w:snapToGrid w:val="0"/>
              <w:rPr>
                <w:sz w:val="28"/>
                <w:szCs w:val="28"/>
              </w:rPr>
            </w:pPr>
            <w:r w:rsidRPr="00471291">
              <w:rPr>
                <w:sz w:val="28"/>
                <w:szCs w:val="28"/>
              </w:rPr>
              <w:t>Участники подпрограммы</w:t>
            </w:r>
          </w:p>
          <w:p w:rsidR="00CD2BDA" w:rsidRPr="00471291" w:rsidRDefault="00CD2BDA" w:rsidP="00D137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000" w:rsidRPr="00471291" w:rsidRDefault="006805D1" w:rsidP="009F6891">
            <w:pPr>
              <w:pStyle w:val="ad"/>
              <w:tabs>
                <w:tab w:val="left" w:pos="6167"/>
              </w:tabs>
              <w:spacing w:before="2"/>
              <w:ind w:lef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55000" w:rsidRPr="00471291">
              <w:rPr>
                <w:rFonts w:ascii="Times New Roman" w:hAnsi="Times New Roman"/>
                <w:sz w:val="28"/>
                <w:szCs w:val="28"/>
              </w:rPr>
              <w:t xml:space="preserve">униципальные организации, осуществляющие образовательную деятельность </w:t>
            </w:r>
          </w:p>
        </w:tc>
      </w:tr>
      <w:tr w:rsidR="00D55000" w:rsidRPr="00471291" w:rsidTr="00CD2BDA">
        <w:trPr>
          <w:trHeight w:val="942"/>
        </w:trPr>
        <w:tc>
          <w:tcPr>
            <w:tcW w:w="3403" w:type="dxa"/>
          </w:tcPr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Цель     подпрограммы</w:t>
            </w:r>
          </w:p>
        </w:tc>
        <w:tc>
          <w:tcPr>
            <w:tcW w:w="6520" w:type="dxa"/>
          </w:tcPr>
          <w:p w:rsidR="008D2C1B" w:rsidRPr="008D2C1B" w:rsidRDefault="008D2C1B" w:rsidP="008D2C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DF">
              <w:rPr>
                <w:rFonts w:ascii="Times New Roman" w:hAnsi="Times New Roman" w:cs="Times New Roman"/>
                <w:sz w:val="28"/>
                <w:szCs w:val="28"/>
              </w:rPr>
              <w:t>создание в системе общего образования равных возможностей для современного качественного образования детей</w:t>
            </w:r>
          </w:p>
          <w:p w:rsidR="00D55000" w:rsidRPr="00471291" w:rsidRDefault="00D55000" w:rsidP="006805D1">
            <w:pPr>
              <w:ind w:right="138"/>
              <w:rPr>
                <w:sz w:val="28"/>
                <w:szCs w:val="28"/>
              </w:rPr>
            </w:pPr>
          </w:p>
        </w:tc>
      </w:tr>
      <w:tr w:rsidR="00D55000" w:rsidRPr="00471291" w:rsidTr="00CD2BDA">
        <w:trPr>
          <w:trHeight w:val="1122"/>
        </w:trPr>
        <w:tc>
          <w:tcPr>
            <w:tcW w:w="3403" w:type="dxa"/>
          </w:tcPr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Задачи   подпрограммы</w:t>
            </w:r>
          </w:p>
        </w:tc>
        <w:tc>
          <w:tcPr>
            <w:tcW w:w="6520" w:type="dxa"/>
          </w:tcPr>
          <w:p w:rsidR="000E421E" w:rsidRDefault="000E421E" w:rsidP="000E421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E421E">
              <w:rPr>
                <w:rFonts w:ascii="Times New Roman" w:hAnsi="Times New Roman" w:cs="Times New Roman"/>
                <w:sz w:val="28"/>
                <w:szCs w:val="28"/>
              </w:rPr>
              <w:t>ормирование единого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  <w:r w:rsidRPr="000E421E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качественного образования</w:t>
            </w:r>
          </w:p>
          <w:p w:rsidR="00D55000" w:rsidRPr="00471291" w:rsidRDefault="00D55000" w:rsidP="000E421E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000" w:rsidRPr="00471291" w:rsidTr="00CD2BDA">
        <w:trPr>
          <w:trHeight w:val="4667"/>
        </w:trPr>
        <w:tc>
          <w:tcPr>
            <w:tcW w:w="3403" w:type="dxa"/>
          </w:tcPr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Перечень мероприятий подпрограммы</w:t>
            </w:r>
          </w:p>
          <w:p w:rsidR="008D2C1B" w:rsidRPr="004F24DF" w:rsidRDefault="008D2C1B" w:rsidP="00D137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E421E" w:rsidRDefault="000E421E" w:rsidP="00CA00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421E">
              <w:rPr>
                <w:rFonts w:ascii="Times New Roman" w:hAnsi="Times New Roman" w:cs="Times New Roman"/>
                <w:sz w:val="28"/>
                <w:szCs w:val="28"/>
              </w:rPr>
              <w:t>ыявление и поддержка интеллектуально одарённых школьников по направлениям общего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21E" w:rsidRPr="000E421E" w:rsidRDefault="000E421E" w:rsidP="000E421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о</w:t>
            </w:r>
            <w:r w:rsidRPr="000E421E">
              <w:rPr>
                <w:rStyle w:val="FontStyle106"/>
                <w:sz w:val="28"/>
                <w:szCs w:val="28"/>
              </w:rPr>
              <w:t xml:space="preserve">рганизация и проведение районных мероприятий: августовского педагогического совета, Дня учителя и дошкольного работника, чествование ветеранов отрасли образования </w:t>
            </w:r>
            <w:proofErr w:type="spellStart"/>
            <w:r w:rsidRPr="000E421E">
              <w:rPr>
                <w:rStyle w:val="FontStyle106"/>
                <w:sz w:val="28"/>
                <w:szCs w:val="28"/>
              </w:rPr>
              <w:t>Ребрихинского</w:t>
            </w:r>
            <w:proofErr w:type="spellEnd"/>
            <w:r w:rsidRPr="000E421E">
              <w:rPr>
                <w:rStyle w:val="FontStyle106"/>
                <w:sz w:val="28"/>
                <w:szCs w:val="28"/>
              </w:rPr>
              <w:t xml:space="preserve"> района</w:t>
            </w:r>
            <w:r>
              <w:rPr>
                <w:rStyle w:val="FontStyle106"/>
                <w:sz w:val="28"/>
                <w:szCs w:val="28"/>
              </w:rPr>
              <w:t>;</w:t>
            </w:r>
          </w:p>
          <w:p w:rsidR="00D55000" w:rsidRDefault="000E421E" w:rsidP="00CA00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о</w:t>
            </w:r>
            <w:r w:rsidRPr="000E421E">
              <w:rPr>
                <w:rStyle w:val="FontStyle106"/>
                <w:sz w:val="28"/>
                <w:szCs w:val="28"/>
              </w:rPr>
              <w:t>рганизация питания отдельных категорий обучающихся муниципальных общеобразовательных организаций</w:t>
            </w:r>
            <w:r w:rsidR="00D55000" w:rsidRPr="000E4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E421E" w:rsidRPr="000E421E" w:rsidRDefault="000E421E" w:rsidP="00CA00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о</w:t>
            </w:r>
            <w:r w:rsidRPr="000E421E">
              <w:rPr>
                <w:rStyle w:val="FontStyle106"/>
                <w:sz w:val="28"/>
                <w:szCs w:val="28"/>
              </w:rPr>
              <w:t>рганизация питания отдельных категорий обучающихся муниципальных общеобразовательных организаций</w:t>
            </w:r>
          </w:p>
          <w:p w:rsidR="00D55000" w:rsidRPr="00471291" w:rsidRDefault="00D55000" w:rsidP="008D2C1B">
            <w:pPr>
              <w:pStyle w:val="ad"/>
              <w:spacing w:before="1"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000" w:rsidRPr="00471291" w:rsidTr="00CD2BDA">
        <w:trPr>
          <w:trHeight w:val="1416"/>
        </w:trPr>
        <w:tc>
          <w:tcPr>
            <w:tcW w:w="3403" w:type="dxa"/>
          </w:tcPr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lastRenderedPageBreak/>
              <w:t>Показатели</w:t>
            </w:r>
          </w:p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 xml:space="preserve">(индикаторы) </w:t>
            </w:r>
          </w:p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подпрограммы</w:t>
            </w:r>
          </w:p>
          <w:p w:rsidR="00D55000" w:rsidRPr="004F24DF" w:rsidRDefault="00D55000" w:rsidP="00D1379F">
            <w:pPr>
              <w:rPr>
                <w:sz w:val="28"/>
                <w:szCs w:val="28"/>
              </w:rPr>
            </w:pPr>
          </w:p>
          <w:p w:rsidR="00D55000" w:rsidRPr="004F24DF" w:rsidRDefault="00D55000" w:rsidP="00D1379F">
            <w:pPr>
              <w:rPr>
                <w:sz w:val="28"/>
                <w:szCs w:val="28"/>
              </w:rPr>
            </w:pPr>
          </w:p>
          <w:p w:rsidR="00D55000" w:rsidRPr="004F24DF" w:rsidRDefault="00D55000" w:rsidP="00D1379F">
            <w:pPr>
              <w:rPr>
                <w:sz w:val="28"/>
                <w:szCs w:val="28"/>
              </w:rPr>
            </w:pPr>
          </w:p>
          <w:p w:rsidR="00D55000" w:rsidRPr="004F24DF" w:rsidRDefault="00D55000" w:rsidP="00D1379F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30A4C" w:rsidRPr="00830A4C" w:rsidRDefault="00830A4C" w:rsidP="0083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30A4C">
              <w:rPr>
                <w:sz w:val="28"/>
                <w:szCs w:val="28"/>
              </w:rPr>
              <w:t xml:space="preserve">оля  обучающихся общеобразовательных организаций по обновленным федеральным государственным образовательным стандартам общего образования, в том числе для детей с ОВЗ; </w:t>
            </w:r>
          </w:p>
          <w:p w:rsidR="00830A4C" w:rsidRPr="00830A4C" w:rsidRDefault="00830A4C" w:rsidP="00830A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Pr="00830A4C">
              <w:rPr>
                <w:sz w:val="28"/>
                <w:szCs w:val="28"/>
              </w:rPr>
              <w:t xml:space="preserve">оля обучающихся, </w:t>
            </w:r>
            <w:r w:rsidR="002C4CDF">
              <w:rPr>
                <w:sz w:val="28"/>
                <w:szCs w:val="28"/>
              </w:rPr>
              <w:t xml:space="preserve"> </w:t>
            </w:r>
            <w:r w:rsidRPr="00830A4C">
              <w:rPr>
                <w:sz w:val="28"/>
                <w:szCs w:val="28"/>
              </w:rPr>
              <w:t xml:space="preserve">для которых созданы равные условия получения качественного образования вне зависимости от места их нахождения; </w:t>
            </w:r>
            <w:proofErr w:type="gramEnd"/>
          </w:p>
          <w:p w:rsidR="0085307C" w:rsidRPr="003A190B" w:rsidRDefault="0085307C" w:rsidP="002C4CDF">
            <w:pPr>
              <w:rPr>
                <w:sz w:val="28"/>
                <w:szCs w:val="28"/>
              </w:rPr>
            </w:pPr>
          </w:p>
        </w:tc>
      </w:tr>
      <w:tr w:rsidR="00D55000" w:rsidRPr="00471291" w:rsidTr="00CD2BDA">
        <w:trPr>
          <w:trHeight w:val="359"/>
        </w:trPr>
        <w:tc>
          <w:tcPr>
            <w:tcW w:w="3403" w:type="dxa"/>
          </w:tcPr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520" w:type="dxa"/>
          </w:tcPr>
          <w:p w:rsidR="00D55000" w:rsidRPr="0085307C" w:rsidRDefault="00D55000" w:rsidP="00D5500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2CEA" w:rsidRPr="00853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02CEA" w:rsidRPr="008530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  <w:p w:rsidR="00D55000" w:rsidRPr="0085307C" w:rsidRDefault="00D55000" w:rsidP="00D55000">
            <w:pPr>
              <w:pStyle w:val="ConsPlusNormal"/>
              <w:widowControl/>
              <w:snapToGrid w:val="0"/>
              <w:ind w:firstLine="0"/>
              <w:jc w:val="both"/>
              <w:rPr>
                <w:rStyle w:val="FontStyle106"/>
                <w:color w:val="auto"/>
                <w:sz w:val="28"/>
                <w:szCs w:val="28"/>
              </w:rPr>
            </w:pPr>
          </w:p>
        </w:tc>
      </w:tr>
      <w:tr w:rsidR="00D55000" w:rsidRPr="00471291" w:rsidTr="00CD2BDA">
        <w:trPr>
          <w:trHeight w:val="359"/>
        </w:trPr>
        <w:tc>
          <w:tcPr>
            <w:tcW w:w="3403" w:type="dxa"/>
          </w:tcPr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</w:p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 xml:space="preserve">Объем финансирования подпрограммы </w:t>
            </w:r>
          </w:p>
        </w:tc>
        <w:tc>
          <w:tcPr>
            <w:tcW w:w="6520" w:type="dxa"/>
          </w:tcPr>
          <w:p w:rsidR="00702CEA" w:rsidRPr="0085307C" w:rsidRDefault="00702CEA" w:rsidP="00D5500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00" w:rsidRPr="0085307C" w:rsidRDefault="0085307C" w:rsidP="00D5500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5000"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средств, предусмотренных на реализацию </w:t>
            </w:r>
            <w:r w:rsidR="00F90B0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D55000" w:rsidRPr="008530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90B0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55000"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составляет    </w:t>
            </w:r>
            <w:r w:rsidR="00333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2CEA" w:rsidRPr="0085307C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D55000"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2025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2026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2027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2028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2029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702CEA" w:rsidRPr="0085307C" w:rsidRDefault="00702CEA" w:rsidP="004F2FF8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2030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D55000" w:rsidRPr="0085307C" w:rsidRDefault="00D55000" w:rsidP="00400696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00" w:rsidRPr="00471291" w:rsidTr="00CD2BDA">
        <w:trPr>
          <w:trHeight w:val="359"/>
        </w:trPr>
        <w:tc>
          <w:tcPr>
            <w:tcW w:w="3403" w:type="dxa"/>
          </w:tcPr>
          <w:p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 xml:space="preserve">Ожидаемые   результаты реализации подпрограммы  </w:t>
            </w:r>
          </w:p>
        </w:tc>
        <w:tc>
          <w:tcPr>
            <w:tcW w:w="6520" w:type="dxa"/>
          </w:tcPr>
          <w:p w:rsidR="0070056B" w:rsidRPr="0070056B" w:rsidRDefault="0070056B" w:rsidP="0070056B">
            <w:pPr>
              <w:jc w:val="both"/>
              <w:rPr>
                <w:sz w:val="28"/>
                <w:szCs w:val="28"/>
              </w:rPr>
            </w:pPr>
            <w:r w:rsidRPr="0070056B">
              <w:rPr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70056B">
              <w:rPr>
                <w:sz w:val="28"/>
                <w:szCs w:val="28"/>
              </w:rPr>
              <w:t>обучающихся</w:t>
            </w:r>
            <w:proofErr w:type="gramEnd"/>
            <w:r w:rsidRPr="0070056B">
              <w:rPr>
                <w:sz w:val="28"/>
                <w:szCs w:val="28"/>
              </w:rPr>
              <w:t>, занимающихся проектной и исследовательской деятельностью;</w:t>
            </w:r>
          </w:p>
          <w:p w:rsidR="0070056B" w:rsidRPr="0070056B" w:rsidRDefault="0070056B" w:rsidP="0070056B">
            <w:pPr>
              <w:jc w:val="both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п</w:t>
            </w:r>
            <w:r w:rsidRPr="0070056B">
              <w:rPr>
                <w:color w:val="262626"/>
                <w:sz w:val="28"/>
                <w:szCs w:val="28"/>
              </w:rPr>
              <w:t>ривлечение внимание к проблемам педагогов на районном уровне, анализ  их достижений, распространение педагогического опыта;</w:t>
            </w:r>
          </w:p>
          <w:p w:rsidR="004F2FF8" w:rsidRDefault="0070056B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7005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беспечение здорового питания отдельных категорий обучающихся с целью сохранения и укрепления здоровья.</w:t>
            </w:r>
          </w:p>
          <w:p w:rsidR="00D55000" w:rsidRPr="00471291" w:rsidRDefault="00D55000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</w:tbl>
    <w:p w:rsidR="00D55000" w:rsidRPr="00471291" w:rsidRDefault="00D55000" w:rsidP="00D5500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A001D" w:rsidRPr="00471291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подпрограммы 2</w:t>
      </w:r>
    </w:p>
    <w:p w:rsidR="00B941AA" w:rsidRPr="00B941AA" w:rsidRDefault="00B941AA" w:rsidP="00B941AA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B941AA">
        <w:rPr>
          <w:rFonts w:ascii="Times New Roman" w:hAnsi="Times New Roman" w:cs="Times New Roman"/>
          <w:sz w:val="28"/>
          <w:szCs w:val="28"/>
        </w:rPr>
        <w:t>В районе образовательные услуги оказывают 6 общеобразовательных организаций с 11</w:t>
      </w:r>
      <w:r w:rsidR="007C3978">
        <w:rPr>
          <w:rFonts w:ascii="Times New Roman" w:hAnsi="Times New Roman" w:cs="Times New Roman"/>
          <w:sz w:val="28"/>
          <w:szCs w:val="28"/>
        </w:rPr>
        <w:t>-ю</w:t>
      </w:r>
      <w:r w:rsidRPr="00B941AA">
        <w:rPr>
          <w:rFonts w:ascii="Times New Roman" w:hAnsi="Times New Roman" w:cs="Times New Roman"/>
          <w:sz w:val="28"/>
          <w:szCs w:val="28"/>
        </w:rPr>
        <w:t xml:space="preserve"> филиалами. </w:t>
      </w:r>
      <w:r w:rsidRPr="00B941AA">
        <w:rPr>
          <w:rStyle w:val="FontStyle106"/>
          <w:color w:val="auto"/>
          <w:sz w:val="28"/>
          <w:szCs w:val="28"/>
        </w:rPr>
        <w:t xml:space="preserve">Численность </w:t>
      </w:r>
      <w:proofErr w:type="gramStart"/>
      <w:r w:rsidRPr="00B941AA">
        <w:rPr>
          <w:rStyle w:val="FontStyle106"/>
          <w:color w:val="auto"/>
          <w:sz w:val="28"/>
          <w:szCs w:val="28"/>
        </w:rPr>
        <w:t>обучающихся</w:t>
      </w:r>
      <w:proofErr w:type="gramEnd"/>
      <w:r w:rsidRPr="00B941AA">
        <w:rPr>
          <w:rStyle w:val="FontStyle106"/>
          <w:color w:val="auto"/>
          <w:sz w:val="28"/>
          <w:szCs w:val="28"/>
        </w:rPr>
        <w:t xml:space="preserve"> составляет 2172 человека.</w:t>
      </w:r>
    </w:p>
    <w:p w:rsidR="00B941AA" w:rsidRPr="00B941AA" w:rsidRDefault="00B941AA" w:rsidP="00B941AA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B941AA">
        <w:rPr>
          <w:rStyle w:val="FontStyle106"/>
          <w:color w:val="auto"/>
          <w:sz w:val="28"/>
          <w:szCs w:val="28"/>
        </w:rPr>
        <w:t xml:space="preserve">В целом по району </w:t>
      </w:r>
      <w:r w:rsidR="007C3978">
        <w:rPr>
          <w:rStyle w:val="FontStyle106"/>
          <w:color w:val="auto"/>
          <w:sz w:val="28"/>
          <w:szCs w:val="28"/>
        </w:rPr>
        <w:t xml:space="preserve">за </w:t>
      </w:r>
      <w:proofErr w:type="gramStart"/>
      <w:r w:rsidR="007C3978">
        <w:rPr>
          <w:rStyle w:val="FontStyle106"/>
          <w:color w:val="auto"/>
          <w:sz w:val="28"/>
          <w:szCs w:val="28"/>
        </w:rPr>
        <w:t>последние</w:t>
      </w:r>
      <w:proofErr w:type="gramEnd"/>
      <w:r w:rsidR="007C3978">
        <w:rPr>
          <w:rStyle w:val="FontStyle106"/>
          <w:color w:val="auto"/>
          <w:sz w:val="28"/>
          <w:szCs w:val="28"/>
        </w:rPr>
        <w:t xml:space="preserve"> 5 лет</w:t>
      </w:r>
      <w:r w:rsidRPr="00B941AA">
        <w:rPr>
          <w:rStyle w:val="FontStyle106"/>
          <w:color w:val="auto"/>
          <w:sz w:val="28"/>
          <w:szCs w:val="28"/>
        </w:rPr>
        <w:t xml:space="preserve"> наблюдается снижение учащихся на 13 %.</w:t>
      </w:r>
    </w:p>
    <w:p w:rsidR="00B941AA" w:rsidRPr="00B941AA" w:rsidRDefault="00B941AA" w:rsidP="00B941AA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B941AA">
        <w:rPr>
          <w:rFonts w:ascii="Times New Roman" w:hAnsi="Times New Roman" w:cs="Times New Roman"/>
          <w:sz w:val="28"/>
          <w:szCs w:val="28"/>
        </w:rPr>
        <w:t>Ежедневно в школы района подвозится 252  обучающихся по 7 маршрутам из 8 населенных пунктов, из них 7  первоклассников</w:t>
      </w:r>
    </w:p>
    <w:p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 xml:space="preserve">Ключевая проблема инфраструктуры общего образования заключается </w:t>
      </w:r>
      <w:proofErr w:type="spellStart"/>
      <w:r w:rsidRPr="00B941AA">
        <w:rPr>
          <w:sz w:val="28"/>
          <w:szCs w:val="28"/>
        </w:rPr>
        <w:t>вналичии</w:t>
      </w:r>
      <w:proofErr w:type="spellEnd"/>
      <w:r w:rsidRPr="00B941AA">
        <w:rPr>
          <w:sz w:val="28"/>
          <w:szCs w:val="28"/>
        </w:rPr>
        <w:t xml:space="preserve">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воспитания.</w:t>
      </w:r>
    </w:p>
    <w:p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lastRenderedPageBreak/>
        <w:t>Сегодня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proofErr w:type="gramStart"/>
      <w:r w:rsidRPr="00B941AA">
        <w:rPr>
          <w:sz w:val="28"/>
          <w:szCs w:val="28"/>
        </w:rPr>
        <w:t xml:space="preserve">Создание </w:t>
      </w:r>
      <w:r w:rsidR="002C4CDF">
        <w:rPr>
          <w:sz w:val="28"/>
          <w:szCs w:val="28"/>
        </w:rPr>
        <w:t xml:space="preserve"> </w:t>
      </w:r>
      <w:r w:rsidRPr="00B941AA">
        <w:rPr>
          <w:sz w:val="28"/>
          <w:szCs w:val="28"/>
        </w:rPr>
        <w:t>центров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формы.</w:t>
      </w:r>
      <w:proofErr w:type="gramEnd"/>
    </w:p>
    <w:p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 xml:space="preserve">В </w:t>
      </w:r>
      <w:proofErr w:type="spellStart"/>
      <w:r w:rsidRPr="00B941AA">
        <w:rPr>
          <w:sz w:val="28"/>
          <w:szCs w:val="28"/>
        </w:rPr>
        <w:t>Ребрихинском</w:t>
      </w:r>
      <w:proofErr w:type="spellEnd"/>
      <w:r w:rsidRPr="00B941AA">
        <w:rPr>
          <w:sz w:val="28"/>
          <w:szCs w:val="28"/>
        </w:rPr>
        <w:t xml:space="preserve">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 - 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>В настоящее время материально-техническая база организаций  в полной мере способствует повышению качества предоставляемых услуг детям с ограниченными возможностями здоровья, формированию и совершенствованию актуальных профессиональных компетенций педагогов по вопросам образования, сопровождения и реабилитации детей указанной категории.</w:t>
      </w:r>
    </w:p>
    <w:p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>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 xml:space="preserve">Объективная оценка качества подготовки </w:t>
      </w:r>
      <w:proofErr w:type="gramStart"/>
      <w:r w:rsidRPr="00B941AA">
        <w:rPr>
          <w:sz w:val="28"/>
          <w:szCs w:val="28"/>
        </w:rPr>
        <w:t>обучающихся</w:t>
      </w:r>
      <w:proofErr w:type="gramEnd"/>
      <w:r w:rsidRPr="00B941AA">
        <w:rPr>
          <w:sz w:val="28"/>
          <w:szCs w:val="28"/>
        </w:rPr>
        <w:t xml:space="preserve"> – актуальная задача муниципальной образовательной политики.</w:t>
      </w:r>
    </w:p>
    <w:p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>Проводится работа по совершенствованию 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:rsid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>Вместе с тем одной из ключевых проблем остается недостаточно эффективная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DE2431" w:rsidRDefault="00DE2431" w:rsidP="00B941AA">
      <w:pPr>
        <w:ind w:firstLine="709"/>
        <w:jc w:val="both"/>
        <w:rPr>
          <w:sz w:val="28"/>
          <w:szCs w:val="28"/>
        </w:rPr>
      </w:pPr>
    </w:p>
    <w:p w:rsidR="00A00DD5" w:rsidRPr="00971AB6" w:rsidRDefault="00A00DD5" w:rsidP="00A00DD5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Pr="00A00DD5">
        <w:rPr>
          <w:bCs/>
          <w:sz w:val="28"/>
          <w:szCs w:val="28"/>
        </w:rPr>
        <w:t xml:space="preserve"> </w:t>
      </w: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="00DE2431">
        <w:rPr>
          <w:bCs/>
          <w:sz w:val="28"/>
          <w:szCs w:val="28"/>
        </w:rPr>
        <w:t>2</w:t>
      </w:r>
      <w:r w:rsidRPr="00971AB6">
        <w:rPr>
          <w:bCs/>
          <w:sz w:val="28"/>
          <w:szCs w:val="28"/>
        </w:rPr>
        <w:t>, цел</w:t>
      </w:r>
      <w:r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и  задачи, описание основных ожидаемых конечных результатов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="00DE2431">
        <w:rPr>
          <w:bCs/>
          <w:sz w:val="28"/>
          <w:szCs w:val="28"/>
        </w:rPr>
        <w:t>2</w:t>
      </w:r>
      <w:r w:rsidRPr="00971AB6">
        <w:rPr>
          <w:bCs/>
          <w:sz w:val="28"/>
          <w:szCs w:val="28"/>
        </w:rPr>
        <w:t>, сроков и этапов ее реализации</w:t>
      </w:r>
    </w:p>
    <w:p w:rsidR="00A00DD5" w:rsidRPr="00B941AA" w:rsidRDefault="00A00DD5" w:rsidP="00B941AA">
      <w:pPr>
        <w:ind w:firstLine="709"/>
        <w:jc w:val="both"/>
        <w:rPr>
          <w:sz w:val="28"/>
          <w:szCs w:val="28"/>
        </w:rPr>
      </w:pPr>
    </w:p>
    <w:p w:rsidR="00D55000" w:rsidRPr="00471291" w:rsidRDefault="00D55000" w:rsidP="00B941AA">
      <w:pPr>
        <w:widowControl w:val="0"/>
        <w:tabs>
          <w:tab w:val="left" w:pos="1529"/>
        </w:tabs>
        <w:autoSpaceDE w:val="0"/>
        <w:autoSpaceDN w:val="0"/>
        <w:ind w:left="1035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 xml:space="preserve">2.1. </w:t>
      </w:r>
      <w:r w:rsidR="00DE2431" w:rsidRPr="00971AB6">
        <w:rPr>
          <w:bCs/>
          <w:sz w:val="28"/>
          <w:szCs w:val="28"/>
        </w:rPr>
        <w:t xml:space="preserve">Приоритетные направления реализации </w:t>
      </w:r>
      <w:r w:rsidR="00DE2431">
        <w:rPr>
          <w:bCs/>
          <w:sz w:val="28"/>
          <w:szCs w:val="28"/>
        </w:rPr>
        <w:t>под</w:t>
      </w:r>
      <w:r w:rsidR="00DE2431" w:rsidRPr="00971AB6">
        <w:rPr>
          <w:bCs/>
          <w:sz w:val="28"/>
          <w:szCs w:val="28"/>
        </w:rPr>
        <w:t>программы</w:t>
      </w:r>
      <w:r w:rsidR="00DE2431">
        <w:rPr>
          <w:bCs/>
          <w:sz w:val="28"/>
          <w:szCs w:val="28"/>
        </w:rPr>
        <w:t xml:space="preserve"> 2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Основными документами, определяющими стратегию развития региональной системы общего образования, являются:</w:t>
      </w:r>
    </w:p>
    <w:p w:rsidR="00CA001D" w:rsidRPr="00471291" w:rsidRDefault="00D55000" w:rsidP="00D1379F">
      <w:pPr>
        <w:pStyle w:val="ad"/>
        <w:spacing w:before="2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lastRenderedPageBreak/>
        <w:t>Федеральный закон от 29.12.2012 № 273-ФЗ «Об образовании в Российской Федерации»;</w:t>
      </w:r>
    </w:p>
    <w:p w:rsidR="00D55000" w:rsidRPr="00471291" w:rsidRDefault="00A155C6" w:rsidP="00D1379F">
      <w:pPr>
        <w:pStyle w:val="ad"/>
        <w:spacing w:before="2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55000" w:rsidRPr="00471291">
        <w:rPr>
          <w:rFonts w:ascii="Times New Roman" w:hAnsi="Times New Roman"/>
          <w:sz w:val="28"/>
          <w:szCs w:val="28"/>
        </w:rPr>
        <w:t>казы Президента Российской Федерации: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29.05.2017 № 240 «Об объявлении в Российской Федерации Десятилетия детства»;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CA001D" w:rsidRPr="00471291" w:rsidRDefault="00A155C6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 w:rsidR="00D55000" w:rsidRPr="00471291">
        <w:rPr>
          <w:rFonts w:ascii="Times New Roman" w:hAnsi="Times New Roman"/>
          <w:sz w:val="28"/>
          <w:szCs w:val="28"/>
        </w:rPr>
        <w:t>национальн</w:t>
      </w:r>
      <w:r>
        <w:rPr>
          <w:rFonts w:ascii="Times New Roman" w:hAnsi="Times New Roman"/>
          <w:sz w:val="28"/>
          <w:szCs w:val="28"/>
        </w:rPr>
        <w:t>ого</w:t>
      </w:r>
      <w:r w:rsidR="00D55000" w:rsidRPr="00471291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D55000" w:rsidRPr="00471291">
        <w:rPr>
          <w:rFonts w:ascii="Times New Roman" w:hAnsi="Times New Roman"/>
          <w:sz w:val="28"/>
          <w:szCs w:val="28"/>
        </w:rPr>
        <w:t xml:space="preserve"> «Образование», утвержденный президиумом Совета при Президенте Российской Федерации по стратегическому развитию и национальным проектам</w:t>
      </w:r>
      <w:r>
        <w:rPr>
          <w:rFonts w:ascii="Times New Roman" w:hAnsi="Times New Roman"/>
          <w:sz w:val="28"/>
          <w:szCs w:val="28"/>
        </w:rPr>
        <w:t xml:space="preserve">; </w:t>
      </w:r>
      <w:r w:rsidR="00D55000" w:rsidRPr="00471291">
        <w:rPr>
          <w:rFonts w:ascii="Times New Roman" w:hAnsi="Times New Roman"/>
          <w:sz w:val="28"/>
          <w:szCs w:val="28"/>
        </w:rPr>
        <w:t>протокол от 24.12.2018 № 16;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26.12.2017</w:t>
      </w:r>
      <w:r w:rsidR="00A155C6">
        <w:rPr>
          <w:rFonts w:ascii="Times New Roman" w:hAnsi="Times New Roman"/>
          <w:sz w:val="28"/>
          <w:szCs w:val="28"/>
        </w:rPr>
        <w:t xml:space="preserve"> </w:t>
      </w:r>
      <w:r w:rsidRPr="00471291">
        <w:rPr>
          <w:rFonts w:ascii="Times New Roman" w:hAnsi="Times New Roman"/>
          <w:sz w:val="28"/>
          <w:szCs w:val="28"/>
        </w:rPr>
        <w:t>№ 1642 «Об утверждении государственной программы Российской Федерации «Развитие образования»;</w:t>
      </w:r>
    </w:p>
    <w:p w:rsidR="00CA001D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Концепция общенациональной системы выявления и развития молодых талантов</w:t>
      </w:r>
      <w:r w:rsidR="00A155C6">
        <w:rPr>
          <w:rFonts w:ascii="Times New Roman" w:hAnsi="Times New Roman"/>
          <w:sz w:val="28"/>
          <w:szCs w:val="28"/>
        </w:rPr>
        <w:t xml:space="preserve">, </w:t>
      </w:r>
      <w:r w:rsidR="00A155C6" w:rsidRPr="00471291">
        <w:rPr>
          <w:rFonts w:ascii="Times New Roman" w:hAnsi="Times New Roman"/>
          <w:sz w:val="28"/>
          <w:szCs w:val="28"/>
        </w:rPr>
        <w:t>утвержденная Президентом Российской Федерации</w:t>
      </w:r>
      <w:r w:rsidR="00A155C6">
        <w:rPr>
          <w:rFonts w:ascii="Times New Roman" w:hAnsi="Times New Roman"/>
          <w:sz w:val="28"/>
          <w:szCs w:val="28"/>
        </w:rPr>
        <w:t xml:space="preserve"> от 03.04.2012 № Пр-827</w:t>
      </w:r>
      <w:r w:rsidRPr="00471291">
        <w:rPr>
          <w:rFonts w:ascii="Times New Roman" w:hAnsi="Times New Roman"/>
          <w:sz w:val="28"/>
          <w:szCs w:val="28"/>
        </w:rPr>
        <w:t>;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приказы </w:t>
      </w:r>
      <w:proofErr w:type="spellStart"/>
      <w:r w:rsidRPr="004712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71291">
        <w:rPr>
          <w:rFonts w:ascii="Times New Roman" w:hAnsi="Times New Roman"/>
          <w:sz w:val="28"/>
          <w:szCs w:val="28"/>
        </w:rPr>
        <w:t xml:space="preserve"> России: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CA001D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D55000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приказы </w:t>
      </w:r>
      <w:proofErr w:type="spellStart"/>
      <w:r w:rsidRPr="0047129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471291"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 w:rsidRPr="00471291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471291">
        <w:rPr>
          <w:rFonts w:ascii="Times New Roman" w:hAnsi="Times New Roman"/>
          <w:sz w:val="28"/>
          <w:szCs w:val="28"/>
        </w:rPr>
        <w:t>:</w:t>
      </w:r>
    </w:p>
    <w:p w:rsidR="007251A0" w:rsidRDefault="007251A0" w:rsidP="007251A0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232</w:t>
      </w:r>
      <w:r w:rsidRPr="004712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551</w:t>
      </w:r>
      <w:r w:rsidRPr="00471291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251A0" w:rsidRPr="00471291" w:rsidRDefault="007251A0" w:rsidP="007251A0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233</w:t>
      </w:r>
      <w:r w:rsidRPr="004712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552</w:t>
      </w:r>
      <w:r w:rsidRPr="00471291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законы Алтайского края:</w:t>
      </w:r>
    </w:p>
    <w:p w:rsidR="007251A0" w:rsidRPr="00471291" w:rsidRDefault="007251A0" w:rsidP="007251A0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86</w:t>
      </w:r>
      <w:r w:rsidRPr="00471291">
        <w:rPr>
          <w:rFonts w:ascii="Times New Roman" w:hAnsi="Times New Roman"/>
          <w:sz w:val="28"/>
          <w:szCs w:val="28"/>
        </w:rPr>
        <w:t>-ЗС «Об утверждении стратегии социально- экономического развития Алтайского края до 20</w:t>
      </w:r>
      <w:r>
        <w:rPr>
          <w:rFonts w:ascii="Times New Roman" w:hAnsi="Times New Roman"/>
          <w:sz w:val="28"/>
          <w:szCs w:val="28"/>
        </w:rPr>
        <w:t>35</w:t>
      </w:r>
      <w:r w:rsidRPr="00471291">
        <w:rPr>
          <w:rFonts w:ascii="Times New Roman" w:hAnsi="Times New Roman"/>
          <w:sz w:val="28"/>
          <w:szCs w:val="28"/>
        </w:rPr>
        <w:t xml:space="preserve"> года»;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04.09.2013 № 56-ЗС «Об образовании в Алтайском крае».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</w:t>
      </w:r>
      <w:proofErr w:type="gramStart"/>
      <w:r w:rsidRPr="00471291">
        <w:rPr>
          <w:rFonts w:ascii="Times New Roman" w:hAnsi="Times New Roman"/>
          <w:sz w:val="28"/>
          <w:szCs w:val="28"/>
        </w:rPr>
        <w:t>Исходя из поставленной задачи основными приоритетами развития системы образования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</w:t>
      </w:r>
      <w:proofErr w:type="gramEnd"/>
      <w:r w:rsidRPr="00471291">
        <w:rPr>
          <w:rFonts w:ascii="Times New Roman" w:hAnsi="Times New Roman"/>
          <w:sz w:val="28"/>
          <w:szCs w:val="28"/>
        </w:rPr>
        <w:t xml:space="preserve"> Указанные направления реализуются в рамках </w:t>
      </w:r>
      <w:r w:rsidRPr="00471291">
        <w:rPr>
          <w:rFonts w:ascii="Times New Roman" w:hAnsi="Times New Roman"/>
          <w:sz w:val="28"/>
          <w:szCs w:val="28"/>
        </w:rPr>
        <w:lastRenderedPageBreak/>
        <w:t>региональных проектов «Современная школа», «Успех каждого ребенка», «Цифровая образовательная среда».</w:t>
      </w:r>
    </w:p>
    <w:p w:rsidR="00D55000" w:rsidRPr="00471291" w:rsidRDefault="00D55000" w:rsidP="00D55000">
      <w:pPr>
        <w:pStyle w:val="ad"/>
        <w:spacing w:before="2" w:after="0"/>
        <w:jc w:val="both"/>
        <w:rPr>
          <w:rFonts w:ascii="Times New Roman" w:hAnsi="Times New Roman"/>
          <w:sz w:val="28"/>
          <w:szCs w:val="28"/>
        </w:rPr>
      </w:pPr>
    </w:p>
    <w:p w:rsidR="00D55000" w:rsidRPr="00471291" w:rsidRDefault="00D55000" w:rsidP="00CA001D">
      <w:pPr>
        <w:widowControl w:val="0"/>
        <w:tabs>
          <w:tab w:val="left" w:pos="1296"/>
        </w:tabs>
        <w:autoSpaceDE w:val="0"/>
        <w:autoSpaceDN w:val="0"/>
        <w:ind w:left="1035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>2.2. Цел</w:t>
      </w:r>
      <w:r w:rsidR="00CD2BDA">
        <w:rPr>
          <w:sz w:val="28"/>
          <w:szCs w:val="28"/>
        </w:rPr>
        <w:t>ь</w:t>
      </w:r>
      <w:r w:rsidRPr="00471291">
        <w:rPr>
          <w:sz w:val="28"/>
          <w:szCs w:val="28"/>
        </w:rPr>
        <w:t>, задачи и мероприятия подпрограммы</w:t>
      </w:r>
      <w:proofErr w:type="gramStart"/>
      <w:r w:rsidRPr="00471291">
        <w:rPr>
          <w:sz w:val="28"/>
          <w:szCs w:val="28"/>
        </w:rPr>
        <w:t>2</w:t>
      </w:r>
      <w:proofErr w:type="gramEnd"/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Цель подпрограммы 2: </w:t>
      </w:r>
      <w:r w:rsidR="002C4CDF">
        <w:rPr>
          <w:rFonts w:ascii="Times New Roman" w:hAnsi="Times New Roman"/>
          <w:sz w:val="28"/>
          <w:szCs w:val="28"/>
        </w:rPr>
        <w:t>создание в системе общего образования равных возможностей для современного качественного образования</w:t>
      </w:r>
      <w:r w:rsidRPr="00471291">
        <w:rPr>
          <w:rFonts w:ascii="Times New Roman" w:hAnsi="Times New Roman"/>
          <w:sz w:val="28"/>
          <w:szCs w:val="28"/>
        </w:rPr>
        <w:t>.</w:t>
      </w:r>
    </w:p>
    <w:p w:rsidR="00D55000" w:rsidRPr="00471291" w:rsidRDefault="00D55000" w:rsidP="00D1379F">
      <w:pPr>
        <w:pStyle w:val="ad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Задачи подпрограммы 2:</w:t>
      </w:r>
    </w:p>
    <w:p w:rsidR="00D55000" w:rsidRPr="00471291" w:rsidRDefault="00D55000" w:rsidP="00D1379F">
      <w:pPr>
        <w:pStyle w:val="ad"/>
        <w:spacing w:before="2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</w:t>
      </w:r>
      <w:r w:rsidR="003D5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291">
        <w:rPr>
          <w:rFonts w:ascii="Times New Roman" w:hAnsi="Times New Roman"/>
          <w:sz w:val="28"/>
          <w:szCs w:val="28"/>
        </w:rPr>
        <w:t>процесса</w:t>
      </w:r>
      <w:proofErr w:type="gramStart"/>
      <w:r w:rsidRPr="00471291">
        <w:rPr>
          <w:rFonts w:ascii="Times New Roman" w:hAnsi="Times New Roman"/>
          <w:sz w:val="28"/>
          <w:szCs w:val="28"/>
        </w:rPr>
        <w:t>,р</w:t>
      </w:r>
      <w:proofErr w:type="gramEnd"/>
      <w:r w:rsidRPr="00471291">
        <w:rPr>
          <w:rFonts w:ascii="Times New Roman" w:hAnsi="Times New Roman"/>
          <w:sz w:val="28"/>
          <w:szCs w:val="28"/>
        </w:rPr>
        <w:t>еализация</w:t>
      </w:r>
      <w:proofErr w:type="spellEnd"/>
      <w:r w:rsidRPr="00471291">
        <w:rPr>
          <w:rFonts w:ascii="Times New Roman" w:hAnsi="Times New Roman"/>
          <w:sz w:val="28"/>
          <w:szCs w:val="28"/>
        </w:rPr>
        <w:t xml:space="preserve"> новых идей по обустройству школьной инфраструктуры, повышение финансовой и бюджетной грамотности, а также гражданской активности учащихся;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1379F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Мероприятия подпрограммы 2 приведены в таблице 2 программы.</w:t>
      </w:r>
    </w:p>
    <w:p w:rsidR="00792AF9" w:rsidRDefault="00792AF9" w:rsidP="00CA001D">
      <w:pPr>
        <w:widowControl w:val="0"/>
        <w:tabs>
          <w:tab w:val="left" w:pos="2835"/>
        </w:tabs>
        <w:autoSpaceDE w:val="0"/>
        <w:autoSpaceDN w:val="0"/>
        <w:ind w:right="1611"/>
        <w:jc w:val="center"/>
        <w:rPr>
          <w:sz w:val="28"/>
          <w:szCs w:val="28"/>
        </w:rPr>
      </w:pPr>
    </w:p>
    <w:p w:rsidR="00D55000" w:rsidRPr="00471291" w:rsidRDefault="00D55000" w:rsidP="00CA001D">
      <w:pPr>
        <w:widowControl w:val="0"/>
        <w:tabs>
          <w:tab w:val="left" w:pos="2835"/>
        </w:tabs>
        <w:autoSpaceDE w:val="0"/>
        <w:autoSpaceDN w:val="0"/>
        <w:ind w:right="1611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 xml:space="preserve">          2.3. Показатели и ожидаемые к</w:t>
      </w:r>
      <w:r w:rsidR="00B941AA">
        <w:rPr>
          <w:sz w:val="28"/>
          <w:szCs w:val="28"/>
        </w:rPr>
        <w:t xml:space="preserve">онечные результаты реализации </w:t>
      </w:r>
      <w:r w:rsidRPr="00471291">
        <w:rPr>
          <w:sz w:val="28"/>
          <w:szCs w:val="28"/>
        </w:rPr>
        <w:t>подпрограммы</w:t>
      </w:r>
      <w:r w:rsidR="003D5034">
        <w:rPr>
          <w:sz w:val="28"/>
          <w:szCs w:val="28"/>
        </w:rPr>
        <w:t xml:space="preserve"> </w:t>
      </w:r>
      <w:r w:rsidRPr="00471291">
        <w:rPr>
          <w:sz w:val="28"/>
          <w:szCs w:val="28"/>
        </w:rPr>
        <w:t>2</w:t>
      </w:r>
    </w:p>
    <w:p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Показатели подпрограммы 2 представлены в таблице 1 программы.</w:t>
      </w:r>
    </w:p>
    <w:p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Реализация подпрограммы 2 обеспечит достижение следующих результатов:</w:t>
      </w:r>
    </w:p>
    <w:p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</w:r>
      <w:proofErr w:type="gramStart"/>
      <w:r w:rsidRPr="00471291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471291">
        <w:rPr>
          <w:rFonts w:ascii="Times New Roman" w:hAnsi="Times New Roman"/>
          <w:sz w:val="28"/>
          <w:szCs w:val="28"/>
        </w:rPr>
        <w:t xml:space="preserve"> обучающихся по основным образовательным программам начального общего, основного общего и среднего общего образования до 54 %;</w:t>
      </w:r>
    </w:p>
    <w:p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увеличение доли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D55000" w:rsidRPr="00471291" w:rsidRDefault="00D55000" w:rsidP="00D1379F">
      <w:pPr>
        <w:pStyle w:val="ad"/>
        <w:spacing w:before="2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в рамках регионального проекта «Современная школа»:</w:t>
      </w:r>
    </w:p>
    <w:p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 увеличение числа общеобразовательных организаций, обновивших материально-техническую базу для реализации основных и дополнительных </w:t>
      </w:r>
      <w:r w:rsidRPr="00471291">
        <w:rPr>
          <w:rFonts w:ascii="Times New Roman" w:hAnsi="Times New Roman"/>
          <w:sz w:val="28"/>
          <w:szCs w:val="28"/>
        </w:rPr>
        <w:lastRenderedPageBreak/>
        <w:t>общеобразовательных программ цифрового, естественнонаучного и гуманитарного профилей, до 5 единиц;</w:t>
      </w:r>
    </w:p>
    <w:p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 увеличение численности обучающихся, охваченных основными и дополнительными общеобразовательными программами цифрового, </w:t>
      </w:r>
      <w:proofErr w:type="spellStart"/>
      <w:proofErr w:type="gramStart"/>
      <w:r w:rsidRPr="00471291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471291">
        <w:rPr>
          <w:rFonts w:ascii="Times New Roman" w:hAnsi="Times New Roman"/>
          <w:sz w:val="28"/>
          <w:szCs w:val="28"/>
        </w:rPr>
        <w:t xml:space="preserve"> и гуманитарного профилей, до 2100 человек;</w:t>
      </w:r>
    </w:p>
    <w:p w:rsidR="00D55000" w:rsidRPr="00471291" w:rsidRDefault="00D55000" w:rsidP="00D1379F">
      <w:pPr>
        <w:pStyle w:val="ad"/>
        <w:spacing w:before="1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в рамках регионального проекта «Цифровая образовательная среда»: </w:t>
      </w:r>
    </w:p>
    <w:p w:rsidR="00D55000" w:rsidRPr="00471291" w:rsidRDefault="00D55000" w:rsidP="00D1379F">
      <w:pPr>
        <w:pStyle w:val="ad"/>
        <w:spacing w:before="1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увеличение количества общеобразовательных организаций, в которых внедрена целевая модель цифровой образовательной среды, до 6</w:t>
      </w:r>
      <w:r w:rsidR="00D1379F" w:rsidRPr="00471291">
        <w:rPr>
          <w:rFonts w:ascii="Times New Roman" w:hAnsi="Times New Roman"/>
          <w:sz w:val="28"/>
          <w:szCs w:val="28"/>
        </w:rPr>
        <w:t>.</w:t>
      </w:r>
    </w:p>
    <w:p w:rsidR="00D55000" w:rsidRPr="00471291" w:rsidRDefault="00D55000" w:rsidP="00D55000">
      <w:pPr>
        <w:pStyle w:val="ad"/>
        <w:rPr>
          <w:rFonts w:ascii="Times New Roman" w:hAnsi="Times New Roman"/>
          <w:sz w:val="28"/>
          <w:szCs w:val="28"/>
        </w:rPr>
      </w:pPr>
    </w:p>
    <w:p w:rsidR="00D55000" w:rsidRPr="004F24DF" w:rsidRDefault="00CA001D" w:rsidP="00CA001D">
      <w:pPr>
        <w:pStyle w:val="afa"/>
        <w:tabs>
          <w:tab w:val="left" w:pos="3323"/>
        </w:tabs>
        <w:autoSpaceDE w:val="0"/>
        <w:autoSpaceDN w:val="0"/>
        <w:spacing w:before="98" w:line="240" w:lineRule="auto"/>
        <w:ind w:firstLine="0"/>
        <w:jc w:val="center"/>
        <w:rPr>
          <w:color w:val="auto"/>
          <w:sz w:val="28"/>
          <w:szCs w:val="28"/>
        </w:rPr>
      </w:pPr>
      <w:r w:rsidRPr="004F24DF">
        <w:rPr>
          <w:color w:val="auto"/>
          <w:sz w:val="28"/>
          <w:szCs w:val="28"/>
        </w:rPr>
        <w:t xml:space="preserve">2.4 </w:t>
      </w:r>
      <w:r w:rsidR="00D55000" w:rsidRPr="004F24DF">
        <w:rPr>
          <w:color w:val="auto"/>
          <w:sz w:val="28"/>
          <w:szCs w:val="28"/>
        </w:rPr>
        <w:t>Сроки реализации подпрограммы</w:t>
      </w:r>
      <w:r w:rsidR="003D5034">
        <w:rPr>
          <w:color w:val="auto"/>
          <w:sz w:val="28"/>
          <w:szCs w:val="28"/>
        </w:rPr>
        <w:t xml:space="preserve"> </w:t>
      </w:r>
      <w:r w:rsidR="00D55000" w:rsidRPr="004F24DF">
        <w:rPr>
          <w:color w:val="auto"/>
          <w:sz w:val="28"/>
          <w:szCs w:val="28"/>
        </w:rPr>
        <w:t>2</w:t>
      </w:r>
    </w:p>
    <w:p w:rsidR="00D55000" w:rsidRPr="00471291" w:rsidRDefault="00D55000" w:rsidP="004F24DF">
      <w:pPr>
        <w:pStyle w:val="ad"/>
        <w:ind w:right="290" w:firstLine="561"/>
        <w:jc w:val="both"/>
        <w:rPr>
          <w:rFonts w:ascii="Times New Roman" w:hAnsi="Times New Roman"/>
          <w:sz w:val="28"/>
          <w:szCs w:val="28"/>
        </w:rPr>
      </w:pPr>
      <w:r w:rsidRPr="004F24DF">
        <w:rPr>
          <w:rFonts w:ascii="Times New Roman" w:hAnsi="Times New Roman"/>
          <w:sz w:val="28"/>
          <w:szCs w:val="28"/>
        </w:rPr>
        <w:t>Реализация   подпрограммы    2    будет    осуществляться    в    период    с 202</w:t>
      </w:r>
      <w:r w:rsidR="00EF21CF" w:rsidRPr="004F24DF">
        <w:rPr>
          <w:rFonts w:ascii="Times New Roman" w:hAnsi="Times New Roman"/>
          <w:sz w:val="28"/>
          <w:szCs w:val="28"/>
        </w:rPr>
        <w:t>5</w:t>
      </w:r>
      <w:r w:rsidRPr="004F24DF">
        <w:rPr>
          <w:rFonts w:ascii="Times New Roman" w:hAnsi="Times New Roman"/>
          <w:sz w:val="28"/>
          <w:szCs w:val="28"/>
        </w:rPr>
        <w:t xml:space="preserve"> по 20</w:t>
      </w:r>
      <w:r w:rsidR="00EF21CF" w:rsidRPr="004F24DF">
        <w:rPr>
          <w:rFonts w:ascii="Times New Roman" w:hAnsi="Times New Roman"/>
          <w:sz w:val="28"/>
          <w:szCs w:val="28"/>
        </w:rPr>
        <w:t xml:space="preserve">30 </w:t>
      </w:r>
      <w:r w:rsidRPr="004F24DF">
        <w:rPr>
          <w:rFonts w:ascii="Times New Roman" w:hAnsi="Times New Roman"/>
          <w:sz w:val="28"/>
          <w:szCs w:val="28"/>
        </w:rPr>
        <w:t>год.</w:t>
      </w:r>
    </w:p>
    <w:p w:rsidR="00D55000" w:rsidRPr="00471291" w:rsidRDefault="00D55000" w:rsidP="00D55000">
      <w:pPr>
        <w:pStyle w:val="Style14"/>
        <w:widowControl/>
        <w:spacing w:line="240" w:lineRule="auto"/>
        <w:ind w:right="-143" w:firstLine="0"/>
        <w:jc w:val="center"/>
        <w:rPr>
          <w:rStyle w:val="FontStyle105"/>
          <w:b w:val="0"/>
          <w:bCs w:val="0"/>
          <w:color w:val="auto"/>
          <w:sz w:val="28"/>
          <w:szCs w:val="28"/>
        </w:rPr>
      </w:pPr>
      <w:r w:rsidRPr="00471291">
        <w:rPr>
          <w:rStyle w:val="FontStyle105"/>
          <w:b w:val="0"/>
          <w:bCs w:val="0"/>
          <w:color w:val="auto"/>
          <w:sz w:val="28"/>
          <w:szCs w:val="28"/>
        </w:rPr>
        <w:t>3.Ресурсное обеспечение подпрограммы 2</w:t>
      </w:r>
    </w:p>
    <w:p w:rsidR="00D1379F" w:rsidRPr="00EF21CF" w:rsidRDefault="00D55000" w:rsidP="00D1379F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>Финансирование Программы осуществляется за счёт средств:</w:t>
      </w:r>
    </w:p>
    <w:p w:rsidR="00D55000" w:rsidRPr="00EF21CF" w:rsidRDefault="00D55000" w:rsidP="00D1379F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 xml:space="preserve">муниципального бюджета – в соответствии с решением </w:t>
      </w:r>
      <w:proofErr w:type="spellStart"/>
      <w:r w:rsidRPr="00EF21CF">
        <w:rPr>
          <w:rStyle w:val="FontStyle105"/>
          <w:b w:val="0"/>
          <w:bCs w:val="0"/>
          <w:color w:val="auto"/>
          <w:sz w:val="28"/>
          <w:szCs w:val="28"/>
        </w:rPr>
        <w:t>Ребрихинского</w:t>
      </w:r>
      <w:proofErr w:type="spellEnd"/>
      <w:r w:rsidRPr="00EF21CF">
        <w:rPr>
          <w:rStyle w:val="FontStyle105"/>
          <w:b w:val="0"/>
          <w:bCs w:val="0"/>
          <w:color w:val="auto"/>
          <w:sz w:val="28"/>
          <w:szCs w:val="28"/>
        </w:rPr>
        <w:t xml:space="preserve"> района Совета народных депутатов «О районном бюджете» на очередной финансовый год и плановый период.</w:t>
      </w:r>
    </w:p>
    <w:p w:rsidR="00D55000" w:rsidRPr="00EF21CF" w:rsidRDefault="00D55000" w:rsidP="00D55000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>Общий объём необходимых сре</w:t>
      </w:r>
      <w:proofErr w:type="gramStart"/>
      <w:r w:rsidRPr="00EF21CF">
        <w:rPr>
          <w:rStyle w:val="FontStyle105"/>
          <w:b w:val="0"/>
          <w:bCs w:val="0"/>
          <w:color w:val="auto"/>
          <w:sz w:val="28"/>
          <w:szCs w:val="28"/>
        </w:rPr>
        <w:t>дств дл</w:t>
      </w:r>
      <w:proofErr w:type="gramEnd"/>
      <w:r w:rsidRPr="00EF21CF">
        <w:rPr>
          <w:rStyle w:val="FontStyle105"/>
          <w:b w:val="0"/>
          <w:bCs w:val="0"/>
          <w:color w:val="auto"/>
          <w:sz w:val="28"/>
          <w:szCs w:val="28"/>
        </w:rPr>
        <w:t xml:space="preserve">я реализации программы из районного бюджета составляет </w:t>
      </w:r>
      <w:r w:rsidR="000E504F">
        <w:rPr>
          <w:rStyle w:val="FontStyle105"/>
          <w:b w:val="0"/>
          <w:bCs w:val="0"/>
          <w:color w:val="auto"/>
          <w:sz w:val="28"/>
          <w:szCs w:val="28"/>
        </w:rPr>
        <w:t>3</w:t>
      </w:r>
      <w:r w:rsidR="00EF21CF" w:rsidRPr="00400696">
        <w:rPr>
          <w:rStyle w:val="FontStyle105"/>
          <w:b w:val="0"/>
          <w:bCs w:val="0"/>
          <w:color w:val="auto"/>
          <w:sz w:val="28"/>
          <w:szCs w:val="28"/>
        </w:rPr>
        <w:t>72</w:t>
      </w:r>
      <w:r w:rsidRPr="00400696">
        <w:rPr>
          <w:rFonts w:ascii="Times New Roman" w:hAnsi="Times New Roman" w:cs="Times New Roman"/>
          <w:sz w:val="28"/>
          <w:szCs w:val="28"/>
        </w:rPr>
        <w:t>0</w:t>
      </w:r>
      <w:r w:rsidRPr="00400696">
        <w:rPr>
          <w:rStyle w:val="FontStyle105"/>
          <w:b w:val="0"/>
          <w:bCs w:val="0"/>
          <w:color w:val="auto"/>
          <w:sz w:val="28"/>
          <w:szCs w:val="28"/>
        </w:rPr>
        <w:t xml:space="preserve"> т</w:t>
      </w:r>
      <w:r w:rsidRPr="00EF21CF">
        <w:rPr>
          <w:rStyle w:val="FontStyle105"/>
          <w:b w:val="0"/>
          <w:bCs w:val="0"/>
          <w:color w:val="auto"/>
          <w:sz w:val="28"/>
          <w:szCs w:val="28"/>
        </w:rPr>
        <w:t>ыс. рублей, из них:</w:t>
      </w:r>
    </w:p>
    <w:p w:rsidR="00D55000" w:rsidRPr="00EF21CF" w:rsidRDefault="00D55000" w:rsidP="00D55000">
      <w:pPr>
        <w:pStyle w:val="Style14"/>
        <w:widowControl/>
        <w:spacing w:line="240" w:lineRule="auto"/>
        <w:ind w:firstLine="708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>Подпрограмма 2:</w:t>
      </w:r>
    </w:p>
    <w:p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2025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2026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2027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2028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2029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2030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:rsidR="00D55000" w:rsidRPr="00EF21CF" w:rsidRDefault="00D55000" w:rsidP="00D55000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CA001D" w:rsidRDefault="00CA001D" w:rsidP="005D55ED">
      <w:pPr>
        <w:rPr>
          <w:sz w:val="28"/>
          <w:szCs w:val="28"/>
          <w:highlight w:val="green"/>
        </w:rPr>
      </w:pPr>
    </w:p>
    <w:p w:rsidR="004F2FF8" w:rsidRDefault="004F2FF8" w:rsidP="005D55ED">
      <w:pPr>
        <w:rPr>
          <w:sz w:val="28"/>
          <w:szCs w:val="28"/>
          <w:highlight w:val="green"/>
        </w:rPr>
      </w:pPr>
    </w:p>
    <w:p w:rsidR="004F2FF8" w:rsidRPr="00EF21CF" w:rsidRDefault="004F2FF8" w:rsidP="005D55ED">
      <w:pPr>
        <w:rPr>
          <w:sz w:val="28"/>
          <w:szCs w:val="28"/>
          <w:highlight w:val="green"/>
        </w:rPr>
      </w:pPr>
    </w:p>
    <w:p w:rsidR="00380404" w:rsidRPr="00CD2BDA" w:rsidRDefault="00380404" w:rsidP="005D55ED">
      <w:pPr>
        <w:rPr>
          <w:sz w:val="28"/>
          <w:szCs w:val="28"/>
          <w:highlight w:val="green"/>
        </w:rPr>
      </w:pPr>
    </w:p>
    <w:p w:rsidR="00380404" w:rsidRPr="00CD2BDA" w:rsidRDefault="00CD2BDA" w:rsidP="00CD2BDA">
      <w:pPr>
        <w:jc w:val="center"/>
        <w:rPr>
          <w:sz w:val="26"/>
          <w:szCs w:val="26"/>
        </w:rPr>
      </w:pPr>
      <w:r w:rsidRPr="00CD2BDA">
        <w:rPr>
          <w:sz w:val="26"/>
          <w:szCs w:val="26"/>
        </w:rPr>
        <w:t>________________________</w:t>
      </w:r>
    </w:p>
    <w:p w:rsidR="00380404" w:rsidRPr="00E96B40" w:rsidRDefault="00380404" w:rsidP="005D55ED">
      <w:pPr>
        <w:rPr>
          <w:color w:val="FF0000"/>
          <w:sz w:val="26"/>
          <w:szCs w:val="26"/>
        </w:rPr>
      </w:pPr>
    </w:p>
    <w:p w:rsidR="00380404" w:rsidRPr="00E96B40" w:rsidRDefault="00380404" w:rsidP="005D55ED">
      <w:pPr>
        <w:rPr>
          <w:color w:val="FF0000"/>
          <w:sz w:val="26"/>
          <w:szCs w:val="26"/>
        </w:rPr>
      </w:pPr>
    </w:p>
    <w:p w:rsidR="00380404" w:rsidRPr="00E96B40" w:rsidRDefault="00380404" w:rsidP="005D55ED">
      <w:pPr>
        <w:rPr>
          <w:color w:val="FF0000"/>
          <w:sz w:val="26"/>
          <w:szCs w:val="26"/>
        </w:rPr>
      </w:pPr>
    </w:p>
    <w:p w:rsidR="00380404" w:rsidRPr="00E96B40" w:rsidRDefault="00380404" w:rsidP="005D55ED">
      <w:pPr>
        <w:rPr>
          <w:color w:val="FF0000"/>
          <w:sz w:val="26"/>
          <w:szCs w:val="26"/>
        </w:rPr>
      </w:pPr>
    </w:p>
    <w:p w:rsidR="00380404" w:rsidRDefault="00380404" w:rsidP="005D55ED">
      <w:pPr>
        <w:rPr>
          <w:color w:val="FF0000"/>
          <w:sz w:val="26"/>
          <w:szCs w:val="26"/>
        </w:rPr>
      </w:pPr>
    </w:p>
    <w:p w:rsidR="004F2FF8" w:rsidRDefault="004F2FF8" w:rsidP="005D55ED">
      <w:pPr>
        <w:rPr>
          <w:color w:val="FF0000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678"/>
      </w:tblGrid>
      <w:tr w:rsidR="00EF08E0" w:rsidRPr="00274320" w:rsidTr="00380404">
        <w:trPr>
          <w:trHeight w:val="1064"/>
        </w:trPr>
        <w:tc>
          <w:tcPr>
            <w:tcW w:w="5211" w:type="dxa"/>
          </w:tcPr>
          <w:p w:rsidR="00EF08E0" w:rsidRPr="00274320" w:rsidRDefault="00EF08E0" w:rsidP="008962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04" w:rsidRPr="00274320" w:rsidRDefault="0038040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380404" w:rsidRPr="00274320" w:rsidRDefault="0038040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3D5034" w:rsidRDefault="00380404" w:rsidP="003D50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274320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274320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EF08E0" w:rsidRPr="00274320" w:rsidRDefault="00380404" w:rsidP="003D503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EF08E0" w:rsidRPr="00274320" w:rsidRDefault="00EF08E0" w:rsidP="00EF08E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525EE" w:rsidRPr="00274320" w:rsidRDefault="00B525EE" w:rsidP="00B525E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432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4320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B525EE" w:rsidRDefault="00B525EE" w:rsidP="00B525E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74320">
        <w:rPr>
          <w:rFonts w:ascii="Times New Roman" w:hAnsi="Times New Roman" w:cs="Times New Roman"/>
          <w:sz w:val="28"/>
          <w:szCs w:val="28"/>
        </w:rPr>
        <w:t>«</w:t>
      </w:r>
      <w:r w:rsidRPr="00274320">
        <w:rPr>
          <w:rFonts w:ascii="Times New Roman" w:hAnsi="Times New Roman" w:cs="Times New Roman"/>
          <w:bCs/>
          <w:sz w:val="28"/>
          <w:szCs w:val="28"/>
        </w:rPr>
        <w:t xml:space="preserve">Развитие дополнительного образования и системы летнего отдыха, оздоровления и занятости детей в </w:t>
      </w:r>
      <w:proofErr w:type="spellStart"/>
      <w:r w:rsidRPr="00274320">
        <w:rPr>
          <w:rFonts w:ascii="Times New Roman" w:hAnsi="Times New Roman" w:cs="Times New Roman"/>
          <w:bCs/>
          <w:sz w:val="28"/>
          <w:szCs w:val="28"/>
        </w:rPr>
        <w:t>Ребрихинском</w:t>
      </w:r>
      <w:proofErr w:type="spellEnd"/>
      <w:r w:rsidRPr="00274320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Pr="002743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25EE" w:rsidRDefault="00B525EE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B5692" w:rsidRPr="00274320" w:rsidRDefault="000B5692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74320">
        <w:rPr>
          <w:rFonts w:ascii="Times New Roman" w:hAnsi="Times New Roman" w:cs="Times New Roman"/>
          <w:sz w:val="28"/>
          <w:szCs w:val="28"/>
        </w:rPr>
        <w:t>Паспорт</w:t>
      </w:r>
    </w:p>
    <w:p w:rsidR="000B5692" w:rsidRPr="00274320" w:rsidRDefault="000B5692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74320">
        <w:rPr>
          <w:rFonts w:ascii="Times New Roman" w:hAnsi="Times New Roman" w:cs="Times New Roman"/>
          <w:sz w:val="28"/>
          <w:szCs w:val="28"/>
        </w:rPr>
        <w:t xml:space="preserve">подпрограммы 3 </w:t>
      </w:r>
    </w:p>
    <w:p w:rsidR="000B5692" w:rsidRDefault="000B5692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74320">
        <w:rPr>
          <w:rFonts w:ascii="Times New Roman" w:hAnsi="Times New Roman" w:cs="Times New Roman"/>
          <w:sz w:val="28"/>
          <w:szCs w:val="28"/>
        </w:rPr>
        <w:t>«</w:t>
      </w:r>
      <w:r w:rsidRPr="00274320">
        <w:rPr>
          <w:rFonts w:ascii="Times New Roman" w:hAnsi="Times New Roman" w:cs="Times New Roman"/>
          <w:bCs/>
          <w:sz w:val="28"/>
          <w:szCs w:val="28"/>
        </w:rPr>
        <w:t xml:space="preserve">Развитие дополнительного образования и системы летнего отдыха, оздоровления и занятости детей в </w:t>
      </w:r>
      <w:proofErr w:type="spellStart"/>
      <w:r w:rsidRPr="00274320">
        <w:rPr>
          <w:rFonts w:ascii="Times New Roman" w:hAnsi="Times New Roman" w:cs="Times New Roman"/>
          <w:bCs/>
          <w:sz w:val="28"/>
          <w:szCs w:val="28"/>
        </w:rPr>
        <w:t>Ребрихинском</w:t>
      </w:r>
      <w:proofErr w:type="spellEnd"/>
      <w:r w:rsidRPr="00274320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Pr="002743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25EE" w:rsidRPr="00274320" w:rsidRDefault="00B525EE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9" w:type="dxa"/>
        <w:tblInd w:w="-106" w:type="dxa"/>
        <w:tblLayout w:type="fixed"/>
        <w:tblLook w:val="0000"/>
      </w:tblPr>
      <w:tblGrid>
        <w:gridCol w:w="3475"/>
        <w:gridCol w:w="6384"/>
      </w:tblGrid>
      <w:tr w:rsidR="000B5692" w:rsidRPr="00274320" w:rsidTr="00F705F7">
        <w:trPr>
          <w:trHeight w:val="359"/>
        </w:trPr>
        <w:tc>
          <w:tcPr>
            <w:tcW w:w="3475" w:type="dxa"/>
          </w:tcPr>
          <w:p w:rsidR="000B5692" w:rsidRDefault="000B5692" w:rsidP="00A721AA">
            <w:pPr>
              <w:snapToGrid w:val="0"/>
              <w:rPr>
                <w:sz w:val="28"/>
                <w:szCs w:val="28"/>
              </w:rPr>
            </w:pPr>
            <w:r w:rsidRPr="00274320">
              <w:rPr>
                <w:sz w:val="28"/>
                <w:szCs w:val="28"/>
              </w:rPr>
              <w:t>Ответственный  исполнитель подпрограммы</w:t>
            </w:r>
          </w:p>
          <w:p w:rsidR="00F705F7" w:rsidRPr="00274320" w:rsidRDefault="00F705F7" w:rsidP="00A721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B5692" w:rsidRPr="00274320" w:rsidRDefault="000B5692" w:rsidP="00A721AA">
            <w:pPr>
              <w:autoSpaceDE w:val="0"/>
              <w:snapToGrid w:val="0"/>
              <w:rPr>
                <w:sz w:val="28"/>
                <w:szCs w:val="28"/>
              </w:rPr>
            </w:pPr>
            <w:r w:rsidRPr="00274320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274320">
              <w:rPr>
                <w:sz w:val="28"/>
                <w:szCs w:val="28"/>
              </w:rPr>
              <w:t>Ребрихинского</w:t>
            </w:r>
            <w:proofErr w:type="spellEnd"/>
            <w:r w:rsidRPr="00274320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  <w:tr w:rsidR="000B5692" w:rsidRPr="00274320" w:rsidTr="00F705F7">
        <w:trPr>
          <w:trHeight w:val="359"/>
        </w:trPr>
        <w:tc>
          <w:tcPr>
            <w:tcW w:w="3475" w:type="dxa"/>
          </w:tcPr>
          <w:p w:rsidR="000B5692" w:rsidRDefault="000B5692" w:rsidP="00A721AA">
            <w:pPr>
              <w:snapToGrid w:val="0"/>
              <w:rPr>
                <w:sz w:val="28"/>
                <w:szCs w:val="28"/>
              </w:rPr>
            </w:pPr>
            <w:r w:rsidRPr="00274320">
              <w:rPr>
                <w:sz w:val="28"/>
                <w:szCs w:val="28"/>
              </w:rPr>
              <w:t>Участники подпрограммы</w:t>
            </w:r>
          </w:p>
          <w:p w:rsidR="00F705F7" w:rsidRPr="00274320" w:rsidRDefault="00F705F7" w:rsidP="00A721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B5692" w:rsidRPr="00274320" w:rsidRDefault="00ED5F19" w:rsidP="009F689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B5692" w:rsidRPr="00274320">
              <w:rPr>
                <w:sz w:val="28"/>
                <w:szCs w:val="28"/>
              </w:rPr>
              <w:t>бразовательные организации</w:t>
            </w:r>
          </w:p>
        </w:tc>
      </w:tr>
      <w:tr w:rsidR="00ED5F19" w:rsidRPr="00274320" w:rsidTr="00F705F7">
        <w:trPr>
          <w:trHeight w:val="1197"/>
        </w:trPr>
        <w:tc>
          <w:tcPr>
            <w:tcW w:w="3475" w:type="dxa"/>
          </w:tcPr>
          <w:p w:rsidR="00ED5F19" w:rsidRPr="004F24DF" w:rsidRDefault="00ED5F19" w:rsidP="00614285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Цель     подпрограммы</w:t>
            </w:r>
          </w:p>
        </w:tc>
        <w:tc>
          <w:tcPr>
            <w:tcW w:w="6384" w:type="dxa"/>
          </w:tcPr>
          <w:p w:rsidR="00ED5F19" w:rsidRDefault="00ED5F19" w:rsidP="00ED5F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5F1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высокого качества организации отдыха, оздоровления, занятости детей и подростков в </w:t>
            </w:r>
            <w:proofErr w:type="spellStart"/>
            <w:r w:rsidRPr="00ED5F19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ED5F19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соответствии с меняющимися запросами населения. Создание равных возможностей для позитивной социализации и успешности каждого ребенка</w:t>
            </w:r>
          </w:p>
          <w:p w:rsidR="00F705F7" w:rsidRPr="00ED5F19" w:rsidRDefault="00F705F7" w:rsidP="00ED5F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D5F19" w:rsidRPr="00274320" w:rsidTr="00F705F7">
        <w:trPr>
          <w:trHeight w:val="1417"/>
        </w:trPr>
        <w:tc>
          <w:tcPr>
            <w:tcW w:w="3475" w:type="dxa"/>
          </w:tcPr>
          <w:p w:rsidR="00ED5F19" w:rsidRPr="004F24DF" w:rsidRDefault="00ED5F19" w:rsidP="00614285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Задачи   подпрограммы</w:t>
            </w:r>
          </w:p>
        </w:tc>
        <w:tc>
          <w:tcPr>
            <w:tcW w:w="6384" w:type="dxa"/>
          </w:tcPr>
          <w:p w:rsidR="00ED5F19" w:rsidRDefault="00ED5F19" w:rsidP="00ED5F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5F1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удовлетворённости населения услугами по организации отдыха и оздоровления детей и подростков в </w:t>
            </w:r>
            <w:proofErr w:type="spellStart"/>
            <w:r w:rsidRPr="00ED5F19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ED5F19">
              <w:rPr>
                <w:rFonts w:ascii="Times New Roman" w:hAnsi="Times New Roman" w:cs="Times New Roman"/>
                <w:sz w:val="28"/>
                <w:szCs w:val="28"/>
              </w:rPr>
              <w:t xml:space="preserve">  районе;</w:t>
            </w:r>
          </w:p>
          <w:p w:rsidR="006723B3" w:rsidRDefault="006723B3" w:rsidP="00ED5F19">
            <w:pPr>
              <w:pStyle w:val="Default"/>
              <w:jc w:val="both"/>
              <w:rPr>
                <w:rStyle w:val="FontStyle106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FontStyle106"/>
                <w:rFonts w:eastAsia="Calibri"/>
                <w:color w:val="auto"/>
                <w:sz w:val="28"/>
                <w:szCs w:val="28"/>
              </w:rPr>
              <w:t>п</w:t>
            </w:r>
            <w:r w:rsidRPr="006723B3">
              <w:rPr>
                <w:rStyle w:val="FontStyle106"/>
                <w:rFonts w:eastAsia="Calibri"/>
                <w:color w:val="auto"/>
                <w:sz w:val="28"/>
                <w:szCs w:val="28"/>
              </w:rPr>
              <w:t>овышение качества дополнительного образования</w:t>
            </w:r>
          </w:p>
          <w:p w:rsidR="006723B3" w:rsidRPr="006723B3" w:rsidRDefault="006723B3" w:rsidP="00ED5F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2B7" w:rsidRPr="00274320" w:rsidTr="00F705F7">
        <w:trPr>
          <w:trHeight w:val="1417"/>
        </w:trPr>
        <w:tc>
          <w:tcPr>
            <w:tcW w:w="3475" w:type="dxa"/>
          </w:tcPr>
          <w:p w:rsidR="003D32B7" w:rsidRPr="004F24DF" w:rsidRDefault="003D32B7" w:rsidP="00614285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Перечень мероприятий подпрограммы</w:t>
            </w:r>
          </w:p>
          <w:p w:rsidR="003D32B7" w:rsidRPr="004F24DF" w:rsidRDefault="003D32B7" w:rsidP="0061428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6669F9" w:rsidRDefault="003D32B7" w:rsidP="00ED5F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частичной </w:t>
            </w:r>
            <w:r w:rsidR="006669F9">
              <w:rPr>
                <w:rFonts w:ascii="Times New Roman" w:hAnsi="Times New Roman" w:cs="Times New Roman"/>
                <w:sz w:val="28"/>
                <w:szCs w:val="28"/>
              </w:rPr>
              <w:t>стоимости путевки в лагерь для детей работников муниципальных учреждений;</w:t>
            </w:r>
          </w:p>
          <w:p w:rsidR="00E269CD" w:rsidRDefault="006669F9" w:rsidP="00E269C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частичной </w:t>
            </w:r>
            <w:r w:rsidR="00E269C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питания в детские оздоровительные лагеря с дневным пребыванием при </w:t>
            </w:r>
            <w:r w:rsidR="00F56C66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</w:t>
            </w:r>
            <w:r w:rsidR="00E269CD">
              <w:rPr>
                <w:rFonts w:ascii="Times New Roman" w:hAnsi="Times New Roman" w:cs="Times New Roman"/>
                <w:sz w:val="28"/>
                <w:szCs w:val="28"/>
              </w:rPr>
              <w:t xml:space="preserve"> из малообеспеченных семей;</w:t>
            </w:r>
          </w:p>
          <w:p w:rsidR="00E269CD" w:rsidRDefault="00E269CD" w:rsidP="00E269C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районных профильных оздоровительных смен;</w:t>
            </w:r>
          </w:p>
          <w:p w:rsidR="003D32B7" w:rsidRDefault="00E269CD" w:rsidP="00E269C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детей бесплатной путевкой на профильную оздоровительную смену;</w:t>
            </w:r>
          </w:p>
          <w:p w:rsidR="00EA4DB8" w:rsidRDefault="00EA4DB8" w:rsidP="00E269CD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о</w:t>
            </w:r>
            <w:r w:rsidRPr="00C449B4">
              <w:rPr>
                <w:rStyle w:val="FontStyle106"/>
                <w:color w:val="auto"/>
                <w:sz w:val="28"/>
                <w:szCs w:val="28"/>
              </w:rPr>
              <w:t xml:space="preserve">рганизация и проведение муниципального этапа </w:t>
            </w:r>
            <w:r w:rsidRPr="00C449B4">
              <w:rPr>
                <w:rStyle w:val="FontStyle106"/>
                <w:color w:val="auto"/>
                <w:sz w:val="28"/>
                <w:szCs w:val="28"/>
              </w:rPr>
              <w:lastRenderedPageBreak/>
              <w:t>краевого конкурса «Сердце отдаю детям»</w:t>
            </w:r>
            <w:r>
              <w:rPr>
                <w:rStyle w:val="FontStyle106"/>
                <w:color w:val="auto"/>
                <w:sz w:val="28"/>
                <w:szCs w:val="28"/>
              </w:rPr>
              <w:t>;</w:t>
            </w:r>
          </w:p>
          <w:p w:rsidR="00EA4DB8" w:rsidRDefault="00EA4DB8" w:rsidP="00E269CD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о</w:t>
            </w:r>
            <w:r w:rsidRPr="00C449B4">
              <w:rPr>
                <w:rStyle w:val="FontStyle106"/>
                <w:color w:val="auto"/>
                <w:sz w:val="28"/>
                <w:szCs w:val="28"/>
              </w:rPr>
              <w:t>беспечение отдельных категорий обучающихся новогодними подарками</w:t>
            </w:r>
            <w:r>
              <w:rPr>
                <w:rStyle w:val="FontStyle106"/>
                <w:color w:val="auto"/>
                <w:sz w:val="28"/>
                <w:szCs w:val="28"/>
              </w:rPr>
              <w:t>;</w:t>
            </w:r>
          </w:p>
          <w:p w:rsidR="00EA4DB8" w:rsidRDefault="00EA4DB8" w:rsidP="00E269CD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о</w:t>
            </w:r>
            <w:r w:rsidRPr="00C449B4">
              <w:rPr>
                <w:rStyle w:val="FontStyle106"/>
                <w:color w:val="auto"/>
                <w:sz w:val="28"/>
                <w:szCs w:val="28"/>
              </w:rPr>
              <w:t>рганизация и проведение спортивно-массовых мероприятий для  обучающихся, в том числе мероприятия первичных школьных отделений Российского движения детей и молодежи «Движение первых»</w:t>
            </w:r>
          </w:p>
          <w:p w:rsidR="00EA4DB8" w:rsidRDefault="00EA4DB8" w:rsidP="00E269C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B7" w:rsidRPr="00274320" w:rsidTr="00F705F7">
        <w:trPr>
          <w:trHeight w:val="85"/>
        </w:trPr>
        <w:tc>
          <w:tcPr>
            <w:tcW w:w="3475" w:type="dxa"/>
          </w:tcPr>
          <w:p w:rsidR="003D32B7" w:rsidRPr="004F24DF" w:rsidRDefault="003D32B7" w:rsidP="003D32B7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lastRenderedPageBreak/>
              <w:t>Показатели</w:t>
            </w:r>
          </w:p>
          <w:p w:rsidR="003D32B7" w:rsidRPr="004F24DF" w:rsidRDefault="003D32B7" w:rsidP="003D32B7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 xml:space="preserve">(индикаторы) </w:t>
            </w:r>
          </w:p>
          <w:p w:rsidR="003D32B7" w:rsidRPr="004F24DF" w:rsidRDefault="003D32B7" w:rsidP="003D32B7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подпрограммы</w:t>
            </w:r>
          </w:p>
          <w:p w:rsidR="003D32B7" w:rsidRPr="004F24DF" w:rsidRDefault="003D32B7" w:rsidP="003D32B7">
            <w:pPr>
              <w:rPr>
                <w:sz w:val="28"/>
                <w:szCs w:val="28"/>
              </w:rPr>
            </w:pPr>
          </w:p>
          <w:p w:rsidR="003D32B7" w:rsidRPr="004F24DF" w:rsidRDefault="003D32B7" w:rsidP="003D32B7">
            <w:pPr>
              <w:rPr>
                <w:sz w:val="28"/>
                <w:szCs w:val="28"/>
              </w:rPr>
            </w:pPr>
          </w:p>
          <w:p w:rsidR="003D32B7" w:rsidRPr="004F24DF" w:rsidRDefault="003D32B7" w:rsidP="003D32B7">
            <w:pPr>
              <w:rPr>
                <w:sz w:val="28"/>
                <w:szCs w:val="28"/>
              </w:rPr>
            </w:pPr>
          </w:p>
          <w:p w:rsidR="003D32B7" w:rsidRPr="004F24DF" w:rsidRDefault="003D32B7" w:rsidP="003D32B7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D32B7" w:rsidRDefault="00083E31" w:rsidP="00083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449B4">
              <w:rPr>
                <w:sz w:val="28"/>
                <w:szCs w:val="28"/>
              </w:rPr>
              <w:t>оля детей, охваченных организованными формами отдыха</w:t>
            </w:r>
            <w:r>
              <w:rPr>
                <w:sz w:val="28"/>
                <w:szCs w:val="28"/>
              </w:rPr>
              <w:t>;</w:t>
            </w:r>
          </w:p>
          <w:p w:rsidR="00083E31" w:rsidRDefault="00083E31" w:rsidP="00083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449B4">
              <w:rPr>
                <w:sz w:val="28"/>
                <w:szCs w:val="28"/>
              </w:rPr>
              <w:t>оля учащихся, охваченных оздоровлением, от числа учащихся 1-10 классов</w:t>
            </w:r>
            <w:r>
              <w:rPr>
                <w:sz w:val="28"/>
                <w:szCs w:val="28"/>
              </w:rPr>
              <w:t>;</w:t>
            </w:r>
          </w:p>
          <w:p w:rsidR="00083E31" w:rsidRDefault="00083E31" w:rsidP="00083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449B4">
              <w:rPr>
                <w:sz w:val="28"/>
                <w:szCs w:val="28"/>
              </w:rPr>
              <w:t xml:space="preserve">оля обучающихся по программам общего образования, участвующих в олимпиадах и конкурсах муниципального, краевого, всероссийского уровня, в общей </w:t>
            </w:r>
            <w:proofErr w:type="gramStart"/>
            <w:r w:rsidRPr="00C449B4">
              <w:rPr>
                <w:sz w:val="28"/>
                <w:szCs w:val="28"/>
              </w:rPr>
              <w:t>численности</w:t>
            </w:r>
            <w:proofErr w:type="gramEnd"/>
            <w:r w:rsidRPr="00C449B4">
              <w:rPr>
                <w:sz w:val="28"/>
                <w:szCs w:val="28"/>
              </w:rPr>
              <w:t xml:space="preserve"> обучающихся по программам общего и дополнительного  образования</w:t>
            </w:r>
          </w:p>
          <w:p w:rsidR="00083E31" w:rsidRPr="00EA4DB8" w:rsidRDefault="00083E31" w:rsidP="00EA4DB8">
            <w:pPr>
              <w:autoSpaceDE w:val="0"/>
              <w:autoSpaceDN w:val="0"/>
              <w:adjustRightInd w:val="0"/>
              <w:rPr>
                <w:rStyle w:val="FontStyle106"/>
                <w:color w:val="auto"/>
                <w:sz w:val="28"/>
                <w:szCs w:val="28"/>
              </w:rPr>
            </w:pPr>
          </w:p>
        </w:tc>
      </w:tr>
      <w:tr w:rsidR="003D32B7" w:rsidRPr="00274320" w:rsidTr="00F705F7">
        <w:trPr>
          <w:trHeight w:val="359"/>
        </w:trPr>
        <w:tc>
          <w:tcPr>
            <w:tcW w:w="3475" w:type="dxa"/>
          </w:tcPr>
          <w:p w:rsidR="003D32B7" w:rsidRDefault="003D32B7" w:rsidP="003D32B7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Сроки и этапы реализации подпрограммы</w:t>
            </w:r>
          </w:p>
          <w:p w:rsidR="00F705F7" w:rsidRPr="004F24DF" w:rsidRDefault="00F705F7" w:rsidP="003D32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83E31" w:rsidRPr="0085307C" w:rsidRDefault="00083E31" w:rsidP="00F705F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2025-2030 годы без деления на этапы</w:t>
            </w:r>
          </w:p>
          <w:p w:rsidR="003D32B7" w:rsidRPr="00164AA9" w:rsidRDefault="003D32B7" w:rsidP="00F705F7">
            <w:pPr>
              <w:pStyle w:val="ConsPlusNormal"/>
              <w:snapToGrid w:val="0"/>
              <w:ind w:firstLine="0"/>
              <w:rPr>
                <w:rStyle w:val="FontStyle106"/>
                <w:color w:val="auto"/>
                <w:sz w:val="18"/>
                <w:szCs w:val="18"/>
              </w:rPr>
            </w:pPr>
          </w:p>
        </w:tc>
      </w:tr>
      <w:tr w:rsidR="003D32B7" w:rsidRPr="00274320" w:rsidTr="00F705F7">
        <w:trPr>
          <w:trHeight w:val="3118"/>
        </w:trPr>
        <w:tc>
          <w:tcPr>
            <w:tcW w:w="3475" w:type="dxa"/>
          </w:tcPr>
          <w:p w:rsidR="003D32B7" w:rsidRDefault="003D32B7" w:rsidP="003D32B7">
            <w:pPr>
              <w:snapToGrid w:val="0"/>
              <w:rPr>
                <w:sz w:val="28"/>
                <w:szCs w:val="28"/>
              </w:rPr>
            </w:pPr>
            <w:r w:rsidRPr="00463E12">
              <w:rPr>
                <w:sz w:val="28"/>
                <w:szCs w:val="28"/>
              </w:rPr>
              <w:t xml:space="preserve">Объем финансирования подпрограммы </w:t>
            </w:r>
          </w:p>
          <w:p w:rsidR="00F90B0C" w:rsidRDefault="00F90B0C" w:rsidP="003D32B7">
            <w:pPr>
              <w:snapToGrid w:val="0"/>
              <w:rPr>
                <w:sz w:val="28"/>
                <w:szCs w:val="28"/>
              </w:rPr>
            </w:pPr>
          </w:p>
          <w:p w:rsidR="00F90B0C" w:rsidRPr="00463E12" w:rsidRDefault="00F90B0C" w:rsidP="003D32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  <w:vAlign w:val="center"/>
          </w:tcPr>
          <w:p w:rsidR="00F90B0C" w:rsidRPr="0085307C" w:rsidRDefault="00F90B0C" w:rsidP="00F90B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составляет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2025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2026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2027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2028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2029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3D32B7" w:rsidRDefault="00F90B0C" w:rsidP="001648B4">
            <w:pPr>
              <w:pStyle w:val="Style14"/>
              <w:widowControl/>
              <w:spacing w:line="240" w:lineRule="auto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2030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:rsidR="00F90B0C" w:rsidRDefault="00F90B0C" w:rsidP="003D32B7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</w:p>
        </w:tc>
      </w:tr>
      <w:tr w:rsidR="003D32B7" w:rsidRPr="00274320" w:rsidTr="00F705F7">
        <w:trPr>
          <w:trHeight w:val="359"/>
        </w:trPr>
        <w:tc>
          <w:tcPr>
            <w:tcW w:w="3475" w:type="dxa"/>
          </w:tcPr>
          <w:p w:rsidR="003D32B7" w:rsidRPr="00FD56DA" w:rsidRDefault="003D32B7" w:rsidP="003D32B7">
            <w:pPr>
              <w:snapToGrid w:val="0"/>
              <w:rPr>
                <w:sz w:val="28"/>
                <w:szCs w:val="28"/>
              </w:rPr>
            </w:pPr>
            <w:r w:rsidRPr="00FD56DA">
              <w:rPr>
                <w:sz w:val="28"/>
                <w:szCs w:val="28"/>
              </w:rPr>
              <w:t xml:space="preserve">Ожидаемые   результаты реализации подпрограммы  </w:t>
            </w:r>
          </w:p>
        </w:tc>
        <w:tc>
          <w:tcPr>
            <w:tcW w:w="6384" w:type="dxa"/>
          </w:tcPr>
          <w:p w:rsidR="00FD56DA" w:rsidRDefault="00FD56DA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охваченных дополнительным образованием, до 85 %;</w:t>
            </w:r>
          </w:p>
          <w:p w:rsidR="00264CFD" w:rsidRDefault="00264CFD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детей, охваченных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организованными формами отдыха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264CFD" w:rsidRDefault="00264CFD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3130">
              <w:rPr>
                <w:rFonts w:ascii="Times New Roman" w:hAnsi="Times New Roman" w:cs="Times New Roman"/>
                <w:sz w:val="28"/>
                <w:szCs w:val="28"/>
              </w:rPr>
              <w:t xml:space="preserve">оля обучающихся по программам общего образования, участвующих в олимпиадах и конкурсах муниципального, краевого, всероссийского уровня, в общей </w:t>
            </w:r>
            <w:proofErr w:type="gramStart"/>
            <w:r w:rsidRPr="00DE313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DE313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и дополнительного  образования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  <w:r w:rsidR="00F70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2B7" w:rsidRPr="00FD56DA" w:rsidRDefault="003D32B7" w:rsidP="00595FC3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E7A" w:rsidRPr="00904EFD" w:rsidRDefault="00D77E7A" w:rsidP="00D77E7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Pr="00904EFD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подпрограммы 3</w:t>
      </w:r>
    </w:p>
    <w:p w:rsidR="00D77E7A" w:rsidRPr="00904EFD" w:rsidRDefault="00D77E7A" w:rsidP="00D77E7A">
      <w:pPr>
        <w:pStyle w:val="ConsPlusNonformat"/>
        <w:widowControl/>
        <w:ind w:firstLine="708"/>
        <w:jc w:val="both"/>
        <w:rPr>
          <w:rStyle w:val="FontStyle106"/>
          <w:rFonts w:eastAsia="Calibri"/>
          <w:color w:val="auto"/>
          <w:sz w:val="28"/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>Ежедневно в школы района подвозится 252 обучающихся по 7  маршрутам из 10 населенных пунктов, из них 11 первоклассников.</w:t>
      </w:r>
    </w:p>
    <w:p w:rsidR="00D77E7A" w:rsidRPr="00904EFD" w:rsidRDefault="00D77E7A" w:rsidP="00D77E7A">
      <w:pPr>
        <w:pStyle w:val="ConsPlusNonformat"/>
        <w:widowControl/>
        <w:ind w:firstLine="708"/>
        <w:jc w:val="both"/>
        <w:rPr>
          <w:rStyle w:val="FontStyle106"/>
          <w:rFonts w:eastAsia="Calibri"/>
          <w:color w:val="auto"/>
          <w:sz w:val="28"/>
          <w:szCs w:val="28"/>
        </w:rPr>
      </w:pPr>
      <w:r w:rsidRPr="00904EFD">
        <w:rPr>
          <w:rStyle w:val="FontStyle106"/>
          <w:rFonts w:eastAsia="Calibri"/>
          <w:color w:val="auto"/>
          <w:sz w:val="28"/>
          <w:szCs w:val="28"/>
        </w:rPr>
        <w:t>В системе образования района функционирует одно образовательное учреждение дополнительного образования: МБОУ ДО «</w:t>
      </w:r>
      <w:proofErr w:type="spellStart"/>
      <w:r w:rsidRPr="00904EFD">
        <w:rPr>
          <w:rStyle w:val="FontStyle106"/>
          <w:rFonts w:eastAsia="Calibri"/>
          <w:color w:val="auto"/>
          <w:sz w:val="28"/>
          <w:szCs w:val="28"/>
        </w:rPr>
        <w:t>Ребрихинский</w:t>
      </w:r>
      <w:proofErr w:type="spellEnd"/>
      <w:r w:rsidRPr="00904EFD">
        <w:rPr>
          <w:rStyle w:val="FontStyle106"/>
          <w:rFonts w:eastAsia="Calibri"/>
          <w:color w:val="auto"/>
          <w:sz w:val="28"/>
          <w:szCs w:val="28"/>
        </w:rPr>
        <w:t xml:space="preserve"> детско-юношеский центр», на базе которого обучается 575 человек по программам дополнительного образования, что составляет 26,7% от общего числа обучающихся района. </w:t>
      </w:r>
    </w:p>
    <w:p w:rsidR="00D77E7A" w:rsidRPr="00904EFD" w:rsidRDefault="00D77E7A" w:rsidP="00D77E7A">
      <w:pPr>
        <w:pStyle w:val="Style31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направлением в дополнительном образовании детей на период реализации подпрограммы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технологий. Приоритетами в общем образовании станут: продолжение модернизации инфраструктуры, направленной на обеспечение во всех школах района современных условий обучения; обеспечение учебной успешности каждого ребенка независимо от состояния его здоровья, социального положения семьи; формирование эффективной системы выявления и поддержки интеллектуально одарённых школьников. </w:t>
      </w:r>
    </w:p>
    <w:p w:rsidR="00D77E7A" w:rsidRDefault="00D77E7A" w:rsidP="00D77E7A">
      <w:pPr>
        <w:ind w:firstLine="709"/>
        <w:jc w:val="both"/>
        <w:rPr>
          <w:sz w:val="28"/>
          <w:szCs w:val="28"/>
        </w:rPr>
      </w:pPr>
      <w:r w:rsidRPr="00904EFD">
        <w:rPr>
          <w:sz w:val="28"/>
          <w:szCs w:val="28"/>
        </w:rPr>
        <w:t xml:space="preserve">Развитие системы отдыха и оздоровления детей, обеспечение права ребенка на отдых является одним из основных направлений органов государственной власти </w:t>
      </w:r>
      <w:proofErr w:type="spellStart"/>
      <w:r w:rsidRPr="00904EFD">
        <w:rPr>
          <w:sz w:val="28"/>
          <w:szCs w:val="28"/>
        </w:rPr>
        <w:t>Ребрихинского</w:t>
      </w:r>
      <w:proofErr w:type="spellEnd"/>
      <w:r w:rsidRPr="00904EFD">
        <w:rPr>
          <w:sz w:val="28"/>
          <w:szCs w:val="28"/>
        </w:rPr>
        <w:t xml:space="preserve"> района, органов местного самоуправления и неотъемлемой частью социальной политики. Организация отдыха и оздоровления детей и подростков </w:t>
      </w:r>
      <w:proofErr w:type="spellStart"/>
      <w:r w:rsidRPr="00904EFD">
        <w:rPr>
          <w:sz w:val="28"/>
          <w:szCs w:val="28"/>
        </w:rPr>
        <w:t>Ребрихинского</w:t>
      </w:r>
      <w:proofErr w:type="spellEnd"/>
      <w:r w:rsidRPr="00904EFD">
        <w:rPr>
          <w:sz w:val="28"/>
          <w:szCs w:val="28"/>
        </w:rPr>
        <w:t xml:space="preserve"> района осуществляется на базе загородных детских оздоровительных лагерей, лагерей с дневным пребыванием детей, палаточных лагерей, детских санаториев круглогодичного действия.</w:t>
      </w:r>
    </w:p>
    <w:p w:rsidR="00A00DD5" w:rsidRPr="00904EFD" w:rsidRDefault="00A00DD5" w:rsidP="00D77E7A">
      <w:pPr>
        <w:ind w:firstLine="709"/>
        <w:jc w:val="both"/>
        <w:rPr>
          <w:sz w:val="28"/>
          <w:szCs w:val="28"/>
        </w:rPr>
      </w:pPr>
    </w:p>
    <w:p w:rsidR="00A00DD5" w:rsidRPr="00971AB6" w:rsidRDefault="00A00DD5" w:rsidP="00A00DD5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Pr="00A00DD5">
        <w:rPr>
          <w:bCs/>
          <w:sz w:val="28"/>
          <w:szCs w:val="28"/>
        </w:rPr>
        <w:t xml:space="preserve"> </w:t>
      </w: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3</w:t>
      </w:r>
      <w:r w:rsidRPr="00971AB6">
        <w:rPr>
          <w:bCs/>
          <w:sz w:val="28"/>
          <w:szCs w:val="28"/>
        </w:rPr>
        <w:t>, цел</w:t>
      </w:r>
      <w:r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и  задачи, описание основных ожидаемых конечных результатов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3</w:t>
      </w:r>
      <w:r w:rsidRPr="00971AB6">
        <w:rPr>
          <w:bCs/>
          <w:sz w:val="28"/>
          <w:szCs w:val="28"/>
        </w:rPr>
        <w:t>, сроков и этапов ее реализации</w:t>
      </w:r>
    </w:p>
    <w:p w:rsidR="00D77E7A" w:rsidRPr="00904EFD" w:rsidRDefault="00D77E7A" w:rsidP="00D77E7A">
      <w:pPr>
        <w:widowControl w:val="0"/>
        <w:autoSpaceDE w:val="0"/>
        <w:jc w:val="center"/>
        <w:rPr>
          <w:bCs/>
          <w:sz w:val="28"/>
          <w:szCs w:val="28"/>
        </w:rPr>
      </w:pPr>
    </w:p>
    <w:p w:rsidR="00D77E7A" w:rsidRPr="00904EFD" w:rsidRDefault="00D77E7A" w:rsidP="00D77E7A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904EFD">
        <w:rPr>
          <w:sz w:val="28"/>
          <w:szCs w:val="28"/>
        </w:rPr>
        <w:t>2.1. Приоритеты муниципальной политики в сфере</w:t>
      </w:r>
    </w:p>
    <w:p w:rsidR="00D77E7A" w:rsidRPr="00904EFD" w:rsidRDefault="00D77E7A" w:rsidP="00D77E7A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904EFD">
        <w:rPr>
          <w:sz w:val="28"/>
          <w:szCs w:val="28"/>
        </w:rPr>
        <w:t>реализации подпрограммы 3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Основным направлением муниципальной политики в дополнительном образовании детей на период реализации подпрограммы 3 является обеспечение равенства доступа всех категорий населения к получению качественного образования и обновление его содержания и технологий, включая процесс социализации, в соответствии с изменившимися потребностями граждан и новыми вызовами социального, культурного, экономического развития.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Приоритетами муниципальной политики в общем образовании и дополнительном образовании детей станут: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обеспечение успешности каждого ребёнка независимо от состояния его здоровья, социального положения семьи;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формирование эффективной системы выявления и поддержки молодых талантов;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внедрение новой модели организации дополнительного образования и социализации детей.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EFD">
        <w:rPr>
          <w:sz w:val="28"/>
          <w:szCs w:val="28"/>
        </w:rPr>
        <w:lastRenderedPageBreak/>
        <w:t xml:space="preserve">Основным направлением муниципальной политики в сфере организации летнего отдыха и занятости детей на период реализации подпрограммы 3 является обеспечение высокого качества организации отдыха, оздоровления, занятости детей и подростков в </w:t>
      </w:r>
      <w:proofErr w:type="spellStart"/>
      <w:r w:rsidRPr="00904EFD">
        <w:rPr>
          <w:sz w:val="28"/>
          <w:szCs w:val="28"/>
        </w:rPr>
        <w:t>Ребрихинском</w:t>
      </w:r>
      <w:proofErr w:type="spellEnd"/>
      <w:r w:rsidRPr="00904EFD">
        <w:rPr>
          <w:sz w:val="28"/>
          <w:szCs w:val="28"/>
        </w:rPr>
        <w:t xml:space="preserve"> районе в соответствии с меняющимися запросами населения.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 xml:space="preserve"> Приоритетами муниципальной политики в сфере организации летнего отдыха и занятости детей станут: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повышение доли детей, охваченных организованными формами отдыха;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rStyle w:val="FontStyle106"/>
          <w:rFonts w:eastAsia="Calibri"/>
          <w:color w:val="auto"/>
          <w:sz w:val="28"/>
          <w:szCs w:val="28"/>
        </w:rPr>
      </w:pPr>
      <w:r w:rsidRPr="00904EFD">
        <w:rPr>
          <w:sz w:val="28"/>
          <w:szCs w:val="28"/>
        </w:rPr>
        <w:t xml:space="preserve">повышение доли учащихся, находящихся в трудной жизненной ситуации, охваченных оздоровлением, от числа всех школьников, состоящих на учете в Управлении социальной защиты населения по </w:t>
      </w:r>
      <w:proofErr w:type="spellStart"/>
      <w:r w:rsidRPr="00904EFD">
        <w:rPr>
          <w:sz w:val="28"/>
          <w:szCs w:val="28"/>
        </w:rPr>
        <w:t>Ребрихинскому</w:t>
      </w:r>
      <w:proofErr w:type="spellEnd"/>
      <w:r w:rsidRPr="00904EFD">
        <w:rPr>
          <w:sz w:val="28"/>
          <w:szCs w:val="28"/>
        </w:rPr>
        <w:t xml:space="preserve"> району</w:t>
      </w:r>
      <w:r w:rsidRPr="00904EFD">
        <w:rPr>
          <w:rStyle w:val="FontStyle106"/>
          <w:rFonts w:eastAsia="Calibri"/>
          <w:color w:val="auto"/>
          <w:sz w:val="28"/>
          <w:szCs w:val="28"/>
        </w:rPr>
        <w:t>;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rStyle w:val="FontStyle106"/>
          <w:color w:val="auto"/>
          <w:sz w:val="28"/>
          <w:szCs w:val="28"/>
        </w:rPr>
      </w:pPr>
      <w:r w:rsidRPr="00904EFD">
        <w:rPr>
          <w:sz w:val="28"/>
          <w:szCs w:val="28"/>
        </w:rPr>
        <w:t xml:space="preserve">повышение доли учащихся, состоящих на учете в </w:t>
      </w:r>
      <w:r w:rsidR="00F56C66">
        <w:rPr>
          <w:sz w:val="28"/>
          <w:szCs w:val="28"/>
        </w:rPr>
        <w:t>подразделении по делам несовершеннолетних</w:t>
      </w:r>
      <w:r w:rsidRPr="00904EFD">
        <w:rPr>
          <w:sz w:val="28"/>
          <w:szCs w:val="28"/>
        </w:rPr>
        <w:t xml:space="preserve"> и «группе риска», охваченных оздоровлением, от числа школьников, состоящих на учете в </w:t>
      </w:r>
      <w:r w:rsidR="00F56C66">
        <w:rPr>
          <w:sz w:val="28"/>
          <w:szCs w:val="28"/>
        </w:rPr>
        <w:t>подразделении по делам несовершеннолетних</w:t>
      </w:r>
      <w:r w:rsidRPr="00904EFD">
        <w:rPr>
          <w:rStyle w:val="FontStyle106"/>
          <w:rFonts w:eastAsia="Calibri"/>
          <w:color w:val="auto"/>
          <w:sz w:val="28"/>
          <w:szCs w:val="28"/>
        </w:rPr>
        <w:t>.</w:t>
      </w:r>
    </w:p>
    <w:p w:rsidR="00D77E7A" w:rsidRPr="00904EFD" w:rsidRDefault="00D77E7A" w:rsidP="00D77E7A">
      <w:pPr>
        <w:pStyle w:val="Style9"/>
        <w:widowControl/>
        <w:tabs>
          <w:tab w:val="left" w:pos="351"/>
          <w:tab w:val="left" w:pos="442"/>
        </w:tabs>
        <w:spacing w:line="240" w:lineRule="auto"/>
        <w:ind w:left="33" w:right="28"/>
        <w:rPr>
          <w:rStyle w:val="FontStyle106"/>
          <w:rFonts w:eastAsia="Calibri"/>
          <w:color w:val="auto"/>
          <w:sz w:val="28"/>
          <w:szCs w:val="28"/>
        </w:rPr>
      </w:pPr>
    </w:p>
    <w:p w:rsidR="00D77E7A" w:rsidRPr="00904EFD" w:rsidRDefault="00D77E7A" w:rsidP="00D77E7A">
      <w:pPr>
        <w:pStyle w:val="afa"/>
        <w:tabs>
          <w:tab w:val="left" w:pos="709"/>
        </w:tabs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904EFD">
        <w:rPr>
          <w:color w:val="auto"/>
          <w:sz w:val="28"/>
          <w:szCs w:val="28"/>
        </w:rPr>
        <w:t>2.2. Цели, задачи и мероприятия подпрограммы 3</w:t>
      </w:r>
    </w:p>
    <w:p w:rsidR="00D77E7A" w:rsidRPr="00904EFD" w:rsidRDefault="00D77E7A" w:rsidP="00D77E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Целью подпрограммы 3 является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а также обеспечение высокого качества организации отдыха, оздоровления, занятости детей и подростков  </w:t>
      </w:r>
      <w:proofErr w:type="spellStart"/>
      <w:r w:rsidRPr="00904EF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904EFD">
        <w:rPr>
          <w:rFonts w:ascii="Times New Roman" w:hAnsi="Times New Roman" w:cs="Times New Roman"/>
          <w:sz w:val="28"/>
          <w:szCs w:val="28"/>
        </w:rPr>
        <w:t xml:space="preserve"> района в соответствии с меняющимися запросами населения. 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Достижение поставленной цели будет обеспечено решением следующих задач: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 xml:space="preserve">- повышение удовлетворённости населения услугами по организации отдыха и оздоровления детей и подростков в </w:t>
      </w:r>
      <w:proofErr w:type="spellStart"/>
      <w:r w:rsidRPr="00904EFD">
        <w:rPr>
          <w:sz w:val="28"/>
          <w:szCs w:val="28"/>
        </w:rPr>
        <w:t>Ребрихинском</w:t>
      </w:r>
      <w:proofErr w:type="spellEnd"/>
      <w:r w:rsidRPr="00904EFD">
        <w:rPr>
          <w:sz w:val="28"/>
          <w:szCs w:val="28"/>
        </w:rPr>
        <w:t xml:space="preserve">  районе;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- развитие образовательной сети, организационно-</w:t>
      </w:r>
      <w:proofErr w:type="gramStart"/>
      <w:r w:rsidRPr="00904EFD">
        <w:rPr>
          <w:sz w:val="28"/>
          <w:szCs w:val="28"/>
        </w:rPr>
        <w:t>экономических механизмов</w:t>
      </w:r>
      <w:proofErr w:type="gramEnd"/>
      <w:r w:rsidRPr="00904EFD">
        <w:rPr>
          <w:sz w:val="28"/>
          <w:szCs w:val="28"/>
        </w:rPr>
        <w:t xml:space="preserve"> и инфраструктуры, обеспечивающих равный доступ населения к услугам общего и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- поддержка и развитие одарённых детей;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-создание условий для получения общего и дополнительного образования, укрепление материальной базы.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В рамках реализации программных мероприятий предусмотрено:</w:t>
      </w:r>
    </w:p>
    <w:p w:rsidR="00D77E7A" w:rsidRPr="00904EFD" w:rsidRDefault="00D77E7A" w:rsidP="00D77E7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EFD">
        <w:rPr>
          <w:rFonts w:ascii="Times New Roman" w:hAnsi="Times New Roman" w:cs="Times New Roman"/>
          <w:color w:val="auto"/>
          <w:sz w:val="28"/>
          <w:szCs w:val="28"/>
        </w:rPr>
        <w:t>- финансирование  частичной стоимости путевки в лагеря для детей работников муниципальных учреждений;</w:t>
      </w:r>
    </w:p>
    <w:p w:rsidR="00D77E7A" w:rsidRPr="00904EFD" w:rsidRDefault="00D77E7A" w:rsidP="00D77E7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EFD">
        <w:rPr>
          <w:rFonts w:ascii="Times New Roman" w:hAnsi="Times New Roman" w:cs="Times New Roman"/>
          <w:color w:val="auto"/>
          <w:sz w:val="28"/>
          <w:szCs w:val="28"/>
        </w:rPr>
        <w:t xml:space="preserve">-оплата частичной  стоимости питания в детские оздоровительные лагеря с дневным пребыванием при </w:t>
      </w:r>
      <w:r w:rsidR="00C56A0A">
        <w:rPr>
          <w:rFonts w:ascii="Times New Roman" w:hAnsi="Times New Roman" w:cs="Times New Roman"/>
          <w:color w:val="auto"/>
          <w:sz w:val="28"/>
          <w:szCs w:val="28"/>
        </w:rPr>
        <w:t>образовательных организациях</w:t>
      </w:r>
      <w:r w:rsidRPr="00904EFD">
        <w:rPr>
          <w:rFonts w:ascii="Times New Roman" w:hAnsi="Times New Roman" w:cs="Times New Roman"/>
          <w:color w:val="auto"/>
          <w:sz w:val="28"/>
          <w:szCs w:val="28"/>
        </w:rPr>
        <w:t xml:space="preserve"> детям из малообеспеченных семей;</w:t>
      </w:r>
    </w:p>
    <w:p w:rsidR="00D77E7A" w:rsidRPr="00904EFD" w:rsidRDefault="00D77E7A" w:rsidP="00D77E7A">
      <w:pPr>
        <w:pStyle w:val="p1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04EFD">
        <w:rPr>
          <w:sz w:val="28"/>
          <w:szCs w:val="28"/>
        </w:rPr>
        <w:t xml:space="preserve">- проведение районных профильных оздоровительных смен; </w:t>
      </w:r>
    </w:p>
    <w:p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-организация предоставления дополнительного образования детей в муниципальных образовательных организациях дополнительного образования детей;</w:t>
      </w:r>
    </w:p>
    <w:p w:rsidR="00D77E7A" w:rsidRDefault="00D77E7A" w:rsidP="00D77E7A">
      <w:pPr>
        <w:pStyle w:val="p1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04EFD">
        <w:rPr>
          <w:sz w:val="28"/>
          <w:szCs w:val="28"/>
        </w:rPr>
        <w:t>- выявление и поддержка молодых талантов по направлениям до</w:t>
      </w:r>
      <w:r w:rsidR="00FA55B2">
        <w:rPr>
          <w:sz w:val="28"/>
          <w:szCs w:val="28"/>
        </w:rPr>
        <w:t>полнительного образования детей.</w:t>
      </w:r>
    </w:p>
    <w:p w:rsidR="00FA55B2" w:rsidRPr="00471291" w:rsidRDefault="00FA55B2" w:rsidP="00FA55B2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lastRenderedPageBreak/>
        <w:t xml:space="preserve">Мероприятия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471291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D77E7A" w:rsidRPr="00904EFD" w:rsidRDefault="00D77E7A" w:rsidP="00A00DD5">
      <w:pPr>
        <w:pStyle w:val="afa"/>
        <w:tabs>
          <w:tab w:val="left" w:pos="709"/>
        </w:tabs>
        <w:spacing w:line="240" w:lineRule="auto"/>
        <w:ind w:left="0"/>
        <w:contextualSpacing w:val="0"/>
        <w:jc w:val="center"/>
        <w:rPr>
          <w:color w:val="auto"/>
          <w:sz w:val="28"/>
          <w:szCs w:val="28"/>
        </w:rPr>
      </w:pPr>
      <w:r w:rsidRPr="00904EFD">
        <w:rPr>
          <w:color w:val="auto"/>
          <w:sz w:val="28"/>
          <w:szCs w:val="28"/>
        </w:rPr>
        <w:t>2.3. Показатели и ожидаемые конечные результаты</w:t>
      </w:r>
    </w:p>
    <w:p w:rsidR="00D77E7A" w:rsidRPr="00904EFD" w:rsidRDefault="00D77E7A" w:rsidP="00A00DD5">
      <w:pPr>
        <w:pStyle w:val="afa"/>
        <w:tabs>
          <w:tab w:val="left" w:pos="709"/>
        </w:tabs>
        <w:spacing w:line="240" w:lineRule="auto"/>
        <w:ind w:left="0"/>
        <w:jc w:val="center"/>
        <w:rPr>
          <w:color w:val="auto"/>
          <w:sz w:val="28"/>
          <w:szCs w:val="28"/>
        </w:rPr>
      </w:pPr>
      <w:r w:rsidRPr="00904EFD">
        <w:rPr>
          <w:color w:val="auto"/>
          <w:sz w:val="28"/>
          <w:szCs w:val="28"/>
        </w:rPr>
        <w:t>реализации подпрограммы 3</w:t>
      </w:r>
    </w:p>
    <w:p w:rsidR="00D77E7A" w:rsidRPr="000E0C5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C5D">
        <w:rPr>
          <w:sz w:val="28"/>
          <w:szCs w:val="28"/>
        </w:rPr>
        <w:t>Реализация подпрограммы обеспечит достижение следующих результатов:</w:t>
      </w:r>
    </w:p>
    <w:p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color w:val="auto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>увеличение доли детей, охваченных организованными формами отдыха;</w:t>
      </w:r>
    </w:p>
    <w:p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color w:val="auto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 xml:space="preserve">увеличение доли учащихся, находящихся в трудной жизненной ситуации, охваченных оздоровлением, от числа всех школьников, состоящих на учете в Управлении социальной защиты населения по </w:t>
      </w:r>
      <w:proofErr w:type="spellStart"/>
      <w:r w:rsidRPr="000E0C5D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Pr="000E0C5D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0E0C5D">
        <w:rPr>
          <w:rStyle w:val="FontStyle106"/>
          <w:rFonts w:eastAsia="Calibri"/>
          <w:color w:val="auto"/>
          <w:sz w:val="28"/>
          <w:szCs w:val="28"/>
        </w:rPr>
        <w:t>;</w:t>
      </w:r>
    </w:p>
    <w:p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color w:val="auto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>увеличение доли учащихся, состоящих на учете в ПДН и «группе риска», охваченных оздоровлением, от числа школьников, состоящих на учете в ПДН</w:t>
      </w:r>
      <w:r w:rsidRPr="000E0C5D">
        <w:rPr>
          <w:rStyle w:val="FontStyle106"/>
          <w:rFonts w:eastAsia="Calibri"/>
          <w:color w:val="auto"/>
          <w:sz w:val="28"/>
          <w:szCs w:val="28"/>
        </w:rPr>
        <w:t>;</w:t>
      </w:r>
    </w:p>
    <w:p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Fonts w:ascii="Times New Roman" w:eastAsia="Calibri" w:hAnsi="Times New Roman" w:cs="Times New Roman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>увеличение доли учащихся, охваченных оздоровлением, от числа учащихся 1-10 классов;</w:t>
      </w:r>
    </w:p>
    <w:p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color w:val="auto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 xml:space="preserve">увеличение доли обучающихся по программам общего образования, участвующих в олимпиадах и конкурсах муниципального, краевого, всероссийского уровня, в общей </w:t>
      </w:r>
      <w:proofErr w:type="gramStart"/>
      <w:r w:rsidRPr="000E0C5D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0E0C5D">
        <w:rPr>
          <w:rFonts w:ascii="Times New Roman" w:hAnsi="Times New Roman" w:cs="Times New Roman"/>
          <w:sz w:val="28"/>
          <w:szCs w:val="28"/>
        </w:rPr>
        <w:t xml:space="preserve"> обучающихся по программам общего и дополнительного образования.</w:t>
      </w:r>
    </w:p>
    <w:p w:rsidR="000B5692" w:rsidRPr="00274320" w:rsidRDefault="000B5692" w:rsidP="00D77E7A">
      <w:pPr>
        <w:pStyle w:val="ConsPlusTitle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0B5692" w:rsidRPr="00463E12" w:rsidRDefault="000B5692" w:rsidP="000B5692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63E12">
        <w:rPr>
          <w:rFonts w:ascii="Times New Roman" w:hAnsi="Times New Roman" w:cs="Times New Roman"/>
          <w:bCs/>
          <w:iCs/>
          <w:sz w:val="28"/>
          <w:szCs w:val="28"/>
        </w:rPr>
        <w:t>3. Объем финансирования подпрограммы 3</w:t>
      </w:r>
    </w:p>
    <w:p w:rsidR="000B5692" w:rsidRPr="00463E12" w:rsidRDefault="000B5692" w:rsidP="000B5692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Общий объём необходимых сре</w:t>
      </w:r>
      <w:proofErr w:type="gramStart"/>
      <w:r w:rsidRPr="00463E12">
        <w:rPr>
          <w:rStyle w:val="FontStyle105"/>
          <w:b w:val="0"/>
          <w:color w:val="auto"/>
          <w:sz w:val="28"/>
          <w:szCs w:val="28"/>
        </w:rPr>
        <w:t>дств дл</w:t>
      </w:r>
      <w:proofErr w:type="gramEnd"/>
      <w:r w:rsidRPr="00463E12">
        <w:rPr>
          <w:rStyle w:val="FontStyle105"/>
          <w:b w:val="0"/>
          <w:color w:val="auto"/>
          <w:sz w:val="28"/>
          <w:szCs w:val="28"/>
        </w:rPr>
        <w:t xml:space="preserve">я реализации программы из районного бюджета составляет </w:t>
      </w:r>
      <w:r w:rsidR="00463E12">
        <w:rPr>
          <w:rStyle w:val="FontStyle105"/>
          <w:b w:val="0"/>
          <w:color w:val="auto"/>
          <w:sz w:val="28"/>
          <w:szCs w:val="28"/>
        </w:rPr>
        <w:t>2</w:t>
      </w:r>
      <w:r w:rsidR="00400696">
        <w:rPr>
          <w:rStyle w:val="FontStyle105"/>
          <w:b w:val="0"/>
          <w:color w:val="auto"/>
          <w:sz w:val="28"/>
          <w:szCs w:val="28"/>
        </w:rPr>
        <w:t>64</w:t>
      </w:r>
      <w:r w:rsidR="00463E12">
        <w:rPr>
          <w:rStyle w:val="FontStyle105"/>
          <w:b w:val="0"/>
          <w:color w:val="auto"/>
          <w:sz w:val="28"/>
          <w:szCs w:val="28"/>
        </w:rPr>
        <w:t>0</w:t>
      </w:r>
      <w:r w:rsidRPr="00463E12">
        <w:rPr>
          <w:rStyle w:val="FontStyle105"/>
          <w:b w:val="0"/>
          <w:color w:val="auto"/>
          <w:sz w:val="28"/>
          <w:szCs w:val="28"/>
        </w:rPr>
        <w:t xml:space="preserve"> тыс. рублей, из них:</w:t>
      </w:r>
    </w:p>
    <w:p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2025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2026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2027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2028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2029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2030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:rsidR="00463E12" w:rsidRDefault="00463E12" w:rsidP="000B5692">
      <w:pPr>
        <w:pStyle w:val="Style14"/>
        <w:widowControl/>
        <w:spacing w:line="240" w:lineRule="auto"/>
        <w:jc w:val="both"/>
        <w:rPr>
          <w:rStyle w:val="FontStyle105"/>
          <w:b w:val="0"/>
          <w:color w:val="auto"/>
          <w:sz w:val="28"/>
          <w:szCs w:val="28"/>
        </w:rPr>
      </w:pPr>
    </w:p>
    <w:p w:rsidR="000B5692" w:rsidRPr="00463E12" w:rsidRDefault="000B5692" w:rsidP="000B5692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CA001D" w:rsidRPr="00463E12" w:rsidRDefault="00CA001D" w:rsidP="005D55ED">
      <w:pPr>
        <w:rPr>
          <w:sz w:val="28"/>
          <w:szCs w:val="28"/>
        </w:rPr>
      </w:pPr>
    </w:p>
    <w:p w:rsidR="00380404" w:rsidRDefault="00380404" w:rsidP="005D55ED">
      <w:pPr>
        <w:rPr>
          <w:sz w:val="28"/>
          <w:szCs w:val="28"/>
        </w:rPr>
      </w:pPr>
    </w:p>
    <w:p w:rsidR="00FA55B2" w:rsidRDefault="00FA55B2" w:rsidP="005D55ED">
      <w:pPr>
        <w:rPr>
          <w:sz w:val="28"/>
          <w:szCs w:val="28"/>
        </w:rPr>
      </w:pPr>
    </w:p>
    <w:p w:rsidR="00400696" w:rsidRDefault="00400696" w:rsidP="005D55ED">
      <w:pPr>
        <w:rPr>
          <w:sz w:val="28"/>
          <w:szCs w:val="28"/>
        </w:rPr>
      </w:pPr>
    </w:p>
    <w:p w:rsidR="00380404" w:rsidRPr="00463E12" w:rsidRDefault="00F705F7" w:rsidP="003804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6C47BC" w:rsidRPr="00E96B40" w:rsidRDefault="006C47BC" w:rsidP="005D55ED">
      <w:pPr>
        <w:rPr>
          <w:color w:val="FF0000"/>
          <w:sz w:val="26"/>
          <w:szCs w:val="26"/>
        </w:rPr>
      </w:pPr>
    </w:p>
    <w:tbl>
      <w:tblPr>
        <w:tblpPr w:leftFromText="180" w:rightFromText="180" w:vertAnchor="text" w:horzAnchor="margin" w:tblpY="119"/>
        <w:tblW w:w="0" w:type="auto"/>
        <w:tblLook w:val="04A0"/>
      </w:tblPr>
      <w:tblGrid>
        <w:gridCol w:w="5211"/>
        <w:gridCol w:w="4678"/>
      </w:tblGrid>
      <w:tr w:rsidR="006C47BC" w:rsidRPr="006C6106" w:rsidTr="00380404">
        <w:trPr>
          <w:trHeight w:val="1279"/>
        </w:trPr>
        <w:tc>
          <w:tcPr>
            <w:tcW w:w="5211" w:type="dxa"/>
          </w:tcPr>
          <w:p w:rsidR="006C47BC" w:rsidRPr="006C6106" w:rsidRDefault="006C47BC" w:rsidP="008962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00696" w:rsidRDefault="00400696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96" w:rsidRDefault="00400696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96" w:rsidRDefault="00400696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04" w:rsidRPr="006C6106" w:rsidRDefault="0038040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C6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380404" w:rsidRPr="006C6106" w:rsidRDefault="0038040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C610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6C47BC" w:rsidRPr="006C6106" w:rsidRDefault="00380404" w:rsidP="008D0AFB">
            <w:pPr>
              <w:pStyle w:val="a4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6C610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6C6106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6C6106">
              <w:rPr>
                <w:rFonts w:ascii="Times New Roman" w:hAnsi="Times New Roman" w:cs="Times New Roman"/>
                <w:sz w:val="28"/>
                <w:szCs w:val="28"/>
              </w:rPr>
              <w:t xml:space="preserve"> районе»        </w:t>
            </w:r>
          </w:p>
        </w:tc>
      </w:tr>
    </w:tbl>
    <w:p w:rsidR="006C47BC" w:rsidRPr="006C6106" w:rsidRDefault="006C47BC" w:rsidP="006C47BC">
      <w:pPr>
        <w:tabs>
          <w:tab w:val="left" w:pos="6990"/>
        </w:tabs>
        <w:rPr>
          <w:sz w:val="28"/>
          <w:szCs w:val="28"/>
        </w:rPr>
      </w:pPr>
    </w:p>
    <w:p w:rsidR="00F705F7" w:rsidRPr="006C6106" w:rsidRDefault="00F705F7" w:rsidP="00F705F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C6106">
        <w:rPr>
          <w:sz w:val="28"/>
          <w:szCs w:val="28"/>
        </w:rPr>
        <w:t>одпрограмм</w:t>
      </w:r>
      <w:r>
        <w:rPr>
          <w:sz w:val="28"/>
          <w:szCs w:val="28"/>
        </w:rPr>
        <w:t>а</w:t>
      </w:r>
      <w:r w:rsidRPr="006C6106">
        <w:rPr>
          <w:sz w:val="28"/>
          <w:szCs w:val="28"/>
        </w:rPr>
        <w:t xml:space="preserve"> 4</w:t>
      </w:r>
    </w:p>
    <w:p w:rsidR="00F705F7" w:rsidRPr="006C6106" w:rsidRDefault="00F705F7" w:rsidP="00F705F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C6106">
        <w:rPr>
          <w:sz w:val="28"/>
          <w:szCs w:val="28"/>
        </w:rPr>
        <w:t xml:space="preserve"> «Профессиональная подготовка, переподготовка, повышение квалификации и развитие кадрового потенциала </w:t>
      </w:r>
      <w:proofErr w:type="spellStart"/>
      <w:r w:rsidRPr="006C6106">
        <w:rPr>
          <w:sz w:val="28"/>
          <w:szCs w:val="28"/>
        </w:rPr>
        <w:t>Ребрихинского</w:t>
      </w:r>
      <w:proofErr w:type="spellEnd"/>
      <w:r w:rsidRPr="006C6106">
        <w:rPr>
          <w:sz w:val="28"/>
          <w:szCs w:val="28"/>
        </w:rPr>
        <w:t xml:space="preserve"> района» </w:t>
      </w:r>
    </w:p>
    <w:p w:rsidR="00F705F7" w:rsidRDefault="00F705F7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6C47BC" w:rsidRPr="006C6106" w:rsidRDefault="006C47BC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C6106">
        <w:rPr>
          <w:sz w:val="28"/>
          <w:szCs w:val="28"/>
        </w:rPr>
        <w:t>Паспорт</w:t>
      </w:r>
    </w:p>
    <w:p w:rsidR="006C47BC" w:rsidRPr="006C6106" w:rsidRDefault="006C47BC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C6106">
        <w:rPr>
          <w:sz w:val="28"/>
          <w:szCs w:val="28"/>
        </w:rPr>
        <w:t>подпрограммы 4</w:t>
      </w:r>
    </w:p>
    <w:p w:rsidR="006C47BC" w:rsidRPr="006C6106" w:rsidRDefault="006C47BC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C6106">
        <w:rPr>
          <w:sz w:val="28"/>
          <w:szCs w:val="28"/>
        </w:rPr>
        <w:t xml:space="preserve"> «Профессиональная подготовка, переподготовка, повышение квалификации и развитие кадрового потенциала </w:t>
      </w:r>
      <w:proofErr w:type="spellStart"/>
      <w:r w:rsidRPr="006C6106">
        <w:rPr>
          <w:sz w:val="28"/>
          <w:szCs w:val="28"/>
        </w:rPr>
        <w:t>Ребрихинского</w:t>
      </w:r>
      <w:proofErr w:type="spellEnd"/>
      <w:r w:rsidRPr="006C6106">
        <w:rPr>
          <w:sz w:val="28"/>
          <w:szCs w:val="28"/>
        </w:rPr>
        <w:t xml:space="preserve"> района» </w:t>
      </w:r>
    </w:p>
    <w:p w:rsidR="006C47BC" w:rsidRPr="006C6106" w:rsidRDefault="006C47BC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76" w:type="pct"/>
        <w:tblCellSpacing w:w="5" w:type="nil"/>
        <w:tblInd w:w="-14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3551"/>
        <w:gridCol w:w="6799"/>
      </w:tblGrid>
      <w:tr w:rsidR="006C47BC" w:rsidRPr="006C6106" w:rsidTr="008962CE">
        <w:trPr>
          <w:trHeight w:val="671"/>
          <w:tblCellSpacing w:w="5" w:type="nil"/>
        </w:trPr>
        <w:tc>
          <w:tcPr>
            <w:tcW w:w="3403" w:type="dxa"/>
          </w:tcPr>
          <w:p w:rsidR="006C47BC" w:rsidRPr="006C6106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516" w:type="dxa"/>
          </w:tcPr>
          <w:p w:rsidR="006C47BC" w:rsidRPr="006C6106" w:rsidRDefault="006C6106" w:rsidP="006C47BC">
            <w:pPr>
              <w:pStyle w:val="afe"/>
              <w:jc w:val="both"/>
              <w:rPr>
                <w:sz w:val="28"/>
                <w:szCs w:val="28"/>
              </w:rPr>
            </w:pPr>
            <w:r w:rsidRPr="00274320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274320">
              <w:rPr>
                <w:sz w:val="28"/>
                <w:szCs w:val="28"/>
              </w:rPr>
              <w:t>Ребрихинского</w:t>
            </w:r>
            <w:proofErr w:type="spellEnd"/>
            <w:r w:rsidRPr="00274320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  <w:tr w:rsidR="006C47BC" w:rsidRPr="001C0634" w:rsidTr="008962CE">
        <w:trPr>
          <w:trHeight w:val="442"/>
          <w:tblCellSpacing w:w="5" w:type="nil"/>
        </w:trPr>
        <w:tc>
          <w:tcPr>
            <w:tcW w:w="3403" w:type="dxa"/>
          </w:tcPr>
          <w:p w:rsidR="006C47BC" w:rsidRPr="006C6106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516" w:type="dxa"/>
          </w:tcPr>
          <w:p w:rsidR="006C47BC" w:rsidRPr="006C6106" w:rsidRDefault="00D77E7A" w:rsidP="008D0AFB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6106" w:rsidRPr="006C6106">
              <w:rPr>
                <w:sz w:val="28"/>
                <w:szCs w:val="28"/>
              </w:rPr>
              <w:t xml:space="preserve">бразовательные </w:t>
            </w:r>
            <w:r w:rsidR="006C47BC" w:rsidRPr="006C6106">
              <w:rPr>
                <w:sz w:val="28"/>
                <w:szCs w:val="28"/>
              </w:rPr>
              <w:t>организации</w:t>
            </w:r>
          </w:p>
        </w:tc>
      </w:tr>
      <w:tr w:rsidR="006C47BC" w:rsidRPr="001C0634" w:rsidTr="008962CE">
        <w:trPr>
          <w:trHeight w:val="551"/>
          <w:tblCellSpacing w:w="5" w:type="nil"/>
        </w:trPr>
        <w:tc>
          <w:tcPr>
            <w:tcW w:w="3403" w:type="dxa"/>
          </w:tcPr>
          <w:p w:rsidR="006C47BC" w:rsidRPr="00D77E7A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D77E7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516" w:type="dxa"/>
          </w:tcPr>
          <w:p w:rsidR="006C47BC" w:rsidRPr="00A00DD5" w:rsidRDefault="006C47BC" w:rsidP="004463F1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A00DD5">
              <w:rPr>
                <w:spacing w:val="-4"/>
                <w:sz w:val="28"/>
                <w:szCs w:val="28"/>
              </w:rPr>
              <w:t xml:space="preserve">создание условий для развития кадрового потенциала </w:t>
            </w:r>
          </w:p>
        </w:tc>
      </w:tr>
      <w:tr w:rsidR="006C47BC" w:rsidRPr="001C0634" w:rsidTr="007818D0">
        <w:trPr>
          <w:trHeight w:val="23"/>
          <w:tblCellSpacing w:w="5" w:type="nil"/>
        </w:trPr>
        <w:tc>
          <w:tcPr>
            <w:tcW w:w="3403" w:type="dxa"/>
          </w:tcPr>
          <w:p w:rsidR="006C47BC" w:rsidRPr="00D77E7A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D77E7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516" w:type="dxa"/>
          </w:tcPr>
          <w:p w:rsidR="006C47BC" w:rsidRPr="00A00DD5" w:rsidRDefault="00D77E7A" w:rsidP="00CA0B72">
            <w:pPr>
              <w:pStyle w:val="3"/>
              <w:numPr>
                <w:ilvl w:val="0"/>
                <w:numId w:val="0"/>
              </w:numPr>
              <w:rPr>
                <w:color w:val="FF0000"/>
                <w:sz w:val="28"/>
                <w:szCs w:val="28"/>
              </w:rPr>
            </w:pPr>
            <w:r w:rsidRPr="00A00DD5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компетенции</w:t>
            </w:r>
          </w:p>
        </w:tc>
      </w:tr>
      <w:tr w:rsidR="006C47BC" w:rsidRPr="001C0634" w:rsidTr="008962CE">
        <w:trPr>
          <w:trHeight w:val="20"/>
          <w:tblCellSpacing w:w="5" w:type="nil"/>
        </w:trPr>
        <w:tc>
          <w:tcPr>
            <w:tcW w:w="3403" w:type="dxa"/>
          </w:tcPr>
          <w:p w:rsidR="006C47BC" w:rsidRPr="007818D0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7818D0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516" w:type="dxa"/>
          </w:tcPr>
          <w:p w:rsidR="007818D0" w:rsidRPr="007818D0" w:rsidRDefault="007818D0" w:rsidP="00781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18D0">
              <w:rPr>
                <w:sz w:val="28"/>
                <w:szCs w:val="28"/>
              </w:rPr>
              <w:t>существление денежных выплат студентам, заключившим целевой договор  с Комитетом по образованию, обучающимся в очной форме по программе высшего образования на четвертом и пятом курсах обучения, при условии сдачи промежуто</w:t>
            </w:r>
            <w:r w:rsidR="008D0AFB">
              <w:rPr>
                <w:sz w:val="28"/>
                <w:szCs w:val="28"/>
              </w:rPr>
              <w:t>чной аттестации на оценки «</w:t>
            </w:r>
            <w:r w:rsidRPr="007818D0">
              <w:rPr>
                <w:sz w:val="28"/>
                <w:szCs w:val="28"/>
              </w:rPr>
              <w:t>хорошо</w:t>
            </w:r>
            <w:r w:rsidR="008D0AFB">
              <w:rPr>
                <w:sz w:val="28"/>
                <w:szCs w:val="28"/>
              </w:rPr>
              <w:t>»</w:t>
            </w:r>
            <w:r w:rsidRPr="007818D0">
              <w:rPr>
                <w:sz w:val="28"/>
                <w:szCs w:val="28"/>
              </w:rPr>
              <w:t xml:space="preserve"> и </w:t>
            </w:r>
            <w:r w:rsidR="008D0AFB">
              <w:rPr>
                <w:sz w:val="28"/>
                <w:szCs w:val="28"/>
              </w:rPr>
              <w:t>«</w:t>
            </w:r>
            <w:r w:rsidRPr="007818D0">
              <w:rPr>
                <w:sz w:val="28"/>
                <w:szCs w:val="28"/>
              </w:rPr>
              <w:t>отлично</w:t>
            </w:r>
            <w:r w:rsidR="008D0AFB">
              <w:rPr>
                <w:sz w:val="28"/>
                <w:szCs w:val="28"/>
              </w:rPr>
              <w:t>»</w:t>
            </w:r>
            <w:r w:rsidRPr="007818D0">
              <w:rPr>
                <w:sz w:val="28"/>
                <w:szCs w:val="28"/>
              </w:rPr>
              <w:t xml:space="preserve"> и не имеющие академической задолженности</w:t>
            </w:r>
            <w:r>
              <w:rPr>
                <w:sz w:val="28"/>
                <w:szCs w:val="28"/>
              </w:rPr>
              <w:t>;</w:t>
            </w:r>
          </w:p>
          <w:p w:rsidR="007818D0" w:rsidRPr="007818D0" w:rsidRDefault="007818D0" w:rsidP="007818D0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7818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существление единовременной выплаты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общеобразовательных организациях, филиалах общеобразовательных организаций </w:t>
            </w:r>
            <w:proofErr w:type="spellStart"/>
            <w:r w:rsidRPr="007818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Ребрихинского</w:t>
            </w:r>
            <w:proofErr w:type="spellEnd"/>
            <w:r w:rsidRPr="007818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7818D0" w:rsidRPr="007818D0" w:rsidRDefault="007818D0" w:rsidP="007818D0">
            <w:pPr>
              <w:contextualSpacing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к</w:t>
            </w:r>
            <w:r w:rsidRPr="007818D0">
              <w:rPr>
                <w:rStyle w:val="FontStyle106"/>
                <w:color w:val="auto"/>
                <w:sz w:val="28"/>
                <w:szCs w:val="28"/>
              </w:rPr>
              <w:t>омпенсация аренды жилого помещения молодым специалистам</w:t>
            </w:r>
            <w:r>
              <w:rPr>
                <w:rStyle w:val="FontStyle106"/>
                <w:color w:val="auto"/>
                <w:sz w:val="28"/>
                <w:szCs w:val="28"/>
              </w:rPr>
              <w:t>;</w:t>
            </w:r>
          </w:p>
          <w:p w:rsidR="007818D0" w:rsidRPr="007818D0" w:rsidRDefault="007818D0" w:rsidP="007818D0">
            <w:pPr>
              <w:contextualSpacing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7818D0">
              <w:rPr>
                <w:rFonts w:eastAsia="Calibri"/>
                <w:sz w:val="28"/>
                <w:szCs w:val="28"/>
              </w:rPr>
              <w:t xml:space="preserve">существление ежемесячной выплаты </w:t>
            </w:r>
            <w:proofErr w:type="spellStart"/>
            <w:r w:rsidRPr="007818D0">
              <w:rPr>
                <w:rFonts w:eastAsia="Calibri"/>
                <w:sz w:val="28"/>
                <w:szCs w:val="28"/>
              </w:rPr>
              <w:t>студентам-целевикам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7818D0" w:rsidRPr="007818D0" w:rsidRDefault="007818D0" w:rsidP="007818D0">
            <w:pPr>
              <w:contextualSpacing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18D0">
              <w:rPr>
                <w:sz w:val="28"/>
                <w:szCs w:val="28"/>
              </w:rPr>
              <w:t xml:space="preserve">роведение конкурсов профессионального мастерства (предоставление денежного поощрения лучшим </w:t>
            </w:r>
            <w:r w:rsidRPr="007818D0">
              <w:rPr>
                <w:sz w:val="28"/>
                <w:szCs w:val="28"/>
              </w:rPr>
              <w:lastRenderedPageBreak/>
              <w:t>педагогическим работникам)</w:t>
            </w:r>
            <w:r>
              <w:rPr>
                <w:sz w:val="28"/>
                <w:szCs w:val="28"/>
              </w:rPr>
              <w:t>;</w:t>
            </w:r>
          </w:p>
          <w:p w:rsidR="006C47BC" w:rsidRPr="001C0634" w:rsidRDefault="007818D0" w:rsidP="008D0AFB">
            <w:pPr>
              <w:pStyle w:val="ConsPlusNormal"/>
              <w:ind w:firstLine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о</w:t>
            </w:r>
            <w:r w:rsidRPr="007818D0">
              <w:rPr>
                <w:rStyle w:val="FontStyle106"/>
                <w:color w:val="auto"/>
                <w:sz w:val="28"/>
                <w:szCs w:val="28"/>
              </w:rPr>
              <w:t xml:space="preserve">рганизация и проведение конкурса на денежное поощрение главы </w:t>
            </w:r>
            <w:proofErr w:type="spellStart"/>
            <w:r w:rsidRPr="007818D0">
              <w:rPr>
                <w:rStyle w:val="FontStyle106"/>
                <w:color w:val="auto"/>
                <w:sz w:val="28"/>
                <w:szCs w:val="28"/>
              </w:rPr>
              <w:t>Ребрихинского</w:t>
            </w:r>
            <w:proofErr w:type="spellEnd"/>
            <w:r w:rsidRPr="007818D0">
              <w:rPr>
                <w:rStyle w:val="FontStyle106"/>
                <w:color w:val="auto"/>
                <w:sz w:val="28"/>
                <w:szCs w:val="28"/>
              </w:rPr>
              <w:t xml:space="preserve"> района имени Т.П. Литвиненко Героя Советского Союза</w:t>
            </w:r>
          </w:p>
        </w:tc>
      </w:tr>
      <w:tr w:rsidR="006C47BC" w:rsidRPr="001C0634" w:rsidTr="003B7822">
        <w:trPr>
          <w:trHeight w:val="2714"/>
          <w:tblCellSpacing w:w="5" w:type="nil"/>
        </w:trPr>
        <w:tc>
          <w:tcPr>
            <w:tcW w:w="3403" w:type="dxa"/>
          </w:tcPr>
          <w:p w:rsidR="006C47BC" w:rsidRPr="003B7822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1C0634">
              <w:rPr>
                <w:color w:val="FF0000"/>
                <w:sz w:val="28"/>
                <w:szCs w:val="28"/>
              </w:rPr>
              <w:lastRenderedPageBreak/>
              <w:br w:type="page"/>
            </w:r>
            <w:r w:rsidRPr="003B7822">
              <w:rPr>
                <w:sz w:val="28"/>
                <w:szCs w:val="28"/>
              </w:rPr>
              <w:t>Показатели</w:t>
            </w:r>
          </w:p>
          <w:p w:rsidR="006C47BC" w:rsidRPr="001C0634" w:rsidRDefault="006C47BC" w:rsidP="008962CE">
            <w:pPr>
              <w:pStyle w:val="afe"/>
              <w:ind w:right="256"/>
              <w:rPr>
                <w:color w:val="FF0000"/>
                <w:sz w:val="28"/>
                <w:szCs w:val="28"/>
              </w:rPr>
            </w:pPr>
            <w:r w:rsidRPr="003B7822">
              <w:rPr>
                <w:sz w:val="28"/>
                <w:szCs w:val="28"/>
              </w:rPr>
              <w:t>(индикаторы) подпрограммы</w:t>
            </w:r>
          </w:p>
        </w:tc>
        <w:tc>
          <w:tcPr>
            <w:tcW w:w="6516" w:type="dxa"/>
          </w:tcPr>
          <w:p w:rsidR="003B7822" w:rsidRPr="003B7822" w:rsidRDefault="003B7822" w:rsidP="003B7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7822">
              <w:rPr>
                <w:rFonts w:ascii="Times New Roman" w:hAnsi="Times New Roman" w:cs="Times New Roman"/>
                <w:sz w:val="28"/>
                <w:szCs w:val="28"/>
              </w:rPr>
              <w:t>оля учителей в возрасте до 35 лет в общей численности учителей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7822" w:rsidRPr="003B7822" w:rsidRDefault="003B7822" w:rsidP="003B7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7822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работников, использующих сервисы ФИСП ЦОС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47BC" w:rsidRPr="001C0634" w:rsidRDefault="003B7822" w:rsidP="003B7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B7822">
              <w:rPr>
                <w:rFonts w:ascii="Times New Roman" w:hAnsi="Times New Roman" w:cs="Times New Roman"/>
                <w:sz w:val="28"/>
                <w:szCs w:val="28"/>
              </w:rPr>
              <w:t>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</w:tr>
      <w:tr w:rsidR="006C47BC" w:rsidRPr="001C0634" w:rsidTr="008962CE">
        <w:trPr>
          <w:trHeight w:val="800"/>
          <w:tblCellSpacing w:w="5" w:type="nil"/>
        </w:trPr>
        <w:tc>
          <w:tcPr>
            <w:tcW w:w="3403" w:type="dxa"/>
          </w:tcPr>
          <w:p w:rsidR="006C47BC" w:rsidRPr="006C6106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516" w:type="dxa"/>
          </w:tcPr>
          <w:p w:rsidR="006C47BC" w:rsidRPr="006C6106" w:rsidRDefault="006C47BC" w:rsidP="006C6106">
            <w:pPr>
              <w:pStyle w:val="afe"/>
              <w:jc w:val="both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>202</w:t>
            </w:r>
            <w:r w:rsidR="006C6106" w:rsidRPr="006C6106">
              <w:rPr>
                <w:sz w:val="28"/>
                <w:szCs w:val="28"/>
              </w:rPr>
              <w:t>5</w:t>
            </w:r>
            <w:r w:rsidRPr="006C6106">
              <w:rPr>
                <w:sz w:val="28"/>
                <w:szCs w:val="28"/>
              </w:rPr>
              <w:sym w:font="Symbol" w:char="F02D"/>
            </w:r>
            <w:r w:rsidRPr="006C6106">
              <w:rPr>
                <w:sz w:val="28"/>
                <w:szCs w:val="28"/>
              </w:rPr>
              <w:t xml:space="preserve"> 20</w:t>
            </w:r>
            <w:r w:rsidR="006C6106" w:rsidRPr="006C6106">
              <w:rPr>
                <w:sz w:val="28"/>
                <w:szCs w:val="28"/>
              </w:rPr>
              <w:t>30</w:t>
            </w:r>
            <w:r w:rsidRPr="006C6106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6C47BC" w:rsidRPr="001C0634" w:rsidTr="008962CE">
        <w:trPr>
          <w:tblCellSpacing w:w="5" w:type="nil"/>
        </w:trPr>
        <w:tc>
          <w:tcPr>
            <w:tcW w:w="3403" w:type="dxa"/>
          </w:tcPr>
          <w:p w:rsidR="006C47BC" w:rsidRPr="006C6106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>Объемы финансирования подпрограммы</w:t>
            </w:r>
            <w:r w:rsidRPr="006C6106">
              <w:rPr>
                <w:sz w:val="28"/>
                <w:szCs w:val="28"/>
              </w:rPr>
              <w:br/>
            </w:r>
          </w:p>
        </w:tc>
        <w:tc>
          <w:tcPr>
            <w:tcW w:w="6516" w:type="dxa"/>
          </w:tcPr>
          <w:p w:rsidR="00182689" w:rsidRPr="006C6106" w:rsidRDefault="003B7822" w:rsidP="003B782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6106" w:rsidRPr="00463E12">
              <w:rPr>
                <w:sz w:val="28"/>
                <w:szCs w:val="28"/>
              </w:rPr>
              <w:t xml:space="preserve">бъем  муниципальных средств </w:t>
            </w:r>
            <w:r w:rsidR="00182689" w:rsidRPr="006C6106">
              <w:rPr>
                <w:sz w:val="28"/>
                <w:szCs w:val="28"/>
              </w:rPr>
              <w:t>подпрограммы 4</w:t>
            </w:r>
          </w:p>
          <w:p w:rsidR="006C6106" w:rsidRPr="00463E12" w:rsidRDefault="006C6106" w:rsidP="006C61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E12">
              <w:rPr>
                <w:sz w:val="28"/>
                <w:szCs w:val="28"/>
              </w:rPr>
              <w:t xml:space="preserve">составляет </w:t>
            </w:r>
            <w:r w:rsidR="00182689">
              <w:rPr>
                <w:sz w:val="28"/>
                <w:szCs w:val="28"/>
              </w:rPr>
              <w:t>825</w:t>
            </w:r>
            <w:r w:rsidRPr="00463E1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2025 – 100,0 тыс. рублей;</w:t>
            </w:r>
          </w:p>
          <w:p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2026 – 175,0 тыс. рублей;</w:t>
            </w:r>
          </w:p>
          <w:p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2027 – 100,0 тыс. рублей;</w:t>
            </w:r>
          </w:p>
          <w:p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2028 – 175,0 тыс. рублей;</w:t>
            </w:r>
          </w:p>
          <w:p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2029 – 100,0 тыс. рублей;</w:t>
            </w:r>
          </w:p>
          <w:p w:rsidR="006C6106" w:rsidRPr="001C0634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2030 – 175,0 тыс. рублей;</w:t>
            </w:r>
          </w:p>
          <w:p w:rsidR="006C47BC" w:rsidRPr="001C0634" w:rsidRDefault="006C47BC" w:rsidP="006C47BC">
            <w:pPr>
              <w:pStyle w:val="Style5"/>
              <w:widowControl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6C47BC" w:rsidRPr="001C0634" w:rsidTr="008962CE">
        <w:trPr>
          <w:trHeight w:val="360"/>
          <w:tblCellSpacing w:w="5" w:type="nil"/>
        </w:trPr>
        <w:tc>
          <w:tcPr>
            <w:tcW w:w="3403" w:type="dxa"/>
          </w:tcPr>
          <w:p w:rsidR="006C47BC" w:rsidRPr="003B7822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3B7822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16" w:type="dxa"/>
            <w:shd w:val="clear" w:color="auto" w:fill="auto"/>
          </w:tcPr>
          <w:p w:rsidR="003B7822" w:rsidRPr="003B7822" w:rsidRDefault="003B7822" w:rsidP="003B7822">
            <w:pPr>
              <w:jc w:val="both"/>
              <w:rPr>
                <w:rStyle w:val="FontStyle106"/>
                <w:sz w:val="28"/>
                <w:szCs w:val="28"/>
              </w:rPr>
            </w:pPr>
            <w:r w:rsidRPr="003B7822">
              <w:rPr>
                <w:sz w:val="28"/>
                <w:szCs w:val="28"/>
              </w:rPr>
              <w:t>обеспечение 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100 %;</w:t>
            </w:r>
          </w:p>
          <w:p w:rsidR="003B7822" w:rsidRPr="003B7822" w:rsidRDefault="003B7822" w:rsidP="003B7822">
            <w:pPr>
              <w:jc w:val="both"/>
              <w:rPr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о</w:t>
            </w:r>
            <w:r w:rsidRPr="003B7822">
              <w:rPr>
                <w:rStyle w:val="FontStyle106"/>
                <w:sz w:val="28"/>
                <w:szCs w:val="28"/>
              </w:rPr>
              <w:t>бновление состава и компетенций педагогических кадров, расширение возможностей кадрового роста;</w:t>
            </w:r>
          </w:p>
          <w:p w:rsidR="003B7822" w:rsidRPr="003B7822" w:rsidRDefault="003B7822" w:rsidP="003B7822">
            <w:pPr>
              <w:pStyle w:val="af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с</w:t>
            </w:r>
            <w:r w:rsidRPr="003B7822">
              <w:rPr>
                <w:rStyle w:val="FontStyle106"/>
                <w:sz w:val="28"/>
                <w:szCs w:val="28"/>
              </w:rPr>
              <w:t>оздание механизмов стимулирования и мотивации педагогов к повышению качества работы и непрерывному профессиональному развитию;</w:t>
            </w:r>
          </w:p>
          <w:p w:rsidR="00EB1921" w:rsidRDefault="003B7822" w:rsidP="00EB1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B7822">
              <w:rPr>
                <w:sz w:val="28"/>
                <w:szCs w:val="28"/>
              </w:rPr>
              <w:t>комплектованность образовательных учреждений молодыми квалифицированными кадрами</w:t>
            </w:r>
            <w:r w:rsidR="00EB1921">
              <w:rPr>
                <w:sz w:val="28"/>
                <w:szCs w:val="28"/>
              </w:rPr>
              <w:t>;</w:t>
            </w:r>
          </w:p>
          <w:p w:rsidR="006C47BC" w:rsidRPr="001C0634" w:rsidRDefault="003B7822" w:rsidP="00EB1921">
            <w:pPr>
              <w:jc w:val="both"/>
              <w:rPr>
                <w:color w:val="FF0000"/>
                <w:sz w:val="28"/>
                <w:szCs w:val="28"/>
              </w:rPr>
            </w:pPr>
            <w:r w:rsidRPr="003B7822">
              <w:rPr>
                <w:sz w:val="28"/>
                <w:szCs w:val="28"/>
              </w:rPr>
              <w:t>100% закрепление молодых специалистов в образовательных учреждениях района</w:t>
            </w:r>
            <w:r w:rsidR="00FA55B2">
              <w:rPr>
                <w:sz w:val="28"/>
                <w:szCs w:val="28"/>
              </w:rPr>
              <w:t>.</w:t>
            </w:r>
          </w:p>
        </w:tc>
      </w:tr>
    </w:tbl>
    <w:p w:rsidR="006C47BC" w:rsidRPr="001C0634" w:rsidRDefault="006C47BC" w:rsidP="006C47BC">
      <w:pPr>
        <w:pStyle w:val="s1"/>
        <w:spacing w:before="0" w:beforeAutospacing="0" w:after="0" w:afterAutospacing="0" w:line="240" w:lineRule="exact"/>
        <w:ind w:left="1080"/>
        <w:rPr>
          <w:b/>
          <w:color w:val="FF0000"/>
          <w:sz w:val="28"/>
          <w:szCs w:val="28"/>
        </w:rPr>
      </w:pPr>
    </w:p>
    <w:p w:rsidR="00566981" w:rsidRPr="00566981" w:rsidRDefault="00566981" w:rsidP="005669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 4</w:t>
      </w:r>
    </w:p>
    <w:p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из основных </w:t>
      </w:r>
      <w:proofErr w:type="gramStart"/>
      <w:r w:rsidRPr="00566981">
        <w:rPr>
          <w:rFonts w:ascii="Times New Roman" w:hAnsi="Times New Roman" w:cs="Times New Roman"/>
          <w:sz w:val="28"/>
          <w:szCs w:val="28"/>
        </w:rPr>
        <w:t>механизмов</w:t>
      </w:r>
      <w:proofErr w:type="gramEnd"/>
      <w:r w:rsidRPr="00566981">
        <w:rPr>
          <w:rFonts w:ascii="Times New Roman" w:hAnsi="Times New Roman" w:cs="Times New Roman"/>
          <w:sz w:val="28"/>
          <w:szCs w:val="28"/>
        </w:rPr>
        <w:t xml:space="preserve"> </w:t>
      </w:r>
      <w:r w:rsidRPr="00566981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которого являются повышение уровня квалификации и профессиональной компетенции педагогических и руководящих работников сферы образования </w:t>
      </w:r>
      <w:proofErr w:type="spellStart"/>
      <w:r w:rsidRPr="0056698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566981">
        <w:rPr>
          <w:rFonts w:ascii="Times New Roman" w:hAnsi="Times New Roman" w:cs="Times New Roman"/>
          <w:sz w:val="28"/>
          <w:szCs w:val="28"/>
        </w:rPr>
        <w:t xml:space="preserve"> района, привлечение и осуществление поддержки молодых учителей.</w:t>
      </w:r>
    </w:p>
    <w:p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В течение последних лет в районе  отмечаются положительные тенденции:</w:t>
      </w:r>
    </w:p>
    <w:p w:rsidR="00566981" w:rsidRPr="00566981" w:rsidRDefault="00566981" w:rsidP="00566981">
      <w:pPr>
        <w:jc w:val="both"/>
        <w:rPr>
          <w:sz w:val="28"/>
          <w:szCs w:val="28"/>
        </w:rPr>
      </w:pPr>
      <w:r w:rsidRPr="00566981">
        <w:rPr>
          <w:sz w:val="28"/>
          <w:szCs w:val="28"/>
        </w:rPr>
        <w:t>За последние три года: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2"/>
        <w:gridCol w:w="2363"/>
        <w:gridCol w:w="2393"/>
        <w:gridCol w:w="2417"/>
      </w:tblGrid>
      <w:tr w:rsidR="00566981" w:rsidRPr="00566981" w:rsidTr="00614285">
        <w:tc>
          <w:tcPr>
            <w:tcW w:w="2172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36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Прибыло молодых специалистов   в район</w:t>
            </w:r>
          </w:p>
        </w:tc>
        <w:tc>
          <w:tcPr>
            <w:tcW w:w="239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 xml:space="preserve">«Закрепилось» на местах </w:t>
            </w:r>
          </w:p>
        </w:tc>
        <w:tc>
          <w:tcPr>
            <w:tcW w:w="2417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 xml:space="preserve">% </w:t>
            </w:r>
            <w:proofErr w:type="spellStart"/>
            <w:r w:rsidRPr="00566981">
              <w:rPr>
                <w:sz w:val="28"/>
                <w:szCs w:val="28"/>
              </w:rPr>
              <w:t>закрепляемости</w:t>
            </w:r>
            <w:proofErr w:type="spellEnd"/>
            <w:r w:rsidRPr="00566981">
              <w:rPr>
                <w:sz w:val="28"/>
                <w:szCs w:val="28"/>
              </w:rPr>
              <w:t xml:space="preserve"> </w:t>
            </w:r>
          </w:p>
        </w:tc>
      </w:tr>
      <w:tr w:rsidR="00566981" w:rsidRPr="00566981" w:rsidTr="00614285">
        <w:tc>
          <w:tcPr>
            <w:tcW w:w="2172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2021</w:t>
            </w:r>
          </w:p>
        </w:tc>
        <w:tc>
          <w:tcPr>
            <w:tcW w:w="236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0</w:t>
            </w:r>
          </w:p>
        </w:tc>
        <w:tc>
          <w:tcPr>
            <w:tcW w:w="2417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0</w:t>
            </w:r>
          </w:p>
        </w:tc>
      </w:tr>
      <w:tr w:rsidR="00566981" w:rsidRPr="00566981" w:rsidTr="00614285">
        <w:tc>
          <w:tcPr>
            <w:tcW w:w="2172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2022</w:t>
            </w:r>
          </w:p>
        </w:tc>
        <w:tc>
          <w:tcPr>
            <w:tcW w:w="236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100</w:t>
            </w:r>
          </w:p>
        </w:tc>
      </w:tr>
      <w:tr w:rsidR="00566981" w:rsidRPr="00566981" w:rsidTr="00614285">
        <w:trPr>
          <w:trHeight w:val="68"/>
        </w:trPr>
        <w:tc>
          <w:tcPr>
            <w:tcW w:w="2172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2023</w:t>
            </w:r>
          </w:p>
        </w:tc>
        <w:tc>
          <w:tcPr>
            <w:tcW w:w="236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100</w:t>
            </w:r>
          </w:p>
        </w:tc>
      </w:tr>
      <w:tr w:rsidR="00566981" w:rsidRPr="00566981" w:rsidTr="00614285">
        <w:tc>
          <w:tcPr>
            <w:tcW w:w="2172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Итого</w:t>
            </w:r>
          </w:p>
        </w:tc>
        <w:tc>
          <w:tcPr>
            <w:tcW w:w="236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100</w:t>
            </w:r>
          </w:p>
        </w:tc>
      </w:tr>
    </w:tbl>
    <w:p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Доля учителей с высшим образованием составляет 73 %. Имеющих первую и высшую квалификационные категории  79 % (2022 г. - 86%).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Доля учителей в возрасте до 35 лет  в школах района составляет 28 (12%),  старше трудоспособного возраста  28 % (2022 г. 27%), средний возраст учительского состава  – 51 год. Учителей со стажем до 3-х лет – 4,7 %, 20-ть и более лет – 66,3 %.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В дошкольных образовательных учреждениях  района  трудится 70 педагогических и руководящих работников,  в том числе 58  воспитателей.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В 2023 году доля воспитателей с высшим образованием составила 32,7 %. Имеющих первую и высшую квалификационные категории  48,2 %.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Средний возраст воспитателей  </w:t>
      </w:r>
      <w:r w:rsidR="008D0AFB">
        <w:rPr>
          <w:sz w:val="28"/>
          <w:szCs w:val="28"/>
        </w:rPr>
        <w:t>дошкольных образовательных организаций</w:t>
      </w:r>
      <w:r w:rsidRPr="00566981">
        <w:rPr>
          <w:sz w:val="28"/>
          <w:szCs w:val="28"/>
        </w:rPr>
        <w:t xml:space="preserve"> – 47 лет, со стажем работы до 5-ти лет – 24%, 20-ть и более лет – 24,1%.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В учреждении дополнительного образования трудиться 17 человек: 2 руководящих и 15 педагогических работников, включая 4 внешних совместителя. 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Педагогических работников с высшим образованием – 11 (64,7 %), имеющих первую и высшую квалификационные категории – 7  (41 %).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Руководящих работников в  </w:t>
      </w:r>
      <w:r w:rsidR="008D0AFB">
        <w:rPr>
          <w:sz w:val="28"/>
          <w:szCs w:val="28"/>
        </w:rPr>
        <w:t xml:space="preserve">общеобразовательных организациях </w:t>
      </w:r>
      <w:r w:rsidRPr="00566981">
        <w:rPr>
          <w:sz w:val="28"/>
          <w:szCs w:val="28"/>
        </w:rPr>
        <w:t xml:space="preserve"> района – 13, директоров школ - 6,  – заместителей директора - 4, </w:t>
      </w:r>
      <w:proofErr w:type="gramStart"/>
      <w:r w:rsidRPr="00566981">
        <w:rPr>
          <w:sz w:val="28"/>
          <w:szCs w:val="28"/>
        </w:rPr>
        <w:t>заведующих</w:t>
      </w:r>
      <w:proofErr w:type="gramEnd"/>
      <w:r w:rsidRPr="00566981">
        <w:rPr>
          <w:sz w:val="28"/>
          <w:szCs w:val="28"/>
        </w:rPr>
        <w:t xml:space="preserve"> </w:t>
      </w:r>
      <w:r w:rsidR="008D0AFB">
        <w:rPr>
          <w:sz w:val="28"/>
          <w:szCs w:val="28"/>
        </w:rPr>
        <w:t>дошкольных образовательных организаций</w:t>
      </w:r>
      <w:r w:rsidR="008D0AFB" w:rsidRPr="00566981">
        <w:rPr>
          <w:sz w:val="28"/>
          <w:szCs w:val="28"/>
        </w:rPr>
        <w:t xml:space="preserve"> </w:t>
      </w:r>
      <w:r w:rsidRPr="00566981">
        <w:rPr>
          <w:sz w:val="28"/>
          <w:szCs w:val="28"/>
        </w:rPr>
        <w:t>- 2, директор Д</w:t>
      </w:r>
      <w:r w:rsidR="008D0AFB">
        <w:rPr>
          <w:sz w:val="28"/>
          <w:szCs w:val="28"/>
        </w:rPr>
        <w:t>етско-юношеского центра</w:t>
      </w:r>
      <w:r w:rsidRPr="00566981">
        <w:rPr>
          <w:sz w:val="28"/>
          <w:szCs w:val="28"/>
        </w:rPr>
        <w:t xml:space="preserve"> - 1. 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Все руководители имеют  профессиональную переподготовку по направлению «Менеджмент в образовании» и аттестованы на соответствие занимаемой должности  (100%). В 2023 на соответствие занимаемой должности аттестован 1 вновь назначенный руководитель.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Доля руководящих работников</w:t>
      </w:r>
      <w:proofErr w:type="gramStart"/>
      <w:r w:rsidRPr="00566981">
        <w:rPr>
          <w:sz w:val="28"/>
          <w:szCs w:val="28"/>
        </w:rPr>
        <w:t xml:space="preserve"> ,</w:t>
      </w:r>
      <w:proofErr w:type="gramEnd"/>
      <w:r w:rsidRPr="00566981">
        <w:rPr>
          <w:sz w:val="28"/>
          <w:szCs w:val="28"/>
        </w:rPr>
        <w:t xml:space="preserve"> имеющих государственные и ведомственные награды составляет  46,6 %.</w:t>
      </w:r>
    </w:p>
    <w:p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Для развития кадрового потенциала в районе  необходимо продолжить:</w:t>
      </w:r>
    </w:p>
    <w:p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rStyle w:val="FontStyle106"/>
          <w:color w:val="auto"/>
          <w:sz w:val="28"/>
          <w:szCs w:val="28"/>
        </w:rPr>
        <w:t>обновление состава и компетенций педагогических кадров, расширение возможностей кадрового роста;</w:t>
      </w:r>
    </w:p>
    <w:p w:rsidR="00566981" w:rsidRPr="00566981" w:rsidRDefault="00566981" w:rsidP="00566981">
      <w:pPr>
        <w:pStyle w:val="af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Style w:val="FontStyle106"/>
          <w:color w:val="auto"/>
          <w:sz w:val="28"/>
          <w:szCs w:val="28"/>
        </w:rPr>
        <w:t>создание механизмов стимулирования и мотивации педагогов к повышению качества работы и непрерывному профессиональному развитию;</w:t>
      </w:r>
    </w:p>
    <w:p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расширение состава профессиональных сообществ и организацию их участия </w:t>
      </w:r>
      <w:r w:rsidRPr="00566981">
        <w:rPr>
          <w:rFonts w:ascii="Times New Roman" w:hAnsi="Times New Roman" w:cs="Times New Roman"/>
          <w:sz w:val="28"/>
          <w:szCs w:val="28"/>
        </w:rPr>
        <w:lastRenderedPageBreak/>
        <w:t>в повышении квалификации, распространении инновационного опыта, в том числе на базовых площадках и стажерских практиках;</w:t>
      </w:r>
    </w:p>
    <w:p w:rsidR="00566981" w:rsidRDefault="00566981" w:rsidP="0056698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66981">
        <w:rPr>
          <w:rFonts w:ascii="Times New Roman" w:hAnsi="Times New Roman" w:cs="Times New Roman"/>
          <w:b w:val="0"/>
          <w:sz w:val="28"/>
          <w:szCs w:val="28"/>
        </w:rPr>
        <w:t>осуществление  муниципальной поддержки молодым специалистам.</w:t>
      </w:r>
    </w:p>
    <w:p w:rsidR="00A00DD5" w:rsidRPr="00566981" w:rsidRDefault="00A00DD5" w:rsidP="0056698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00DD5" w:rsidRPr="00971AB6" w:rsidRDefault="00A00DD5" w:rsidP="00A00DD5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Pr="00A00DD5">
        <w:rPr>
          <w:bCs/>
          <w:sz w:val="28"/>
          <w:szCs w:val="28"/>
        </w:rPr>
        <w:t xml:space="preserve"> </w:t>
      </w: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4</w:t>
      </w:r>
      <w:r w:rsidRPr="00971AB6">
        <w:rPr>
          <w:bCs/>
          <w:sz w:val="28"/>
          <w:szCs w:val="28"/>
        </w:rPr>
        <w:t>, цел</w:t>
      </w:r>
      <w:r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и  задачи, описание основных ожидаемых конечных результатов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4</w:t>
      </w:r>
      <w:r w:rsidRPr="00971AB6">
        <w:rPr>
          <w:bCs/>
          <w:sz w:val="28"/>
          <w:szCs w:val="28"/>
        </w:rPr>
        <w:t>, сроков и этапов ее реализации</w:t>
      </w:r>
    </w:p>
    <w:p w:rsidR="00566981" w:rsidRPr="00566981" w:rsidRDefault="00566981" w:rsidP="00566981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6981" w:rsidRPr="00566981" w:rsidRDefault="00566981" w:rsidP="00566981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566981">
        <w:rPr>
          <w:sz w:val="28"/>
          <w:szCs w:val="28"/>
        </w:rPr>
        <w:t xml:space="preserve">2.1. </w:t>
      </w:r>
      <w:r w:rsidR="00A00DD5" w:rsidRPr="00971AB6">
        <w:rPr>
          <w:bCs/>
          <w:sz w:val="28"/>
          <w:szCs w:val="28"/>
        </w:rPr>
        <w:t xml:space="preserve">Приоритетные направления реализации </w:t>
      </w:r>
      <w:r w:rsidR="00A00DD5">
        <w:rPr>
          <w:bCs/>
          <w:sz w:val="28"/>
          <w:szCs w:val="28"/>
        </w:rPr>
        <w:t>под</w:t>
      </w:r>
      <w:r w:rsidR="00A00DD5" w:rsidRPr="00971AB6">
        <w:rPr>
          <w:bCs/>
          <w:sz w:val="28"/>
          <w:szCs w:val="28"/>
        </w:rPr>
        <w:t>программы</w:t>
      </w:r>
      <w:r w:rsidR="00A00DD5">
        <w:rPr>
          <w:bCs/>
          <w:sz w:val="28"/>
          <w:szCs w:val="28"/>
        </w:rPr>
        <w:t xml:space="preserve"> 4</w:t>
      </w:r>
    </w:p>
    <w:p w:rsidR="00566981" w:rsidRPr="00566981" w:rsidRDefault="00566981" w:rsidP="00566981">
      <w:pPr>
        <w:ind w:firstLine="709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Основными документами, определяющими стратегию развития кадрового потенциала региональной системы образования, являются:</w:t>
      </w:r>
    </w:p>
    <w:p w:rsidR="00566981" w:rsidRPr="00566981" w:rsidRDefault="00566981" w:rsidP="00566981">
      <w:pPr>
        <w:ind w:firstLine="709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566981" w:rsidRPr="00566981" w:rsidRDefault="00566981" w:rsidP="005669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6981">
        <w:rPr>
          <w:bCs/>
          <w:sz w:val="28"/>
          <w:szCs w:val="28"/>
        </w:rPr>
        <w:t xml:space="preserve">приказ </w:t>
      </w:r>
      <w:proofErr w:type="spellStart"/>
      <w:r w:rsidRPr="00566981">
        <w:rPr>
          <w:bCs/>
          <w:sz w:val="28"/>
          <w:szCs w:val="28"/>
        </w:rPr>
        <w:t>Минобрнауки</w:t>
      </w:r>
      <w:proofErr w:type="spellEnd"/>
      <w:r w:rsidRPr="00566981">
        <w:rPr>
          <w:bCs/>
          <w:sz w:val="28"/>
          <w:szCs w:val="28"/>
        </w:rPr>
        <w:t xml:space="preserve"> России от 24.03.2023 № 196 «Об утверждении Порядка аттестации педагогических работников организаций, осуществляющих образовательную деятельность»;</w:t>
      </w:r>
    </w:p>
    <w:p w:rsidR="00566981" w:rsidRPr="00566981" w:rsidRDefault="00566981" w:rsidP="005669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6981">
        <w:rPr>
          <w:bCs/>
          <w:sz w:val="28"/>
          <w:szCs w:val="28"/>
        </w:rPr>
        <w:t xml:space="preserve">приказ </w:t>
      </w:r>
      <w:proofErr w:type="spellStart"/>
      <w:r w:rsidRPr="00566981">
        <w:rPr>
          <w:bCs/>
          <w:sz w:val="28"/>
          <w:szCs w:val="28"/>
        </w:rPr>
        <w:t>Минздравсоцразвития</w:t>
      </w:r>
      <w:proofErr w:type="spellEnd"/>
      <w:r w:rsidRPr="00566981">
        <w:rPr>
          <w:bCs/>
          <w:sz w:val="28"/>
          <w:szCs w:val="28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6981" w:rsidRPr="00566981" w:rsidRDefault="00566981" w:rsidP="00566981">
      <w:pPr>
        <w:pStyle w:val="s1"/>
        <w:spacing w:before="0" w:beforeAutospacing="0" w:after="0" w:afterAutospacing="0"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566981">
        <w:rPr>
          <w:rFonts w:eastAsia="Calibri"/>
          <w:sz w:val="28"/>
          <w:szCs w:val="28"/>
          <w:lang w:eastAsia="en-US"/>
        </w:rPr>
        <w:t>2.2. Цел</w:t>
      </w:r>
      <w:r w:rsidR="00F705F7">
        <w:rPr>
          <w:rFonts w:eastAsia="Calibri"/>
          <w:sz w:val="28"/>
          <w:szCs w:val="28"/>
          <w:lang w:eastAsia="en-US"/>
        </w:rPr>
        <w:t>ь</w:t>
      </w:r>
      <w:r w:rsidRPr="00566981">
        <w:rPr>
          <w:rFonts w:eastAsia="Calibri"/>
          <w:sz w:val="28"/>
          <w:szCs w:val="28"/>
          <w:lang w:eastAsia="en-US"/>
        </w:rPr>
        <w:t>, задачи и мероприятия</w:t>
      </w:r>
      <w:r w:rsidRPr="00566981">
        <w:rPr>
          <w:sz w:val="28"/>
          <w:szCs w:val="28"/>
        </w:rPr>
        <w:t xml:space="preserve"> подпрограммы «Профессиональная подготовка, переподготовка, повышение квалификации и развитие кадрового потенциала </w:t>
      </w:r>
      <w:proofErr w:type="spellStart"/>
      <w:r w:rsidRPr="00566981">
        <w:rPr>
          <w:sz w:val="28"/>
          <w:szCs w:val="28"/>
        </w:rPr>
        <w:t>Ребрихинского</w:t>
      </w:r>
      <w:proofErr w:type="spellEnd"/>
      <w:r w:rsidRPr="00566981">
        <w:rPr>
          <w:sz w:val="28"/>
          <w:szCs w:val="28"/>
        </w:rPr>
        <w:t xml:space="preserve"> района»</w:t>
      </w:r>
    </w:p>
    <w:p w:rsidR="00566981" w:rsidRPr="00566981" w:rsidRDefault="00566981" w:rsidP="00566981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Целью подпрограммы 4 является создание условий для развития кадрового потенциала </w:t>
      </w:r>
      <w:proofErr w:type="spellStart"/>
      <w:r w:rsidRPr="0056698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56698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66981" w:rsidRPr="00566981" w:rsidRDefault="00566981" w:rsidP="00566981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Задачи подпрограммы 4:</w:t>
      </w:r>
    </w:p>
    <w:p w:rsidR="00566981" w:rsidRPr="00566981" w:rsidRDefault="00566981" w:rsidP="00566981">
      <w:pPr>
        <w:pStyle w:val="3"/>
        <w:numPr>
          <w:ilvl w:val="0"/>
          <w:numId w:val="0"/>
        </w:numPr>
        <w:ind w:firstLine="708"/>
        <w:rPr>
          <w:sz w:val="28"/>
          <w:szCs w:val="28"/>
        </w:rPr>
      </w:pPr>
      <w:r w:rsidRPr="00566981">
        <w:rPr>
          <w:sz w:val="28"/>
          <w:szCs w:val="28"/>
        </w:rPr>
        <w:t>мотивация педагогов к саморазвитию и повышению своей профессиональной компетенции;</w:t>
      </w:r>
    </w:p>
    <w:p w:rsidR="00566981" w:rsidRPr="00566981" w:rsidRDefault="00566981" w:rsidP="00566981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повышение уровня квалификации, профессиональной компетентности педагогических и руководящих работников системы образования </w:t>
      </w:r>
      <w:proofErr w:type="spellStart"/>
      <w:r w:rsidRPr="00566981">
        <w:rPr>
          <w:rFonts w:ascii="Times New Roman" w:hAnsi="Times New Roman" w:cs="Times New Roman"/>
          <w:spacing w:val="-4"/>
          <w:sz w:val="28"/>
          <w:szCs w:val="28"/>
        </w:rPr>
        <w:t>Ребрихинского</w:t>
      </w:r>
      <w:proofErr w:type="spellEnd"/>
      <w:r w:rsidRPr="00566981">
        <w:rPr>
          <w:rFonts w:ascii="Times New Roman" w:hAnsi="Times New Roman" w:cs="Times New Roman"/>
          <w:spacing w:val="-4"/>
          <w:sz w:val="28"/>
          <w:szCs w:val="28"/>
        </w:rPr>
        <w:t xml:space="preserve"> района.</w:t>
      </w:r>
    </w:p>
    <w:p w:rsidR="00566981" w:rsidRPr="00566981" w:rsidRDefault="00566981" w:rsidP="00566981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Мероприятия подпрограммы 4 приведены в таблице 2 программы.</w:t>
      </w:r>
    </w:p>
    <w:p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6981" w:rsidRPr="00566981" w:rsidRDefault="00566981" w:rsidP="00566981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566981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:rsidR="00566981" w:rsidRPr="00566981" w:rsidRDefault="00566981" w:rsidP="0056698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66981">
        <w:rPr>
          <w:rFonts w:eastAsia="Calibri"/>
          <w:sz w:val="28"/>
          <w:szCs w:val="28"/>
          <w:lang w:eastAsia="en-US"/>
        </w:rPr>
        <w:t xml:space="preserve">реализации </w:t>
      </w:r>
      <w:r w:rsidRPr="00566981">
        <w:rPr>
          <w:sz w:val="28"/>
          <w:szCs w:val="28"/>
        </w:rPr>
        <w:t xml:space="preserve">подпрограммы «Профессиональная подготовка, переподготовка, </w:t>
      </w:r>
    </w:p>
    <w:p w:rsidR="00566981" w:rsidRPr="00566981" w:rsidRDefault="00566981" w:rsidP="00566981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66981">
        <w:rPr>
          <w:sz w:val="28"/>
          <w:szCs w:val="28"/>
        </w:rPr>
        <w:t xml:space="preserve">повышение квалификации и развитие кадрового потенциала </w:t>
      </w:r>
      <w:proofErr w:type="spellStart"/>
      <w:r w:rsidRPr="00566981">
        <w:rPr>
          <w:sz w:val="28"/>
          <w:szCs w:val="28"/>
        </w:rPr>
        <w:t>Ребрихинского</w:t>
      </w:r>
      <w:proofErr w:type="spellEnd"/>
      <w:r w:rsidRPr="00566981">
        <w:rPr>
          <w:sz w:val="28"/>
          <w:szCs w:val="28"/>
        </w:rPr>
        <w:t xml:space="preserve"> района»</w:t>
      </w:r>
    </w:p>
    <w:p w:rsidR="00566981" w:rsidRPr="00566981" w:rsidRDefault="00566981" w:rsidP="00566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Показатели  и </w:t>
      </w:r>
      <w:r>
        <w:rPr>
          <w:rFonts w:ascii="Times New Roman" w:hAnsi="Times New Roman" w:cs="Times New Roman"/>
          <w:sz w:val="28"/>
          <w:szCs w:val="28"/>
        </w:rPr>
        <w:t xml:space="preserve">ожидаемые </w:t>
      </w:r>
      <w:r w:rsidRPr="0056698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981">
        <w:rPr>
          <w:rFonts w:ascii="Times New Roman" w:hAnsi="Times New Roman" w:cs="Times New Roman"/>
          <w:sz w:val="28"/>
          <w:szCs w:val="28"/>
        </w:rPr>
        <w:t xml:space="preserve"> подпрограммы 4 представлены в таблице 1 программы.</w:t>
      </w:r>
    </w:p>
    <w:p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981" w:rsidRDefault="00566981" w:rsidP="00FA55B2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66981">
        <w:rPr>
          <w:sz w:val="28"/>
          <w:szCs w:val="28"/>
          <w:lang w:eastAsia="en-US"/>
        </w:rPr>
        <w:t xml:space="preserve">2.4. Сроки реализации подпрограммы </w:t>
      </w:r>
      <w:r w:rsidRPr="00566981">
        <w:rPr>
          <w:sz w:val="28"/>
          <w:szCs w:val="28"/>
        </w:rPr>
        <w:t xml:space="preserve">«Профессиональная подготовка, переподготовка, повышение квалификации и развитие кадрового потенциала </w:t>
      </w:r>
      <w:proofErr w:type="spellStart"/>
      <w:r w:rsidRPr="00566981">
        <w:rPr>
          <w:sz w:val="28"/>
          <w:szCs w:val="28"/>
        </w:rPr>
        <w:t>Ребрихинского</w:t>
      </w:r>
      <w:proofErr w:type="spellEnd"/>
      <w:r w:rsidRPr="00566981">
        <w:rPr>
          <w:sz w:val="28"/>
          <w:szCs w:val="28"/>
        </w:rPr>
        <w:t xml:space="preserve"> района»</w:t>
      </w:r>
    </w:p>
    <w:p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Реализация подпрограммы 4 будет осуществляться в период с 2025 по 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981">
        <w:rPr>
          <w:rFonts w:ascii="Times New Roman" w:hAnsi="Times New Roman" w:cs="Times New Roman"/>
          <w:sz w:val="28"/>
          <w:szCs w:val="28"/>
        </w:rPr>
        <w:t>.</w:t>
      </w:r>
    </w:p>
    <w:p w:rsidR="00566981" w:rsidRDefault="00566981" w:rsidP="00D1379F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C47BC" w:rsidRDefault="006C47BC" w:rsidP="006C47BC">
      <w:pPr>
        <w:pStyle w:val="s1"/>
        <w:numPr>
          <w:ilvl w:val="0"/>
          <w:numId w:val="27"/>
        </w:numPr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400696">
        <w:rPr>
          <w:sz w:val="28"/>
          <w:szCs w:val="28"/>
        </w:rPr>
        <w:lastRenderedPageBreak/>
        <w:t xml:space="preserve">Объем финансирования подпрограммы </w:t>
      </w:r>
      <w:r w:rsidR="005C244C" w:rsidRPr="00400696">
        <w:rPr>
          <w:sz w:val="28"/>
          <w:szCs w:val="28"/>
        </w:rPr>
        <w:t>4</w:t>
      </w:r>
    </w:p>
    <w:p w:rsidR="00082D51" w:rsidRPr="00400696" w:rsidRDefault="00082D51" w:rsidP="00082D51">
      <w:pPr>
        <w:pStyle w:val="s1"/>
        <w:spacing w:before="0" w:beforeAutospacing="0" w:after="0" w:afterAutospacing="0" w:line="240" w:lineRule="exact"/>
        <w:ind w:left="360"/>
        <w:rPr>
          <w:sz w:val="28"/>
          <w:szCs w:val="28"/>
        </w:rPr>
      </w:pPr>
    </w:p>
    <w:p w:rsidR="006C47BC" w:rsidRPr="00400696" w:rsidRDefault="006C47BC" w:rsidP="006C4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069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4 составляет </w:t>
      </w:r>
      <w:r w:rsidR="00400696">
        <w:rPr>
          <w:rFonts w:ascii="Times New Roman" w:hAnsi="Times New Roman" w:cs="Times New Roman"/>
          <w:sz w:val="28"/>
          <w:szCs w:val="28"/>
        </w:rPr>
        <w:t>82</w:t>
      </w:r>
      <w:r w:rsidRPr="00400696">
        <w:rPr>
          <w:rFonts w:ascii="Times New Roman" w:hAnsi="Times New Roman" w:cs="Times New Roman"/>
          <w:sz w:val="28"/>
          <w:szCs w:val="28"/>
        </w:rPr>
        <w:t>5 тыс. рублей:</w:t>
      </w:r>
    </w:p>
    <w:p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2025 – 100,0 тыс. рублей;</w:t>
      </w:r>
    </w:p>
    <w:p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2026 – 175,0 тыс. рублей;</w:t>
      </w:r>
    </w:p>
    <w:p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2027 – 100,0 тыс. рублей;</w:t>
      </w:r>
    </w:p>
    <w:p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2028 – 175,0 тыс. рублей;</w:t>
      </w:r>
    </w:p>
    <w:p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2029 – 100,0 тыс. рублей;</w:t>
      </w:r>
    </w:p>
    <w:p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2030 – 175,0 тыс. рублей;</w:t>
      </w:r>
    </w:p>
    <w:p w:rsidR="00400696" w:rsidRPr="001C0634" w:rsidRDefault="00400696" w:rsidP="006C47B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2689" w:rsidRPr="00463E12" w:rsidRDefault="00182689" w:rsidP="00182689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182689" w:rsidRPr="001C0634" w:rsidRDefault="00182689" w:rsidP="000B5692">
      <w:pPr>
        <w:ind w:left="709" w:firstLine="12"/>
        <w:jc w:val="both"/>
        <w:rPr>
          <w:color w:val="FF0000"/>
          <w:sz w:val="28"/>
          <w:szCs w:val="28"/>
        </w:rPr>
      </w:pPr>
    </w:p>
    <w:p w:rsidR="00380404" w:rsidRPr="001C0634" w:rsidRDefault="00380404" w:rsidP="006C47BC">
      <w:pPr>
        <w:rPr>
          <w:color w:val="FF0000"/>
          <w:sz w:val="28"/>
          <w:szCs w:val="28"/>
        </w:rPr>
      </w:pPr>
    </w:p>
    <w:p w:rsidR="005C244C" w:rsidRDefault="005C244C" w:rsidP="006C47BC">
      <w:pPr>
        <w:rPr>
          <w:color w:val="FF0000"/>
          <w:sz w:val="28"/>
          <w:szCs w:val="28"/>
        </w:rPr>
      </w:pPr>
    </w:p>
    <w:p w:rsidR="00FA55B2" w:rsidRPr="001C0634" w:rsidRDefault="00FA55B2" w:rsidP="006C47BC">
      <w:pPr>
        <w:rPr>
          <w:color w:val="FF0000"/>
          <w:sz w:val="28"/>
          <w:szCs w:val="28"/>
        </w:rPr>
      </w:pPr>
    </w:p>
    <w:p w:rsidR="005C244C" w:rsidRPr="001C0634" w:rsidRDefault="00F705F7" w:rsidP="00F705F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C244C" w:rsidRPr="001C0634" w:rsidRDefault="005C244C" w:rsidP="00F705F7">
      <w:pPr>
        <w:jc w:val="center"/>
        <w:rPr>
          <w:color w:val="FF0000"/>
          <w:sz w:val="28"/>
          <w:szCs w:val="28"/>
        </w:rPr>
      </w:pPr>
    </w:p>
    <w:p w:rsidR="005C244C" w:rsidRPr="001C0634" w:rsidRDefault="005C244C" w:rsidP="006C47BC">
      <w:pPr>
        <w:rPr>
          <w:color w:val="FF0000"/>
          <w:sz w:val="28"/>
          <w:szCs w:val="28"/>
        </w:rPr>
      </w:pPr>
    </w:p>
    <w:p w:rsidR="005C244C" w:rsidRDefault="005C244C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9D3B9F" w:rsidRDefault="009D3B9F" w:rsidP="006C47BC">
      <w:pPr>
        <w:rPr>
          <w:color w:val="FF0000"/>
          <w:sz w:val="28"/>
          <w:szCs w:val="28"/>
        </w:rPr>
      </w:pPr>
    </w:p>
    <w:p w:rsidR="009D3B9F" w:rsidRDefault="009D3B9F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p w:rsidR="00FA55B2" w:rsidRDefault="00FA55B2" w:rsidP="006C47BC">
      <w:pPr>
        <w:rPr>
          <w:color w:val="FF0000"/>
          <w:sz w:val="28"/>
          <w:szCs w:val="28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760D50" w:rsidRPr="00512533" w:rsidTr="0077014C">
        <w:trPr>
          <w:trHeight w:val="1193"/>
        </w:trPr>
        <w:tc>
          <w:tcPr>
            <w:tcW w:w="5211" w:type="dxa"/>
          </w:tcPr>
          <w:p w:rsidR="00760D50" w:rsidRPr="00512533" w:rsidRDefault="00760D50" w:rsidP="007701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5BDA" w:rsidRDefault="006B5BDA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A" w:rsidRDefault="006B5BDA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A" w:rsidRDefault="006B5BDA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A" w:rsidRDefault="006B5BDA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D50" w:rsidRPr="00512533" w:rsidRDefault="00760D50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60D50" w:rsidRPr="00512533" w:rsidRDefault="00760D50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760D50" w:rsidRPr="00512533" w:rsidRDefault="00760D50" w:rsidP="00897D03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</w:tr>
    </w:tbl>
    <w:p w:rsidR="00760D50" w:rsidRDefault="00760D50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705F7" w:rsidRPr="00A21E68" w:rsidRDefault="00F705F7" w:rsidP="00F705F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1E68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E68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F705F7" w:rsidRPr="00512533" w:rsidRDefault="00F705F7" w:rsidP="00F705F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«Защита прав и интересов детей-сирот и детей, оставшихся без попечения родителей»  </w:t>
      </w:r>
    </w:p>
    <w:p w:rsidR="00F705F7" w:rsidRDefault="00F705F7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60D50" w:rsidRPr="00A21E68" w:rsidRDefault="00760D50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760D50" w:rsidRPr="00A21E68" w:rsidRDefault="00760D50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подпрограммы 5 </w:t>
      </w:r>
    </w:p>
    <w:p w:rsidR="00760D50" w:rsidRDefault="00760D50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«Защита прав и интересов детей-сирот и детей, оставшихся без попечения родителей»  </w:t>
      </w:r>
    </w:p>
    <w:p w:rsidR="00780DC5" w:rsidRPr="00512533" w:rsidRDefault="00780DC5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42" w:type="dxa"/>
        <w:tblLayout w:type="fixed"/>
        <w:tblLook w:val="0000"/>
      </w:tblPr>
      <w:tblGrid>
        <w:gridCol w:w="3475"/>
        <w:gridCol w:w="6556"/>
      </w:tblGrid>
      <w:tr w:rsidR="00760D50" w:rsidRPr="00512533" w:rsidTr="00780DC5">
        <w:trPr>
          <w:trHeight w:val="359"/>
        </w:trPr>
        <w:tc>
          <w:tcPr>
            <w:tcW w:w="3475" w:type="dxa"/>
          </w:tcPr>
          <w:p w:rsidR="00760D50" w:rsidRDefault="00760D50" w:rsidP="00780DC5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Ответственный исполнитель  подпрограммы</w:t>
            </w:r>
          </w:p>
          <w:p w:rsidR="00FA55B2" w:rsidRPr="00512533" w:rsidRDefault="00FA55B2" w:rsidP="00780D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760D50" w:rsidRPr="00512533" w:rsidRDefault="00760D50" w:rsidP="00780DC5">
            <w:pPr>
              <w:autoSpaceDE w:val="0"/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512533">
              <w:rPr>
                <w:sz w:val="28"/>
                <w:szCs w:val="28"/>
              </w:rPr>
              <w:t>Ребрихинского</w:t>
            </w:r>
            <w:proofErr w:type="spellEnd"/>
            <w:r w:rsidRPr="00512533">
              <w:rPr>
                <w:sz w:val="28"/>
                <w:szCs w:val="28"/>
              </w:rPr>
              <w:t xml:space="preserve"> района Алтайского края</w:t>
            </w:r>
          </w:p>
          <w:p w:rsidR="00760D50" w:rsidRPr="00512533" w:rsidRDefault="00760D50" w:rsidP="00780DC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60D50" w:rsidRPr="00512533" w:rsidTr="00780DC5">
        <w:trPr>
          <w:trHeight w:val="359"/>
        </w:trPr>
        <w:tc>
          <w:tcPr>
            <w:tcW w:w="3475" w:type="dxa"/>
          </w:tcPr>
          <w:p w:rsidR="00760D50" w:rsidRDefault="00760D50" w:rsidP="00780DC5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Участники подпрограммы</w:t>
            </w:r>
          </w:p>
          <w:p w:rsidR="00780DC5" w:rsidRPr="00512533" w:rsidRDefault="00780DC5" w:rsidP="00780D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760D50" w:rsidRPr="00512533" w:rsidRDefault="00F705F7" w:rsidP="00897D03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60D50" w:rsidRPr="00512533">
              <w:rPr>
                <w:sz w:val="28"/>
                <w:szCs w:val="28"/>
              </w:rPr>
              <w:t>бразовательные организации</w:t>
            </w:r>
          </w:p>
        </w:tc>
      </w:tr>
      <w:tr w:rsidR="00760D50" w:rsidRPr="00512533" w:rsidTr="00780DC5">
        <w:trPr>
          <w:trHeight w:val="896"/>
        </w:trPr>
        <w:tc>
          <w:tcPr>
            <w:tcW w:w="3475" w:type="dxa"/>
          </w:tcPr>
          <w:p w:rsidR="00760D50" w:rsidRPr="00A21E68" w:rsidRDefault="00760D50" w:rsidP="00780DC5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Цель     подпрограммы</w:t>
            </w:r>
          </w:p>
        </w:tc>
        <w:tc>
          <w:tcPr>
            <w:tcW w:w="6556" w:type="dxa"/>
          </w:tcPr>
          <w:p w:rsidR="00760D50" w:rsidRDefault="00780DC5" w:rsidP="007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5AC8" w:rsidRPr="006E5AC8">
              <w:rPr>
                <w:sz w:val="28"/>
                <w:szCs w:val="28"/>
              </w:rPr>
              <w:t>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  <w:p w:rsidR="00780DC5" w:rsidRPr="006E5AC8" w:rsidRDefault="00780DC5" w:rsidP="00780DC5">
            <w:pPr>
              <w:rPr>
                <w:sz w:val="28"/>
                <w:szCs w:val="28"/>
                <w:lang w:eastAsia="ar-SA"/>
              </w:rPr>
            </w:pPr>
          </w:p>
        </w:tc>
      </w:tr>
      <w:tr w:rsidR="00760D50" w:rsidRPr="00512533" w:rsidTr="00780DC5">
        <w:trPr>
          <w:trHeight w:val="1372"/>
        </w:trPr>
        <w:tc>
          <w:tcPr>
            <w:tcW w:w="3475" w:type="dxa"/>
          </w:tcPr>
          <w:p w:rsidR="00760D50" w:rsidRPr="00A21E68" w:rsidRDefault="00760D50" w:rsidP="00780DC5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Задачи   подпрограммы</w:t>
            </w:r>
          </w:p>
        </w:tc>
        <w:tc>
          <w:tcPr>
            <w:tcW w:w="6556" w:type="dxa"/>
          </w:tcPr>
          <w:p w:rsidR="00760D50" w:rsidRDefault="00780DC5" w:rsidP="00897D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E5AC8" w:rsidRPr="006E5AC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приоритета семейных форм воспитания детей-сирот и детей, оставшихся без попечения родителей, про</w:t>
            </w:r>
            <w:r w:rsidR="005C55F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филактика социального сиротства</w:t>
            </w:r>
          </w:p>
          <w:p w:rsidR="00FA55B2" w:rsidRPr="00512533" w:rsidRDefault="00FA55B2" w:rsidP="00780D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0" w:rsidRPr="00512533" w:rsidTr="00780DC5">
        <w:trPr>
          <w:trHeight w:val="1128"/>
        </w:trPr>
        <w:tc>
          <w:tcPr>
            <w:tcW w:w="3475" w:type="dxa"/>
          </w:tcPr>
          <w:p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556" w:type="dxa"/>
          </w:tcPr>
          <w:p w:rsidR="006858FE" w:rsidRPr="005C55F1" w:rsidRDefault="00780DC5" w:rsidP="00897D03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="006858FE" w:rsidRPr="005C55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роведение обучающих семинаров и психологических тренингов</w:t>
            </w:r>
            <w:r w:rsidR="005C55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 конкурсов</w:t>
            </w:r>
            <w:r w:rsidR="006858FE" w:rsidRPr="005C55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для родителей замещающих семей</w:t>
            </w:r>
            <w:r w:rsidR="006F3EE2" w:rsidRPr="005C55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;</w:t>
            </w:r>
          </w:p>
          <w:p w:rsidR="00760D50" w:rsidRDefault="005C55F1" w:rsidP="00897D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3EE2" w:rsidRPr="005C55F1">
              <w:rPr>
                <w:sz w:val="28"/>
                <w:szCs w:val="28"/>
              </w:rPr>
              <w:t>роведение рейдовых мероприятий в замещающие семьи,  состоящие на учете в органах опеки и попечительства</w:t>
            </w:r>
          </w:p>
          <w:p w:rsidR="00FA55B2" w:rsidRPr="00512533" w:rsidRDefault="00FA55B2" w:rsidP="00FA55B2">
            <w:pPr>
              <w:rPr>
                <w:sz w:val="28"/>
                <w:szCs w:val="28"/>
              </w:rPr>
            </w:pPr>
          </w:p>
        </w:tc>
      </w:tr>
      <w:tr w:rsidR="00760D50" w:rsidRPr="00512533" w:rsidTr="00780DC5">
        <w:trPr>
          <w:trHeight w:val="85"/>
        </w:trPr>
        <w:tc>
          <w:tcPr>
            <w:tcW w:w="3475" w:type="dxa"/>
          </w:tcPr>
          <w:p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Показатели</w:t>
            </w:r>
          </w:p>
          <w:p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 xml:space="preserve">(индикаторы) </w:t>
            </w:r>
          </w:p>
          <w:p w:rsidR="00760D50" w:rsidRDefault="00780DC5" w:rsidP="00FA55B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60D50" w:rsidRPr="00A21E68">
              <w:rPr>
                <w:sz w:val="28"/>
                <w:szCs w:val="28"/>
              </w:rPr>
              <w:t>одпрограммы</w:t>
            </w:r>
          </w:p>
          <w:p w:rsidR="00FA55B2" w:rsidRPr="00A21E68" w:rsidRDefault="00FA55B2" w:rsidP="00FA55B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780DC5" w:rsidRDefault="00780DC5" w:rsidP="00FA55B2">
            <w:pPr>
              <w:jc w:val="both"/>
              <w:rPr>
                <w:spacing w:val="-3"/>
                <w:sz w:val="28"/>
                <w:szCs w:val="28"/>
                <w:bdr w:val="none" w:sz="0" w:space="0" w:color="auto" w:frame="1"/>
              </w:rPr>
            </w:pPr>
            <w:r>
              <w:rPr>
                <w:spacing w:val="-3"/>
                <w:sz w:val="28"/>
                <w:szCs w:val="28"/>
                <w:bdr w:val="none" w:sz="0" w:space="0" w:color="auto" w:frame="1"/>
              </w:rPr>
              <w:t>доля детей-сирот, детей, оставшихся без попечения родителей, устроенных в семьи;</w:t>
            </w:r>
          </w:p>
          <w:p w:rsidR="00760D50" w:rsidRDefault="00780DC5" w:rsidP="00FA55B2">
            <w:pPr>
              <w:jc w:val="both"/>
              <w:rPr>
                <w:spacing w:val="-3"/>
                <w:sz w:val="28"/>
                <w:szCs w:val="28"/>
                <w:bdr w:val="none" w:sz="0" w:space="0" w:color="auto" w:frame="1"/>
              </w:rPr>
            </w:pPr>
            <w:r>
              <w:rPr>
                <w:spacing w:val="-3"/>
                <w:sz w:val="28"/>
                <w:szCs w:val="28"/>
                <w:bdr w:val="none" w:sz="0" w:space="0" w:color="auto" w:frame="1"/>
              </w:rPr>
              <w:t>к</w:t>
            </w:r>
            <w:r w:rsidR="005C55F1" w:rsidRPr="005C55F1">
              <w:rPr>
                <w:spacing w:val="-3"/>
                <w:sz w:val="28"/>
                <w:szCs w:val="28"/>
                <w:bdr w:val="none" w:sz="0" w:space="0" w:color="auto" w:frame="1"/>
              </w:rPr>
              <w:t>оличество граждан, желающих принять детей на воспитание в свои семьи</w:t>
            </w:r>
          </w:p>
          <w:p w:rsidR="00780DC5" w:rsidRPr="00512533" w:rsidRDefault="00780DC5" w:rsidP="00FA55B2">
            <w:pPr>
              <w:jc w:val="both"/>
              <w:rPr>
                <w:sz w:val="28"/>
                <w:szCs w:val="28"/>
              </w:rPr>
            </w:pPr>
          </w:p>
        </w:tc>
      </w:tr>
      <w:tr w:rsidR="00760D50" w:rsidRPr="00512533" w:rsidTr="00780DC5">
        <w:trPr>
          <w:trHeight w:val="359"/>
        </w:trPr>
        <w:tc>
          <w:tcPr>
            <w:tcW w:w="3475" w:type="dxa"/>
            <w:vAlign w:val="center"/>
          </w:tcPr>
          <w:p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556" w:type="dxa"/>
          </w:tcPr>
          <w:p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2025-2030 годы без деления на этапы</w:t>
            </w:r>
          </w:p>
          <w:p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Style w:val="FontStyle106"/>
                <w:sz w:val="28"/>
                <w:szCs w:val="28"/>
              </w:rPr>
            </w:pPr>
          </w:p>
        </w:tc>
      </w:tr>
      <w:tr w:rsidR="00760D50" w:rsidRPr="00512533" w:rsidTr="00780DC5">
        <w:trPr>
          <w:trHeight w:val="359"/>
        </w:trPr>
        <w:tc>
          <w:tcPr>
            <w:tcW w:w="3475" w:type="dxa"/>
          </w:tcPr>
          <w:p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</w:p>
          <w:p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 xml:space="preserve">Объем финансирования </w:t>
            </w:r>
            <w:r w:rsidRPr="00A21E68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556" w:type="dxa"/>
          </w:tcPr>
          <w:p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на реализацию </w:t>
            </w:r>
            <w:r w:rsidRPr="0051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программы,  составляет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в том числе:</w:t>
            </w:r>
          </w:p>
          <w:p w:rsidR="00760D50" w:rsidRPr="00512533" w:rsidRDefault="005C55F1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FontStyle105"/>
                <w:b w:val="0"/>
                <w:color w:val="auto"/>
                <w:sz w:val="28"/>
                <w:szCs w:val="28"/>
              </w:rPr>
              <w:t>2025 – 6</w:t>
            </w:r>
            <w:r w:rsidR="00760D50"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 тыс. рублей;</w:t>
            </w:r>
          </w:p>
          <w:p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2026 – 6 тыс. рублей;</w:t>
            </w:r>
          </w:p>
          <w:p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2027 – 6 тыс. рублей;</w:t>
            </w:r>
          </w:p>
          <w:p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2028 – 6 тыс. рублей;</w:t>
            </w:r>
          </w:p>
          <w:p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2029 – 6 тыс. рублей;</w:t>
            </w:r>
          </w:p>
          <w:p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2030 – 6 тыс. рублей;</w:t>
            </w:r>
          </w:p>
          <w:p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0" w:rsidRPr="00512533" w:rsidTr="00780DC5">
        <w:trPr>
          <w:trHeight w:val="359"/>
        </w:trPr>
        <w:tc>
          <w:tcPr>
            <w:tcW w:w="3475" w:type="dxa"/>
          </w:tcPr>
          <w:p w:rsidR="005C55F1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lastRenderedPageBreak/>
              <w:t>Ожидаемые   результаты реализации подпрограммы</w:t>
            </w:r>
          </w:p>
          <w:p w:rsidR="00760D50" w:rsidRPr="00512533" w:rsidRDefault="00760D50" w:rsidP="007701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760D50" w:rsidRPr="00512533" w:rsidRDefault="005C55F1" w:rsidP="00FA55B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95 %.</w:t>
            </w:r>
          </w:p>
        </w:tc>
      </w:tr>
    </w:tbl>
    <w:p w:rsidR="00780DC5" w:rsidRDefault="00780DC5" w:rsidP="00760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760D50" w:rsidRPr="00A21E68" w:rsidRDefault="00760D50" w:rsidP="00760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A5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A21E68">
        <w:rPr>
          <w:rFonts w:ascii="Times New Roman" w:hAnsi="Times New Roman" w:cs="Times New Roman"/>
          <w:b w:val="0"/>
          <w:sz w:val="28"/>
          <w:szCs w:val="28"/>
        </w:rPr>
        <w:t xml:space="preserve">Общая характеристика сферы реализации подпрограммы </w:t>
      </w:r>
      <w:r w:rsidR="000E504F" w:rsidRPr="00A21E68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60D50" w:rsidRPr="00A21E68" w:rsidRDefault="00760D50" w:rsidP="00760D50">
      <w:pPr>
        <w:rPr>
          <w:sz w:val="28"/>
          <w:szCs w:val="28"/>
        </w:rPr>
      </w:pPr>
    </w:p>
    <w:p w:rsidR="00FE05FD" w:rsidRPr="00A0380C" w:rsidRDefault="00FE05FD" w:rsidP="00FE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на </w:t>
      </w:r>
      <w:r w:rsidRPr="00A0380C">
        <w:rPr>
          <w:sz w:val="28"/>
          <w:szCs w:val="28"/>
        </w:rPr>
        <w:t xml:space="preserve">сегодняшний день насчитывается </w:t>
      </w:r>
      <w:r>
        <w:rPr>
          <w:sz w:val="28"/>
          <w:szCs w:val="28"/>
        </w:rPr>
        <w:t>43 замещающих семьи, в которых проживает 71 несовершеннолетних детей,</w:t>
      </w:r>
      <w:r w:rsidRPr="00A0380C">
        <w:rPr>
          <w:sz w:val="28"/>
          <w:szCs w:val="28"/>
        </w:rPr>
        <w:t xml:space="preserve"> оставшихся без попечения родителей, и детей сирот, из них </w:t>
      </w:r>
      <w:r>
        <w:rPr>
          <w:sz w:val="28"/>
          <w:szCs w:val="28"/>
        </w:rPr>
        <w:t>4ребенка</w:t>
      </w:r>
      <w:r w:rsidRPr="00A0380C">
        <w:rPr>
          <w:sz w:val="28"/>
          <w:szCs w:val="28"/>
        </w:rPr>
        <w:t xml:space="preserve"> инвалида и </w:t>
      </w:r>
      <w:r>
        <w:rPr>
          <w:sz w:val="28"/>
          <w:szCs w:val="28"/>
        </w:rPr>
        <w:t xml:space="preserve">17 </w:t>
      </w:r>
      <w:r w:rsidRPr="00A0380C">
        <w:rPr>
          <w:sz w:val="28"/>
          <w:szCs w:val="28"/>
        </w:rPr>
        <w:t>детей имеют статус сирота</w:t>
      </w:r>
      <w:r>
        <w:rPr>
          <w:sz w:val="28"/>
          <w:szCs w:val="28"/>
        </w:rPr>
        <w:t>:</w:t>
      </w:r>
    </w:p>
    <w:p w:rsidR="00FE05FD" w:rsidRDefault="00FE05FD" w:rsidP="00FE05F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-25 семей из вышеуказанных имеют статус приемной семьи, в них проживает 52 ребенка;</w:t>
      </w:r>
      <w:proofErr w:type="gramEnd"/>
    </w:p>
    <w:p w:rsidR="00FE05FD" w:rsidRDefault="00FE05FD" w:rsidP="00FE05F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18 </w:t>
      </w:r>
      <w:r w:rsidRPr="00291971">
        <w:rPr>
          <w:sz w:val="28"/>
          <w:szCs w:val="28"/>
        </w:rPr>
        <w:t>опекунск</w:t>
      </w:r>
      <w:r>
        <w:rPr>
          <w:sz w:val="28"/>
          <w:szCs w:val="28"/>
        </w:rPr>
        <w:t>их семьях проживает 19детей.</w:t>
      </w:r>
    </w:p>
    <w:p w:rsidR="00FE05FD" w:rsidRDefault="00FE05FD" w:rsidP="00FE05FD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 из направлений в работе специалистов опеки и попечительства – это подбор, учет и подготовка граждан, изъявивших желание стать опекунами, либо принять детей, оставшихся без попечения родителей, в семью на воспитание.</w:t>
      </w:r>
    </w:p>
    <w:p w:rsidR="00FE05FD" w:rsidRDefault="00FE05FD" w:rsidP="00FE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ведётся работа по развитию различных форм семейного устройства. </w:t>
      </w:r>
    </w:p>
    <w:p w:rsidR="00FE05FD" w:rsidRDefault="00FE05FD" w:rsidP="00FE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опеки и попечительства </w:t>
      </w:r>
      <w:r w:rsidRPr="003957E8">
        <w:rPr>
          <w:sz w:val="28"/>
          <w:szCs w:val="28"/>
        </w:rPr>
        <w:t xml:space="preserve">на сегодняшний день </w:t>
      </w:r>
      <w:r w:rsidRPr="00291971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было выявлено 2 ребенка, получивших статус дети-сироты и дети, оставшиеся без попечения родителей.</w:t>
      </w:r>
      <w:r w:rsidR="00A21E68">
        <w:rPr>
          <w:sz w:val="28"/>
          <w:szCs w:val="28"/>
        </w:rPr>
        <w:t xml:space="preserve"> Оба были устроены</w:t>
      </w:r>
      <w:r>
        <w:rPr>
          <w:sz w:val="28"/>
          <w:szCs w:val="28"/>
        </w:rPr>
        <w:t xml:space="preserve"> в замещающие семьи под предварительную опеку.</w:t>
      </w:r>
    </w:p>
    <w:p w:rsidR="00FE05FD" w:rsidRPr="00A21E68" w:rsidRDefault="00FE05FD" w:rsidP="00FE05FD">
      <w:pPr>
        <w:ind w:firstLine="709"/>
        <w:jc w:val="both"/>
        <w:rPr>
          <w:sz w:val="28"/>
          <w:szCs w:val="28"/>
        </w:rPr>
      </w:pPr>
      <w:r w:rsidRPr="00A21E68">
        <w:rPr>
          <w:sz w:val="28"/>
          <w:szCs w:val="28"/>
        </w:rPr>
        <w:t>Приоритетным направлением деятельности органов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опеки и попечительства по защите права ребенка является организация создания условий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для своевременного выявления и коррекции проблем на ранней стадии семейного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неблагополучия, сохранение ребенку во всех возможных случаях его родной семьи, а при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отсутствии такой возможности - решение вопроса об устройстве ребенка в замещающую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семью.</w:t>
      </w:r>
    </w:p>
    <w:p w:rsidR="00FE05FD" w:rsidRPr="00A21E68" w:rsidRDefault="00FE05FD" w:rsidP="00FE0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Разработка подпрограммы </w:t>
      </w:r>
      <w:r w:rsidR="00A21E68" w:rsidRPr="00A21E68">
        <w:rPr>
          <w:rFonts w:ascii="Times New Roman" w:hAnsi="Times New Roman" w:cs="Times New Roman"/>
          <w:sz w:val="28"/>
          <w:szCs w:val="28"/>
        </w:rPr>
        <w:t>5</w:t>
      </w:r>
      <w:r w:rsidRPr="00A21E68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реализации приоритетного права каждого ребенка жить и воспитываться в семье, обеспечения защиты его прав и интересов, развитию навыков самостоятельной жизни, последующей социализации. </w:t>
      </w:r>
    </w:p>
    <w:p w:rsidR="00A00DD5" w:rsidRPr="00971AB6" w:rsidRDefault="00C86EA1" w:rsidP="00A00DD5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="00A00DD5" w:rsidRPr="00A00DD5">
        <w:rPr>
          <w:bCs/>
          <w:sz w:val="28"/>
          <w:szCs w:val="28"/>
        </w:rPr>
        <w:t xml:space="preserve"> </w:t>
      </w:r>
      <w:r w:rsidR="00A00DD5" w:rsidRPr="00971AB6">
        <w:rPr>
          <w:bCs/>
          <w:sz w:val="28"/>
          <w:szCs w:val="28"/>
        </w:rPr>
        <w:t xml:space="preserve">Приоритетные направления реализации </w:t>
      </w:r>
      <w:r w:rsidR="00A00DD5">
        <w:rPr>
          <w:bCs/>
          <w:sz w:val="28"/>
          <w:szCs w:val="28"/>
        </w:rPr>
        <w:t>под</w:t>
      </w:r>
      <w:r w:rsidR="00A00DD5" w:rsidRPr="00971AB6">
        <w:rPr>
          <w:bCs/>
          <w:sz w:val="28"/>
          <w:szCs w:val="28"/>
        </w:rPr>
        <w:t>программы</w:t>
      </w:r>
      <w:r w:rsidR="00A00DD5">
        <w:rPr>
          <w:bCs/>
          <w:sz w:val="28"/>
          <w:szCs w:val="28"/>
        </w:rPr>
        <w:t xml:space="preserve"> 5</w:t>
      </w:r>
      <w:r w:rsidR="00A00DD5" w:rsidRPr="00971AB6">
        <w:rPr>
          <w:bCs/>
          <w:sz w:val="28"/>
          <w:szCs w:val="28"/>
        </w:rPr>
        <w:t>, цел</w:t>
      </w:r>
      <w:r w:rsidR="00A00DD5">
        <w:rPr>
          <w:bCs/>
          <w:sz w:val="28"/>
          <w:szCs w:val="28"/>
        </w:rPr>
        <w:t>ь</w:t>
      </w:r>
      <w:r w:rsidR="00A00DD5" w:rsidRPr="00971AB6">
        <w:rPr>
          <w:bCs/>
          <w:sz w:val="28"/>
          <w:szCs w:val="28"/>
        </w:rPr>
        <w:t xml:space="preserve"> и  задачи, описание основных ожидаемых конечных результатов </w:t>
      </w:r>
      <w:r w:rsidR="00A00DD5">
        <w:rPr>
          <w:bCs/>
          <w:sz w:val="28"/>
          <w:szCs w:val="28"/>
        </w:rPr>
        <w:t>под</w:t>
      </w:r>
      <w:r w:rsidR="00A00DD5" w:rsidRPr="00971AB6">
        <w:rPr>
          <w:bCs/>
          <w:sz w:val="28"/>
          <w:szCs w:val="28"/>
        </w:rPr>
        <w:t>программы</w:t>
      </w:r>
      <w:r w:rsidR="00A00DD5">
        <w:rPr>
          <w:bCs/>
          <w:sz w:val="28"/>
          <w:szCs w:val="28"/>
        </w:rPr>
        <w:t xml:space="preserve"> 5</w:t>
      </w:r>
      <w:r w:rsidR="00A00DD5" w:rsidRPr="00971AB6">
        <w:rPr>
          <w:bCs/>
          <w:sz w:val="28"/>
          <w:szCs w:val="28"/>
        </w:rPr>
        <w:t>, сроков и этапов ее реализации</w:t>
      </w:r>
    </w:p>
    <w:p w:rsidR="00C86EA1" w:rsidRPr="00471291" w:rsidRDefault="00C86EA1" w:rsidP="00A00DD5">
      <w:pPr>
        <w:widowControl w:val="0"/>
        <w:autoSpaceDE w:val="0"/>
        <w:jc w:val="center"/>
        <w:rPr>
          <w:sz w:val="28"/>
          <w:szCs w:val="28"/>
        </w:rPr>
      </w:pPr>
      <w:r w:rsidRPr="00471291">
        <w:rPr>
          <w:bCs/>
          <w:sz w:val="28"/>
          <w:szCs w:val="28"/>
        </w:rPr>
        <w:lastRenderedPageBreak/>
        <w:t xml:space="preserve"> </w:t>
      </w:r>
    </w:p>
    <w:p w:rsidR="000E504F" w:rsidRPr="00471291" w:rsidRDefault="000E504F" w:rsidP="000E504F">
      <w:pPr>
        <w:widowControl w:val="0"/>
        <w:tabs>
          <w:tab w:val="left" w:pos="1529"/>
        </w:tabs>
        <w:autoSpaceDE w:val="0"/>
        <w:autoSpaceDN w:val="0"/>
        <w:ind w:left="1035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>2.1. Приоритет</w:t>
      </w:r>
      <w:r w:rsidR="00A00DD5">
        <w:rPr>
          <w:sz w:val="28"/>
          <w:szCs w:val="28"/>
        </w:rPr>
        <w:t>ные направления</w:t>
      </w:r>
      <w:r w:rsidRPr="00471291">
        <w:rPr>
          <w:sz w:val="28"/>
          <w:szCs w:val="28"/>
        </w:rPr>
        <w:t xml:space="preserve"> реализации</w:t>
      </w:r>
      <w:r w:rsidR="00A00DD5">
        <w:rPr>
          <w:sz w:val="28"/>
          <w:szCs w:val="28"/>
        </w:rPr>
        <w:t xml:space="preserve"> </w:t>
      </w:r>
      <w:r w:rsidRPr="00471291">
        <w:rPr>
          <w:sz w:val="28"/>
          <w:szCs w:val="28"/>
        </w:rPr>
        <w:t xml:space="preserve">подпрограммы </w:t>
      </w:r>
      <w:r w:rsidR="00100EBE">
        <w:rPr>
          <w:sz w:val="28"/>
          <w:szCs w:val="28"/>
        </w:rPr>
        <w:t>5</w:t>
      </w:r>
    </w:p>
    <w:p w:rsidR="000E504F" w:rsidRPr="00FE05FD" w:rsidRDefault="000E504F" w:rsidP="000E504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>Основными документами, определяющими стратегию развития региональной системы общего образования, являются:</w:t>
      </w:r>
    </w:p>
    <w:p w:rsidR="000E504F" w:rsidRPr="00FE05FD" w:rsidRDefault="000E504F" w:rsidP="000E504F">
      <w:pPr>
        <w:pStyle w:val="ad"/>
        <w:spacing w:before="2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566981" w:rsidRPr="00FE05FD" w:rsidRDefault="00566981" w:rsidP="00FA55B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 xml:space="preserve">           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566981" w:rsidRPr="00FE05FD" w:rsidRDefault="00566981" w:rsidP="00FA55B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 xml:space="preserve">           Федеральный закон от 24.04.2008 № 48-ФЗ «Об опеке и попечительстве»;</w:t>
      </w:r>
    </w:p>
    <w:p w:rsidR="00566981" w:rsidRPr="00FE05FD" w:rsidRDefault="00566981" w:rsidP="00FA55B2">
      <w:pPr>
        <w:pStyle w:val="ad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 xml:space="preserve">           Указы Президента Российской Федерации:</w:t>
      </w:r>
    </w:p>
    <w:p w:rsidR="00566981" w:rsidRPr="00FE05FD" w:rsidRDefault="00566981" w:rsidP="00566981">
      <w:pPr>
        <w:pStyle w:val="ad"/>
        <w:spacing w:before="2"/>
        <w:jc w:val="both"/>
        <w:rPr>
          <w:rFonts w:ascii="Times New Roman" w:hAnsi="Times New Roman"/>
          <w:bCs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566981" w:rsidRPr="00FE05FD" w:rsidRDefault="00566981" w:rsidP="00566981">
      <w:pPr>
        <w:pStyle w:val="ad"/>
        <w:spacing w:before="2"/>
        <w:jc w:val="both"/>
        <w:rPr>
          <w:rFonts w:ascii="Times New Roman" w:hAnsi="Times New Roman"/>
          <w:bCs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>от 29.05.2017 № 240 «Об объявлении в Российской Федерации Десятилетия детства»;</w:t>
      </w:r>
    </w:p>
    <w:p w:rsidR="00566981" w:rsidRPr="00FE05FD" w:rsidRDefault="00566981" w:rsidP="00897D03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566981" w:rsidRPr="00FE05FD" w:rsidRDefault="00566981" w:rsidP="00897D03">
      <w:pPr>
        <w:pStyle w:val="ad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года.</w:t>
      </w:r>
    </w:p>
    <w:p w:rsidR="00566981" w:rsidRPr="00FE05FD" w:rsidRDefault="00897D03" w:rsidP="00897D03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</w:t>
      </w:r>
      <w:r w:rsidR="00566981" w:rsidRPr="00FE05FD">
        <w:rPr>
          <w:rFonts w:ascii="Times New Roman" w:hAnsi="Times New Roman"/>
          <w:sz w:val="28"/>
          <w:szCs w:val="28"/>
        </w:rPr>
        <w:t>аконы Алтайского края:</w:t>
      </w:r>
    </w:p>
    <w:p w:rsidR="00566981" w:rsidRPr="00FE05FD" w:rsidRDefault="00566981" w:rsidP="00897D03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566981" w:rsidRDefault="00566981" w:rsidP="00566981">
      <w:pPr>
        <w:pStyle w:val="ad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>от 31.12.2004 № 72-ЗС «О дополнительных гарантиях по социальной поддержке детей-сирот и детей, оставшихся без попечения родителей, в Алтайском</w:t>
      </w:r>
      <w:r w:rsidR="00FE05FD">
        <w:rPr>
          <w:rFonts w:ascii="Times New Roman" w:hAnsi="Times New Roman"/>
          <w:sz w:val="28"/>
          <w:szCs w:val="28"/>
        </w:rPr>
        <w:t xml:space="preserve"> крае;</w:t>
      </w:r>
    </w:p>
    <w:p w:rsidR="00A20064" w:rsidRPr="00471291" w:rsidRDefault="00A20064" w:rsidP="00A20064">
      <w:pPr>
        <w:pStyle w:val="ad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86</w:t>
      </w:r>
      <w:r w:rsidRPr="00471291">
        <w:rPr>
          <w:rFonts w:ascii="Times New Roman" w:hAnsi="Times New Roman"/>
          <w:sz w:val="28"/>
          <w:szCs w:val="28"/>
        </w:rPr>
        <w:t>-ЗС «Об утверждении стратегии социально- экономического развития Алтайского края до 20</w:t>
      </w:r>
      <w:r>
        <w:rPr>
          <w:rFonts w:ascii="Times New Roman" w:hAnsi="Times New Roman"/>
          <w:sz w:val="28"/>
          <w:szCs w:val="28"/>
        </w:rPr>
        <w:t>35</w:t>
      </w:r>
      <w:r w:rsidRPr="00471291">
        <w:rPr>
          <w:rFonts w:ascii="Times New Roman" w:hAnsi="Times New Roman"/>
          <w:sz w:val="28"/>
          <w:szCs w:val="28"/>
        </w:rPr>
        <w:t xml:space="preserve"> года»;</w:t>
      </w:r>
    </w:p>
    <w:p w:rsidR="00A20064" w:rsidRDefault="00A20064" w:rsidP="00A20064">
      <w:pPr>
        <w:pStyle w:val="ad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04.09.2013 № 56-ЗС «Об образовании в Алтайском крае»</w:t>
      </w:r>
      <w:r>
        <w:rPr>
          <w:rFonts w:ascii="Times New Roman" w:hAnsi="Times New Roman"/>
          <w:sz w:val="28"/>
          <w:szCs w:val="28"/>
        </w:rPr>
        <w:t>.</w:t>
      </w:r>
    </w:p>
    <w:p w:rsidR="00A20064" w:rsidRDefault="00A20064" w:rsidP="00566981">
      <w:pPr>
        <w:pStyle w:val="ad"/>
        <w:spacing w:before="2" w:after="0"/>
        <w:jc w:val="both"/>
        <w:rPr>
          <w:rFonts w:ascii="Times New Roman" w:hAnsi="Times New Roman"/>
          <w:sz w:val="28"/>
          <w:szCs w:val="28"/>
        </w:rPr>
      </w:pPr>
    </w:p>
    <w:p w:rsidR="000E504F" w:rsidRPr="00471291" w:rsidRDefault="000E504F" w:rsidP="000E504F">
      <w:pPr>
        <w:widowControl w:val="0"/>
        <w:tabs>
          <w:tab w:val="left" w:pos="1296"/>
        </w:tabs>
        <w:autoSpaceDE w:val="0"/>
        <w:autoSpaceDN w:val="0"/>
        <w:ind w:left="1035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>2.2. Цели, задачи и мероприятия подпрограммы</w:t>
      </w:r>
      <w:r w:rsidR="00100EBE">
        <w:rPr>
          <w:sz w:val="28"/>
          <w:szCs w:val="28"/>
        </w:rPr>
        <w:t xml:space="preserve"> 5</w:t>
      </w:r>
    </w:p>
    <w:p w:rsidR="000E504F" w:rsidRPr="00A21E68" w:rsidRDefault="000E504F" w:rsidP="000E504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18412D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: </w:t>
      </w:r>
      <w:r w:rsidR="00C86EA1" w:rsidRPr="00A21E68">
        <w:rPr>
          <w:rFonts w:ascii="Times New Roman" w:hAnsi="Times New Roman"/>
          <w:sz w:val="28"/>
          <w:szCs w:val="28"/>
        </w:rPr>
        <w:t xml:space="preserve">обеспечение защиты прав и интересов детей-сирот, детей, оставшихся без попечения родителей, содействие их семейному устройству и интеграции в общество </w:t>
      </w:r>
    </w:p>
    <w:p w:rsidR="00C86EA1" w:rsidRPr="00A21E68" w:rsidRDefault="00A00DD5" w:rsidP="00C86EA1">
      <w:pPr>
        <w:pStyle w:val="ad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504F" w:rsidRPr="00A21E68">
        <w:rPr>
          <w:rFonts w:ascii="Times New Roman" w:hAnsi="Times New Roman"/>
          <w:sz w:val="28"/>
          <w:szCs w:val="28"/>
        </w:rPr>
        <w:t xml:space="preserve">Задачи подпрограммы </w:t>
      </w:r>
      <w:r w:rsidR="0018412D" w:rsidRPr="00A21E68">
        <w:rPr>
          <w:rFonts w:ascii="Times New Roman" w:hAnsi="Times New Roman"/>
          <w:sz w:val="28"/>
          <w:szCs w:val="28"/>
        </w:rPr>
        <w:t>5</w:t>
      </w:r>
      <w:r w:rsidR="000E504F" w:rsidRPr="00A21E68">
        <w:rPr>
          <w:rFonts w:ascii="Times New Roman" w:hAnsi="Times New Roman"/>
          <w:sz w:val="28"/>
          <w:szCs w:val="28"/>
        </w:rPr>
        <w:t>:</w:t>
      </w:r>
      <w:r w:rsidR="00C86EA1" w:rsidRPr="00A21E68">
        <w:rPr>
          <w:rFonts w:ascii="Times New Roman" w:hAnsi="Times New Roman"/>
          <w:sz w:val="28"/>
          <w:szCs w:val="28"/>
        </w:rPr>
        <w:t xml:space="preserve"> о</w:t>
      </w:r>
      <w:r w:rsidR="00C86EA1" w:rsidRPr="00A21E68">
        <w:rPr>
          <w:rFonts w:ascii="Times New Roman" w:eastAsia="Times New Roman" w:hAnsi="Times New Roman"/>
          <w:sz w:val="28"/>
          <w:szCs w:val="28"/>
        </w:rPr>
        <w:t>беспечение приоритета семейных форм воспитания детей-сирот и детей, оставшихся без попечения родителей, профилактика социального сиротства</w:t>
      </w:r>
    </w:p>
    <w:p w:rsidR="000E504F" w:rsidRPr="00A21E68" w:rsidRDefault="000E504F" w:rsidP="000E504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C86EA1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0E504F" w:rsidRPr="00471291" w:rsidRDefault="000E504F" w:rsidP="00A21E68">
      <w:pPr>
        <w:widowControl w:val="0"/>
        <w:tabs>
          <w:tab w:val="left" w:pos="2835"/>
        </w:tabs>
        <w:autoSpaceDE w:val="0"/>
        <w:autoSpaceDN w:val="0"/>
        <w:ind w:right="1611"/>
        <w:jc w:val="both"/>
        <w:rPr>
          <w:sz w:val="28"/>
          <w:szCs w:val="28"/>
        </w:rPr>
      </w:pPr>
      <w:r w:rsidRPr="00A21E68">
        <w:rPr>
          <w:sz w:val="28"/>
          <w:szCs w:val="28"/>
        </w:rPr>
        <w:t xml:space="preserve">          2.3. Показатели и ожидаемые конечные результаты реализации</w:t>
      </w:r>
      <w:r w:rsidR="00A00DD5">
        <w:rPr>
          <w:sz w:val="28"/>
          <w:szCs w:val="28"/>
        </w:rPr>
        <w:t xml:space="preserve"> </w:t>
      </w:r>
      <w:r w:rsidRPr="00471291">
        <w:rPr>
          <w:sz w:val="28"/>
          <w:szCs w:val="28"/>
        </w:rPr>
        <w:t>подпрограммы</w:t>
      </w:r>
      <w:r w:rsidR="00A00DD5">
        <w:rPr>
          <w:sz w:val="28"/>
          <w:szCs w:val="28"/>
        </w:rPr>
        <w:t xml:space="preserve"> 5</w:t>
      </w:r>
    </w:p>
    <w:p w:rsidR="000E504F" w:rsidRPr="00A21E68" w:rsidRDefault="000E504F" w:rsidP="000E504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4B22C3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0E504F" w:rsidRPr="00A21E68" w:rsidRDefault="000E504F" w:rsidP="000E504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4B22C3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 обеспечит достижение следующих результатов:</w:t>
      </w:r>
    </w:p>
    <w:p w:rsidR="004B22C3" w:rsidRPr="00A21E68" w:rsidRDefault="004B22C3" w:rsidP="004B22C3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lastRenderedPageBreak/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95 %.</w:t>
      </w:r>
    </w:p>
    <w:p w:rsidR="000E504F" w:rsidRPr="00A21E68" w:rsidRDefault="000E504F" w:rsidP="000E504F">
      <w:pPr>
        <w:pStyle w:val="afa"/>
        <w:tabs>
          <w:tab w:val="left" w:pos="3323"/>
        </w:tabs>
        <w:autoSpaceDE w:val="0"/>
        <w:autoSpaceDN w:val="0"/>
        <w:spacing w:before="98" w:line="240" w:lineRule="auto"/>
        <w:ind w:firstLine="0"/>
        <w:jc w:val="center"/>
        <w:rPr>
          <w:color w:val="auto"/>
          <w:sz w:val="28"/>
          <w:szCs w:val="28"/>
        </w:rPr>
      </w:pPr>
      <w:r w:rsidRPr="00A21E68">
        <w:rPr>
          <w:color w:val="auto"/>
          <w:sz w:val="28"/>
          <w:szCs w:val="28"/>
        </w:rPr>
        <w:t xml:space="preserve">2.4 Сроки реализации подпрограммы </w:t>
      </w:r>
      <w:r w:rsidR="0018412D" w:rsidRPr="00A21E68">
        <w:rPr>
          <w:color w:val="auto"/>
          <w:sz w:val="28"/>
          <w:szCs w:val="28"/>
        </w:rPr>
        <w:t>5</w:t>
      </w:r>
    </w:p>
    <w:p w:rsidR="000E504F" w:rsidRPr="00A21E68" w:rsidRDefault="000E504F" w:rsidP="000E504F">
      <w:pPr>
        <w:pStyle w:val="ad"/>
        <w:ind w:right="290" w:firstLine="561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Реализация   подпрограммы    </w:t>
      </w:r>
      <w:r w:rsidR="0018412D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    будет    осуществляться    в    период    с 2025 по 2030 год.</w:t>
      </w:r>
    </w:p>
    <w:p w:rsidR="00760D50" w:rsidRPr="00A21E68" w:rsidRDefault="00760D50" w:rsidP="00760D50">
      <w:pPr>
        <w:jc w:val="center"/>
        <w:rPr>
          <w:bCs/>
          <w:iCs/>
          <w:sz w:val="28"/>
          <w:szCs w:val="28"/>
        </w:rPr>
      </w:pPr>
      <w:r w:rsidRPr="00A21E68">
        <w:rPr>
          <w:bCs/>
          <w:iCs/>
          <w:sz w:val="28"/>
          <w:szCs w:val="28"/>
        </w:rPr>
        <w:t xml:space="preserve">3. Объем финансирования подпрограммы </w:t>
      </w:r>
      <w:r w:rsidR="00126138" w:rsidRPr="00A21E68">
        <w:rPr>
          <w:bCs/>
          <w:iCs/>
          <w:sz w:val="28"/>
          <w:szCs w:val="28"/>
        </w:rPr>
        <w:t>5</w:t>
      </w:r>
    </w:p>
    <w:p w:rsidR="00760D50" w:rsidRPr="00A21E68" w:rsidRDefault="00760D50" w:rsidP="00760D50">
      <w:pPr>
        <w:ind w:firstLine="540"/>
        <w:jc w:val="both"/>
        <w:rPr>
          <w:bCs/>
          <w:iCs/>
          <w:sz w:val="28"/>
          <w:szCs w:val="28"/>
        </w:rPr>
      </w:pPr>
      <w:r w:rsidRPr="00A21E68">
        <w:rPr>
          <w:bCs/>
          <w:iCs/>
          <w:sz w:val="28"/>
          <w:szCs w:val="28"/>
        </w:rPr>
        <w:t xml:space="preserve">   Финансирование подпрограммы </w:t>
      </w:r>
      <w:r w:rsidR="00126138" w:rsidRPr="00A21E68">
        <w:rPr>
          <w:bCs/>
          <w:iCs/>
          <w:sz w:val="28"/>
          <w:szCs w:val="28"/>
        </w:rPr>
        <w:t>5</w:t>
      </w:r>
      <w:r w:rsidRPr="00A21E68">
        <w:rPr>
          <w:bCs/>
          <w:iCs/>
          <w:sz w:val="28"/>
          <w:szCs w:val="28"/>
        </w:rPr>
        <w:t xml:space="preserve"> осуществляется за счет средств районного бюджета.</w:t>
      </w:r>
    </w:p>
    <w:p w:rsidR="00760D50" w:rsidRPr="00A21E68" w:rsidRDefault="00760D50" w:rsidP="00126138">
      <w:pPr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A21E68">
        <w:rPr>
          <w:color w:val="FF0000"/>
          <w:sz w:val="26"/>
          <w:szCs w:val="26"/>
        </w:rPr>
        <w:tab/>
      </w:r>
      <w:r w:rsidRPr="00A21E68">
        <w:rPr>
          <w:sz w:val="28"/>
          <w:szCs w:val="28"/>
        </w:rPr>
        <w:t>Общий объем финансирования подпрограммы 1 составляет 36 тыс. рублей</w:t>
      </w:r>
      <w:r w:rsidRPr="00A21E68">
        <w:rPr>
          <w:rStyle w:val="FontStyle105"/>
          <w:b w:val="0"/>
          <w:bCs w:val="0"/>
          <w:color w:val="auto"/>
          <w:sz w:val="28"/>
          <w:szCs w:val="28"/>
        </w:rPr>
        <w:t>:</w:t>
      </w:r>
    </w:p>
    <w:p w:rsidR="00760D50" w:rsidRPr="0018412D" w:rsidRDefault="00760D50" w:rsidP="00760D50">
      <w:pPr>
        <w:pStyle w:val="Style14"/>
        <w:widowControl/>
        <w:spacing w:line="240" w:lineRule="auto"/>
        <w:ind w:firstLine="708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A21E68">
        <w:rPr>
          <w:rStyle w:val="FontStyle105"/>
          <w:b w:val="0"/>
          <w:bCs w:val="0"/>
          <w:color w:val="auto"/>
          <w:sz w:val="28"/>
          <w:szCs w:val="28"/>
        </w:rPr>
        <w:t xml:space="preserve">Подпрограмма </w:t>
      </w:r>
      <w:r w:rsidR="00126138" w:rsidRPr="00A21E68">
        <w:rPr>
          <w:rStyle w:val="FontStyle105"/>
          <w:b w:val="0"/>
          <w:bCs w:val="0"/>
          <w:color w:val="auto"/>
          <w:sz w:val="28"/>
          <w:szCs w:val="28"/>
        </w:rPr>
        <w:t>5</w:t>
      </w:r>
      <w:r w:rsidRPr="00A21E68">
        <w:rPr>
          <w:rStyle w:val="FontStyle105"/>
          <w:b w:val="0"/>
          <w:bCs w:val="0"/>
          <w:color w:val="auto"/>
          <w:sz w:val="28"/>
          <w:szCs w:val="28"/>
        </w:rPr>
        <w:t>:</w:t>
      </w:r>
    </w:p>
    <w:p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2025 – 6 тыс. рублей;</w:t>
      </w:r>
    </w:p>
    <w:p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2026 – 6 тыс. рублей;</w:t>
      </w:r>
    </w:p>
    <w:p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2027 – 6 тыс. рублей;</w:t>
      </w:r>
    </w:p>
    <w:p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2028 – 6 тыс. рублей;</w:t>
      </w:r>
    </w:p>
    <w:p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2029 – 6 тыс. рублей;</w:t>
      </w:r>
    </w:p>
    <w:p w:rsidR="00760D50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2030 – 6 тыс. рублей</w:t>
      </w:r>
      <w:r w:rsidR="00FA55B2">
        <w:rPr>
          <w:rStyle w:val="FontStyle105"/>
          <w:b w:val="0"/>
          <w:color w:val="auto"/>
          <w:sz w:val="28"/>
          <w:szCs w:val="28"/>
        </w:rPr>
        <w:t>.</w:t>
      </w:r>
    </w:p>
    <w:p w:rsidR="00FA55B2" w:rsidRPr="0018412D" w:rsidRDefault="00FA55B2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</w:p>
    <w:p w:rsidR="00760D50" w:rsidRPr="00471291" w:rsidRDefault="00760D50" w:rsidP="00E50C57">
      <w:pPr>
        <w:jc w:val="both"/>
        <w:rPr>
          <w:sz w:val="28"/>
          <w:szCs w:val="28"/>
        </w:rPr>
      </w:pPr>
      <w:r w:rsidRPr="00B854D4">
        <w:rPr>
          <w:color w:val="FF0000"/>
          <w:sz w:val="26"/>
          <w:szCs w:val="26"/>
        </w:rPr>
        <w:tab/>
      </w:r>
      <w:r w:rsidRPr="00B854D4">
        <w:rPr>
          <w:sz w:val="28"/>
          <w:szCs w:val="28"/>
        </w:rPr>
        <w:t xml:space="preserve">Объем финансирования подпрограммы </w:t>
      </w:r>
      <w:r w:rsidR="00126138" w:rsidRPr="00B854D4">
        <w:rPr>
          <w:sz w:val="28"/>
          <w:szCs w:val="28"/>
        </w:rPr>
        <w:t>5</w:t>
      </w:r>
      <w:r w:rsidRPr="00B854D4">
        <w:rPr>
          <w:sz w:val="28"/>
          <w:szCs w:val="28"/>
        </w:rPr>
        <w:t xml:space="preserve"> подлежит ежегодному уточнению при формировании районного бюджета на очередной финансовый год и на плановый период.</w:t>
      </w:r>
    </w:p>
    <w:p w:rsidR="00760D50" w:rsidRPr="00E96B40" w:rsidRDefault="00760D50" w:rsidP="00760D50">
      <w:pPr>
        <w:rPr>
          <w:color w:val="FF0000"/>
          <w:sz w:val="26"/>
          <w:szCs w:val="26"/>
        </w:rPr>
      </w:pPr>
    </w:p>
    <w:p w:rsidR="00760D50" w:rsidRPr="00E96B40" w:rsidRDefault="00760D50" w:rsidP="00760D50">
      <w:pPr>
        <w:rPr>
          <w:color w:val="FF0000"/>
          <w:sz w:val="26"/>
          <w:szCs w:val="26"/>
        </w:rPr>
      </w:pPr>
    </w:p>
    <w:p w:rsidR="00760D50" w:rsidRPr="00E96B40" w:rsidRDefault="00760D50" w:rsidP="00760D50">
      <w:pPr>
        <w:rPr>
          <w:color w:val="FF0000"/>
          <w:sz w:val="26"/>
          <w:szCs w:val="26"/>
        </w:rPr>
      </w:pPr>
    </w:p>
    <w:p w:rsidR="00760D50" w:rsidRPr="00E96B40" w:rsidRDefault="00760D50" w:rsidP="00760D50">
      <w:pPr>
        <w:rPr>
          <w:color w:val="FF0000"/>
          <w:sz w:val="26"/>
          <w:szCs w:val="26"/>
        </w:rPr>
      </w:pPr>
    </w:p>
    <w:p w:rsidR="00760D50" w:rsidRDefault="00F705F7" w:rsidP="00760D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760D50" w:rsidSect="00083028">
      <w:pgSz w:w="11906" w:h="16838"/>
      <w:pgMar w:top="1134" w:right="567" w:bottom="822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F5" w:rsidRDefault="000327F5">
      <w:r>
        <w:separator/>
      </w:r>
    </w:p>
  </w:endnote>
  <w:endnote w:type="continuationSeparator" w:id="0">
    <w:p w:rsidR="000327F5" w:rsidRDefault="0003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F5" w:rsidRDefault="000327F5">
      <w:r>
        <w:separator/>
      </w:r>
    </w:p>
  </w:footnote>
  <w:footnote w:type="continuationSeparator" w:id="0">
    <w:p w:rsidR="000327F5" w:rsidRDefault="00032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067"/>
      <w:docPartObj>
        <w:docPartGallery w:val="Page Numbers (Top of Page)"/>
        <w:docPartUnique/>
      </w:docPartObj>
    </w:sdtPr>
    <w:sdtContent>
      <w:p w:rsidR="00924C3B" w:rsidRDefault="00BC3F1F">
        <w:pPr>
          <w:pStyle w:val="af"/>
          <w:jc w:val="center"/>
        </w:pPr>
        <w:fldSimple w:instr=" PAGE   \* MERGEFORMAT ">
          <w:r w:rsidR="00595FC3">
            <w:rPr>
              <w:noProof/>
            </w:rPr>
            <w:t>48</w:t>
          </w:r>
        </w:fldSimple>
      </w:p>
    </w:sdtContent>
  </w:sdt>
  <w:p w:rsidR="00924C3B" w:rsidRDefault="00924C3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753"/>
    <w:multiLevelType w:val="hybridMultilevel"/>
    <w:tmpl w:val="03E82854"/>
    <w:lvl w:ilvl="0" w:tplc="74708E18">
      <w:start w:val="1"/>
      <w:numFmt w:val="bullet"/>
      <w:lvlText w:val="В"/>
      <w:lvlJc w:val="left"/>
    </w:lvl>
    <w:lvl w:ilvl="1" w:tplc="995CE204">
      <w:numFmt w:val="decimal"/>
      <w:lvlText w:val=""/>
      <w:lvlJc w:val="left"/>
    </w:lvl>
    <w:lvl w:ilvl="2" w:tplc="73B8EE78">
      <w:numFmt w:val="decimal"/>
      <w:lvlText w:val=""/>
      <w:lvlJc w:val="left"/>
    </w:lvl>
    <w:lvl w:ilvl="3" w:tplc="0854BDF2">
      <w:numFmt w:val="decimal"/>
      <w:lvlText w:val=""/>
      <w:lvlJc w:val="left"/>
    </w:lvl>
    <w:lvl w:ilvl="4" w:tplc="A4DAB6C8">
      <w:numFmt w:val="decimal"/>
      <w:lvlText w:val=""/>
      <w:lvlJc w:val="left"/>
    </w:lvl>
    <w:lvl w:ilvl="5" w:tplc="BBE02EF4">
      <w:numFmt w:val="decimal"/>
      <w:lvlText w:val=""/>
      <w:lvlJc w:val="left"/>
    </w:lvl>
    <w:lvl w:ilvl="6" w:tplc="9EFA4DE8">
      <w:numFmt w:val="decimal"/>
      <w:lvlText w:val=""/>
      <w:lvlJc w:val="left"/>
    </w:lvl>
    <w:lvl w:ilvl="7" w:tplc="47BA1670">
      <w:numFmt w:val="decimal"/>
      <w:lvlText w:val=""/>
      <w:lvlJc w:val="left"/>
    </w:lvl>
    <w:lvl w:ilvl="8" w:tplc="1E004784">
      <w:numFmt w:val="decimal"/>
      <w:lvlText w:val=""/>
      <w:lvlJc w:val="left"/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3C355D"/>
    <w:multiLevelType w:val="hybridMultilevel"/>
    <w:tmpl w:val="C2640F4E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5393"/>
    <w:multiLevelType w:val="hybridMultilevel"/>
    <w:tmpl w:val="0794FA5A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45EB1"/>
    <w:multiLevelType w:val="hybridMultilevel"/>
    <w:tmpl w:val="D1C897CE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65D95"/>
    <w:multiLevelType w:val="multilevel"/>
    <w:tmpl w:val="0268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7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7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7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7"/>
      </w:rPr>
    </w:lvl>
  </w:abstractNum>
  <w:abstractNum w:abstractNumId="7">
    <w:nsid w:val="19F802DE"/>
    <w:multiLevelType w:val="hybridMultilevel"/>
    <w:tmpl w:val="6FE400B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50BD8"/>
    <w:multiLevelType w:val="hybridMultilevel"/>
    <w:tmpl w:val="5760931C"/>
    <w:lvl w:ilvl="0" w:tplc="0419000D">
      <w:start w:val="1"/>
      <w:numFmt w:val="bullet"/>
      <w:lvlText w:val=""/>
      <w:lvlJc w:val="left"/>
      <w:pPr>
        <w:ind w:left="16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9">
    <w:nsid w:val="251C5D1F"/>
    <w:multiLevelType w:val="hybridMultilevel"/>
    <w:tmpl w:val="7A86EB9C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D0721"/>
    <w:multiLevelType w:val="hybridMultilevel"/>
    <w:tmpl w:val="3558F352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1723A"/>
    <w:multiLevelType w:val="hybridMultilevel"/>
    <w:tmpl w:val="D3723CA4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E5E58"/>
    <w:multiLevelType w:val="hybridMultilevel"/>
    <w:tmpl w:val="630A1074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37F5B"/>
    <w:multiLevelType w:val="multilevel"/>
    <w:tmpl w:val="4BAECA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5E26E86"/>
    <w:multiLevelType w:val="hybridMultilevel"/>
    <w:tmpl w:val="B41E8954"/>
    <w:lvl w:ilvl="0" w:tplc="AF4A3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2A7A"/>
    <w:multiLevelType w:val="hybridMultilevel"/>
    <w:tmpl w:val="5F70D364"/>
    <w:lvl w:ilvl="0" w:tplc="041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7">
    <w:nsid w:val="3F793B53"/>
    <w:multiLevelType w:val="hybridMultilevel"/>
    <w:tmpl w:val="0CC2B790"/>
    <w:lvl w:ilvl="0" w:tplc="90629F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3719D4"/>
    <w:multiLevelType w:val="hybridMultilevel"/>
    <w:tmpl w:val="41FE116A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46FB7"/>
    <w:multiLevelType w:val="hybridMultilevel"/>
    <w:tmpl w:val="2780ABFE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B4FC1"/>
    <w:multiLevelType w:val="hybridMultilevel"/>
    <w:tmpl w:val="DA3CEE88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A442B02"/>
    <w:multiLevelType w:val="multilevel"/>
    <w:tmpl w:val="6DFE25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D9B4E31"/>
    <w:multiLevelType w:val="hybridMultilevel"/>
    <w:tmpl w:val="A4B2A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537198"/>
    <w:multiLevelType w:val="hybridMultilevel"/>
    <w:tmpl w:val="FC423144"/>
    <w:lvl w:ilvl="0" w:tplc="954E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D75052"/>
    <w:multiLevelType w:val="multilevel"/>
    <w:tmpl w:val="0268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7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7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7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7"/>
      </w:rPr>
    </w:lvl>
  </w:abstractNum>
  <w:abstractNum w:abstractNumId="28">
    <w:nsid w:val="702511E3"/>
    <w:multiLevelType w:val="multilevel"/>
    <w:tmpl w:val="0268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7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7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7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7"/>
      </w:rPr>
    </w:lvl>
  </w:abstractNum>
  <w:abstractNum w:abstractNumId="29">
    <w:nsid w:val="707D29E5"/>
    <w:multiLevelType w:val="hybridMultilevel"/>
    <w:tmpl w:val="C91A62FE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E51E1"/>
    <w:multiLevelType w:val="hybridMultilevel"/>
    <w:tmpl w:val="808C1C0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B53E0"/>
    <w:multiLevelType w:val="hybridMultilevel"/>
    <w:tmpl w:val="EB8A9374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B4F0A"/>
    <w:multiLevelType w:val="hybridMultilevel"/>
    <w:tmpl w:val="CD664784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9"/>
  </w:num>
  <w:num w:numId="10">
    <w:abstractNumId w:val="20"/>
  </w:num>
  <w:num w:numId="11">
    <w:abstractNumId w:val="4"/>
  </w:num>
  <w:num w:numId="12">
    <w:abstractNumId w:val="14"/>
  </w:num>
  <w:num w:numId="13">
    <w:abstractNumId w:val="32"/>
  </w:num>
  <w:num w:numId="14">
    <w:abstractNumId w:val="29"/>
  </w:num>
  <w:num w:numId="15">
    <w:abstractNumId w:val="33"/>
  </w:num>
  <w:num w:numId="16">
    <w:abstractNumId w:val="12"/>
  </w:num>
  <w:num w:numId="17">
    <w:abstractNumId w:val="15"/>
  </w:num>
  <w:num w:numId="18">
    <w:abstractNumId w:val="24"/>
  </w:num>
  <w:num w:numId="19">
    <w:abstractNumId w:val="28"/>
  </w:num>
  <w:num w:numId="20">
    <w:abstractNumId w:val="25"/>
  </w:num>
  <w:num w:numId="21">
    <w:abstractNumId w:val="30"/>
  </w:num>
  <w:num w:numId="22">
    <w:abstractNumId w:val="21"/>
  </w:num>
  <w:num w:numId="23">
    <w:abstractNumId w:val="31"/>
  </w:num>
  <w:num w:numId="24">
    <w:abstractNumId w:val="2"/>
  </w:num>
  <w:num w:numId="25">
    <w:abstractNumId w:val="1"/>
  </w:num>
  <w:num w:numId="26">
    <w:abstractNumId w:val="22"/>
  </w:num>
  <w:num w:numId="27">
    <w:abstractNumId w:val="23"/>
  </w:num>
  <w:num w:numId="28">
    <w:abstractNumId w:val="17"/>
  </w:num>
  <w:num w:numId="29">
    <w:abstractNumId w:val="0"/>
  </w:num>
  <w:num w:numId="30">
    <w:abstractNumId w:val="16"/>
  </w:num>
  <w:num w:numId="31">
    <w:abstractNumId w:val="8"/>
  </w:num>
  <w:num w:numId="32">
    <w:abstractNumId w:val="6"/>
  </w:num>
  <w:num w:numId="33">
    <w:abstractNumId w:val="27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A7461"/>
    <w:rsid w:val="000037B7"/>
    <w:rsid w:val="00004511"/>
    <w:rsid w:val="00013307"/>
    <w:rsid w:val="00024A75"/>
    <w:rsid w:val="00026E09"/>
    <w:rsid w:val="000327F5"/>
    <w:rsid w:val="00035CA3"/>
    <w:rsid w:val="0004312B"/>
    <w:rsid w:val="00047521"/>
    <w:rsid w:val="000508EA"/>
    <w:rsid w:val="0005361D"/>
    <w:rsid w:val="00062FCA"/>
    <w:rsid w:val="000766D4"/>
    <w:rsid w:val="00081446"/>
    <w:rsid w:val="00082D51"/>
    <w:rsid w:val="00083028"/>
    <w:rsid w:val="000835A7"/>
    <w:rsid w:val="00083E31"/>
    <w:rsid w:val="000901C7"/>
    <w:rsid w:val="00090B43"/>
    <w:rsid w:val="00094441"/>
    <w:rsid w:val="000954E3"/>
    <w:rsid w:val="00097019"/>
    <w:rsid w:val="000A54FD"/>
    <w:rsid w:val="000A7650"/>
    <w:rsid w:val="000B53EB"/>
    <w:rsid w:val="000B5692"/>
    <w:rsid w:val="000B72AB"/>
    <w:rsid w:val="000C3EAB"/>
    <w:rsid w:val="000C55A0"/>
    <w:rsid w:val="000C5A56"/>
    <w:rsid w:val="000D5645"/>
    <w:rsid w:val="000D5F78"/>
    <w:rsid w:val="000E421E"/>
    <w:rsid w:val="000E504F"/>
    <w:rsid w:val="000E5A67"/>
    <w:rsid w:val="000F1D83"/>
    <w:rsid w:val="000F2496"/>
    <w:rsid w:val="000F60B0"/>
    <w:rsid w:val="000F6474"/>
    <w:rsid w:val="00100EBE"/>
    <w:rsid w:val="0010137B"/>
    <w:rsid w:val="00103695"/>
    <w:rsid w:val="001043FC"/>
    <w:rsid w:val="00113784"/>
    <w:rsid w:val="001171EF"/>
    <w:rsid w:val="00122EAA"/>
    <w:rsid w:val="001238DF"/>
    <w:rsid w:val="00123C35"/>
    <w:rsid w:val="00126138"/>
    <w:rsid w:val="00130DCF"/>
    <w:rsid w:val="00130ED8"/>
    <w:rsid w:val="00137C16"/>
    <w:rsid w:val="00154E31"/>
    <w:rsid w:val="001646F2"/>
    <w:rsid w:val="001648B4"/>
    <w:rsid w:val="00164AA9"/>
    <w:rsid w:val="0016758B"/>
    <w:rsid w:val="00173EC8"/>
    <w:rsid w:val="00182689"/>
    <w:rsid w:val="0018412D"/>
    <w:rsid w:val="0019570B"/>
    <w:rsid w:val="0019633C"/>
    <w:rsid w:val="00197161"/>
    <w:rsid w:val="001B41D1"/>
    <w:rsid w:val="001B43FA"/>
    <w:rsid w:val="001B7569"/>
    <w:rsid w:val="001B7F6E"/>
    <w:rsid w:val="001C0634"/>
    <w:rsid w:val="001C1ACD"/>
    <w:rsid w:val="001C3B5E"/>
    <w:rsid w:val="001C56D9"/>
    <w:rsid w:val="001C79A1"/>
    <w:rsid w:val="001D4CD3"/>
    <w:rsid w:val="001D513F"/>
    <w:rsid w:val="001D524E"/>
    <w:rsid w:val="001D6835"/>
    <w:rsid w:val="001E0099"/>
    <w:rsid w:val="001E58F8"/>
    <w:rsid w:val="001F1811"/>
    <w:rsid w:val="001F3719"/>
    <w:rsid w:val="001F443F"/>
    <w:rsid w:val="001F785F"/>
    <w:rsid w:val="001F7C4F"/>
    <w:rsid w:val="00204890"/>
    <w:rsid w:val="00215439"/>
    <w:rsid w:val="002179FF"/>
    <w:rsid w:val="00230698"/>
    <w:rsid w:val="002321ED"/>
    <w:rsid w:val="00233E78"/>
    <w:rsid w:val="002413BD"/>
    <w:rsid w:val="002502A6"/>
    <w:rsid w:val="0025109F"/>
    <w:rsid w:val="00251A71"/>
    <w:rsid w:val="00260971"/>
    <w:rsid w:val="00261048"/>
    <w:rsid w:val="00262183"/>
    <w:rsid w:val="00262455"/>
    <w:rsid w:val="00264CFD"/>
    <w:rsid w:val="00266819"/>
    <w:rsid w:val="00271C46"/>
    <w:rsid w:val="00274320"/>
    <w:rsid w:val="002755B8"/>
    <w:rsid w:val="002826ED"/>
    <w:rsid w:val="00282A2C"/>
    <w:rsid w:val="00286C21"/>
    <w:rsid w:val="002A3C08"/>
    <w:rsid w:val="002B011D"/>
    <w:rsid w:val="002B0BC5"/>
    <w:rsid w:val="002B1EED"/>
    <w:rsid w:val="002B27A5"/>
    <w:rsid w:val="002B2D19"/>
    <w:rsid w:val="002B51D7"/>
    <w:rsid w:val="002C0F41"/>
    <w:rsid w:val="002C2330"/>
    <w:rsid w:val="002C3A09"/>
    <w:rsid w:val="002C4CDF"/>
    <w:rsid w:val="002C55D9"/>
    <w:rsid w:val="002D4202"/>
    <w:rsid w:val="002E1490"/>
    <w:rsid w:val="002E7268"/>
    <w:rsid w:val="002F13D2"/>
    <w:rsid w:val="002F7E16"/>
    <w:rsid w:val="0030321C"/>
    <w:rsid w:val="003079A7"/>
    <w:rsid w:val="00312339"/>
    <w:rsid w:val="00314059"/>
    <w:rsid w:val="00322BEB"/>
    <w:rsid w:val="00323AF2"/>
    <w:rsid w:val="00326785"/>
    <w:rsid w:val="00332BD7"/>
    <w:rsid w:val="00333781"/>
    <w:rsid w:val="0033567C"/>
    <w:rsid w:val="00340F53"/>
    <w:rsid w:val="0034452F"/>
    <w:rsid w:val="00345CDA"/>
    <w:rsid w:val="003547A2"/>
    <w:rsid w:val="00356307"/>
    <w:rsid w:val="00373BAA"/>
    <w:rsid w:val="00375487"/>
    <w:rsid w:val="00380404"/>
    <w:rsid w:val="00385368"/>
    <w:rsid w:val="00385957"/>
    <w:rsid w:val="0039717F"/>
    <w:rsid w:val="003A190B"/>
    <w:rsid w:val="003B7822"/>
    <w:rsid w:val="003C1BC3"/>
    <w:rsid w:val="003C1EA5"/>
    <w:rsid w:val="003D32B7"/>
    <w:rsid w:val="003D5034"/>
    <w:rsid w:val="00400696"/>
    <w:rsid w:val="0040236F"/>
    <w:rsid w:val="00403A4E"/>
    <w:rsid w:val="00407435"/>
    <w:rsid w:val="004118CC"/>
    <w:rsid w:val="00411FDA"/>
    <w:rsid w:val="004149CA"/>
    <w:rsid w:val="004173CB"/>
    <w:rsid w:val="00421DCB"/>
    <w:rsid w:val="00423B0B"/>
    <w:rsid w:val="00426141"/>
    <w:rsid w:val="00427D05"/>
    <w:rsid w:val="00427EA4"/>
    <w:rsid w:val="0043241F"/>
    <w:rsid w:val="00432DC9"/>
    <w:rsid w:val="00433A3D"/>
    <w:rsid w:val="00440821"/>
    <w:rsid w:val="00445274"/>
    <w:rsid w:val="004463F1"/>
    <w:rsid w:val="004503E1"/>
    <w:rsid w:val="00454AEA"/>
    <w:rsid w:val="00454D97"/>
    <w:rsid w:val="00455C53"/>
    <w:rsid w:val="00463E12"/>
    <w:rsid w:val="00471291"/>
    <w:rsid w:val="00477211"/>
    <w:rsid w:val="00477412"/>
    <w:rsid w:val="00480A6A"/>
    <w:rsid w:val="0049216E"/>
    <w:rsid w:val="00492D7B"/>
    <w:rsid w:val="00492EC6"/>
    <w:rsid w:val="00495ED7"/>
    <w:rsid w:val="004B0344"/>
    <w:rsid w:val="004B0480"/>
    <w:rsid w:val="004B210A"/>
    <w:rsid w:val="004B22C3"/>
    <w:rsid w:val="004B23DD"/>
    <w:rsid w:val="004B56D8"/>
    <w:rsid w:val="004D2047"/>
    <w:rsid w:val="004D40DA"/>
    <w:rsid w:val="004D7C5D"/>
    <w:rsid w:val="004D7E8B"/>
    <w:rsid w:val="004E7B51"/>
    <w:rsid w:val="004F1DB8"/>
    <w:rsid w:val="004F24DF"/>
    <w:rsid w:val="004F2FF8"/>
    <w:rsid w:val="00500FFC"/>
    <w:rsid w:val="00501C86"/>
    <w:rsid w:val="00505F23"/>
    <w:rsid w:val="00512533"/>
    <w:rsid w:val="005144EA"/>
    <w:rsid w:val="0051508F"/>
    <w:rsid w:val="005261AD"/>
    <w:rsid w:val="00530939"/>
    <w:rsid w:val="005312EC"/>
    <w:rsid w:val="0053447C"/>
    <w:rsid w:val="0053666C"/>
    <w:rsid w:val="00537821"/>
    <w:rsid w:val="0054458C"/>
    <w:rsid w:val="00546FE7"/>
    <w:rsid w:val="00553986"/>
    <w:rsid w:val="0055565A"/>
    <w:rsid w:val="00566981"/>
    <w:rsid w:val="0056761C"/>
    <w:rsid w:val="00574EB8"/>
    <w:rsid w:val="0058308A"/>
    <w:rsid w:val="00584A37"/>
    <w:rsid w:val="005902F7"/>
    <w:rsid w:val="00591502"/>
    <w:rsid w:val="005916A5"/>
    <w:rsid w:val="00595FC3"/>
    <w:rsid w:val="005964C6"/>
    <w:rsid w:val="005A4A53"/>
    <w:rsid w:val="005A5794"/>
    <w:rsid w:val="005B0D45"/>
    <w:rsid w:val="005B18FE"/>
    <w:rsid w:val="005B4C45"/>
    <w:rsid w:val="005B6EBB"/>
    <w:rsid w:val="005B75CF"/>
    <w:rsid w:val="005C024C"/>
    <w:rsid w:val="005C244C"/>
    <w:rsid w:val="005C35FC"/>
    <w:rsid w:val="005C3E28"/>
    <w:rsid w:val="005C55F1"/>
    <w:rsid w:val="005D2342"/>
    <w:rsid w:val="005D4F43"/>
    <w:rsid w:val="005D55ED"/>
    <w:rsid w:val="005D5BA9"/>
    <w:rsid w:val="005E3B39"/>
    <w:rsid w:val="005E72D6"/>
    <w:rsid w:val="005F1634"/>
    <w:rsid w:val="005F5E4E"/>
    <w:rsid w:val="00600B5B"/>
    <w:rsid w:val="00601060"/>
    <w:rsid w:val="00613A61"/>
    <w:rsid w:val="00614285"/>
    <w:rsid w:val="006145BE"/>
    <w:rsid w:val="00620AD5"/>
    <w:rsid w:val="006315ED"/>
    <w:rsid w:val="00635AA2"/>
    <w:rsid w:val="00635F47"/>
    <w:rsid w:val="00637C22"/>
    <w:rsid w:val="006425F4"/>
    <w:rsid w:val="006503CE"/>
    <w:rsid w:val="006525F1"/>
    <w:rsid w:val="00656CD2"/>
    <w:rsid w:val="00657294"/>
    <w:rsid w:val="00657AAF"/>
    <w:rsid w:val="00661F9F"/>
    <w:rsid w:val="006669F9"/>
    <w:rsid w:val="00671DE5"/>
    <w:rsid w:val="006723B3"/>
    <w:rsid w:val="006805D1"/>
    <w:rsid w:val="00681482"/>
    <w:rsid w:val="00682968"/>
    <w:rsid w:val="006858FE"/>
    <w:rsid w:val="00685969"/>
    <w:rsid w:val="00690D0C"/>
    <w:rsid w:val="006A3388"/>
    <w:rsid w:val="006A54D8"/>
    <w:rsid w:val="006A7461"/>
    <w:rsid w:val="006B4FF3"/>
    <w:rsid w:val="006B5963"/>
    <w:rsid w:val="006B5BDA"/>
    <w:rsid w:val="006C0C08"/>
    <w:rsid w:val="006C218D"/>
    <w:rsid w:val="006C47BC"/>
    <w:rsid w:val="006C6106"/>
    <w:rsid w:val="006C6F61"/>
    <w:rsid w:val="006D2C1C"/>
    <w:rsid w:val="006D3D81"/>
    <w:rsid w:val="006D7C33"/>
    <w:rsid w:val="006E26B1"/>
    <w:rsid w:val="006E3FCD"/>
    <w:rsid w:val="006E5AC8"/>
    <w:rsid w:val="006E601D"/>
    <w:rsid w:val="006E60FC"/>
    <w:rsid w:val="006E6F8C"/>
    <w:rsid w:val="006F3EE2"/>
    <w:rsid w:val="006F4ACF"/>
    <w:rsid w:val="006F73CA"/>
    <w:rsid w:val="0070056B"/>
    <w:rsid w:val="00700E9A"/>
    <w:rsid w:val="00700EE1"/>
    <w:rsid w:val="00702CEA"/>
    <w:rsid w:val="00706239"/>
    <w:rsid w:val="0071004E"/>
    <w:rsid w:val="007251A0"/>
    <w:rsid w:val="0074705F"/>
    <w:rsid w:val="00750C78"/>
    <w:rsid w:val="00755222"/>
    <w:rsid w:val="007556F4"/>
    <w:rsid w:val="00756876"/>
    <w:rsid w:val="00760D50"/>
    <w:rsid w:val="0076581B"/>
    <w:rsid w:val="00766B3A"/>
    <w:rsid w:val="00767226"/>
    <w:rsid w:val="0077014C"/>
    <w:rsid w:val="00771C0F"/>
    <w:rsid w:val="00775FAB"/>
    <w:rsid w:val="00776F9C"/>
    <w:rsid w:val="0077718D"/>
    <w:rsid w:val="00780DC5"/>
    <w:rsid w:val="007818D0"/>
    <w:rsid w:val="00790B6F"/>
    <w:rsid w:val="00790F23"/>
    <w:rsid w:val="00792AF9"/>
    <w:rsid w:val="007979F3"/>
    <w:rsid w:val="007A1602"/>
    <w:rsid w:val="007A49A4"/>
    <w:rsid w:val="007B30FE"/>
    <w:rsid w:val="007B480E"/>
    <w:rsid w:val="007C3978"/>
    <w:rsid w:val="007D4EA0"/>
    <w:rsid w:val="007E3A3A"/>
    <w:rsid w:val="007E51E9"/>
    <w:rsid w:val="007F2156"/>
    <w:rsid w:val="008000E0"/>
    <w:rsid w:val="00801A9D"/>
    <w:rsid w:val="00801F97"/>
    <w:rsid w:val="008028C7"/>
    <w:rsid w:val="00803296"/>
    <w:rsid w:val="008070FF"/>
    <w:rsid w:val="00807B41"/>
    <w:rsid w:val="00812275"/>
    <w:rsid w:val="008179A3"/>
    <w:rsid w:val="00821E44"/>
    <w:rsid w:val="00826525"/>
    <w:rsid w:val="00830044"/>
    <w:rsid w:val="00830A4C"/>
    <w:rsid w:val="008425B2"/>
    <w:rsid w:val="0084661C"/>
    <w:rsid w:val="0084736C"/>
    <w:rsid w:val="00847857"/>
    <w:rsid w:val="00850F8D"/>
    <w:rsid w:val="0085307C"/>
    <w:rsid w:val="0085364C"/>
    <w:rsid w:val="00856606"/>
    <w:rsid w:val="00856EF6"/>
    <w:rsid w:val="0086074B"/>
    <w:rsid w:val="0086105E"/>
    <w:rsid w:val="00863ACF"/>
    <w:rsid w:val="00864E88"/>
    <w:rsid w:val="008704A1"/>
    <w:rsid w:val="00877C30"/>
    <w:rsid w:val="00882B5A"/>
    <w:rsid w:val="00885A75"/>
    <w:rsid w:val="00892107"/>
    <w:rsid w:val="008925D4"/>
    <w:rsid w:val="008962CE"/>
    <w:rsid w:val="00897B24"/>
    <w:rsid w:val="00897D03"/>
    <w:rsid w:val="008A2CFD"/>
    <w:rsid w:val="008B0D1E"/>
    <w:rsid w:val="008B2B1C"/>
    <w:rsid w:val="008C25A5"/>
    <w:rsid w:val="008D0457"/>
    <w:rsid w:val="008D0640"/>
    <w:rsid w:val="008D0AFB"/>
    <w:rsid w:val="008D2C1B"/>
    <w:rsid w:val="008D5492"/>
    <w:rsid w:val="008D735A"/>
    <w:rsid w:val="008D7943"/>
    <w:rsid w:val="008E4AEA"/>
    <w:rsid w:val="008E7F59"/>
    <w:rsid w:val="008F2592"/>
    <w:rsid w:val="008F65BF"/>
    <w:rsid w:val="008F7128"/>
    <w:rsid w:val="0090289A"/>
    <w:rsid w:val="00913FF2"/>
    <w:rsid w:val="00922855"/>
    <w:rsid w:val="00924C3B"/>
    <w:rsid w:val="0092779A"/>
    <w:rsid w:val="0093049E"/>
    <w:rsid w:val="00935302"/>
    <w:rsid w:val="00936C4F"/>
    <w:rsid w:val="00936D23"/>
    <w:rsid w:val="00944F5F"/>
    <w:rsid w:val="009523C4"/>
    <w:rsid w:val="009565E4"/>
    <w:rsid w:val="00956C6B"/>
    <w:rsid w:val="0096343A"/>
    <w:rsid w:val="00965A5A"/>
    <w:rsid w:val="00966EC0"/>
    <w:rsid w:val="009705DF"/>
    <w:rsid w:val="00970978"/>
    <w:rsid w:val="00971AB6"/>
    <w:rsid w:val="00973004"/>
    <w:rsid w:val="00974D85"/>
    <w:rsid w:val="00976E1C"/>
    <w:rsid w:val="0097730E"/>
    <w:rsid w:val="00983046"/>
    <w:rsid w:val="009A28AE"/>
    <w:rsid w:val="009A48EB"/>
    <w:rsid w:val="009A65AB"/>
    <w:rsid w:val="009B032D"/>
    <w:rsid w:val="009B23EE"/>
    <w:rsid w:val="009B3229"/>
    <w:rsid w:val="009B36E0"/>
    <w:rsid w:val="009B49E6"/>
    <w:rsid w:val="009C562F"/>
    <w:rsid w:val="009C5699"/>
    <w:rsid w:val="009C6645"/>
    <w:rsid w:val="009D0093"/>
    <w:rsid w:val="009D027E"/>
    <w:rsid w:val="009D0A5C"/>
    <w:rsid w:val="009D0E43"/>
    <w:rsid w:val="009D3B9F"/>
    <w:rsid w:val="009D50EA"/>
    <w:rsid w:val="009E3B48"/>
    <w:rsid w:val="009F0809"/>
    <w:rsid w:val="009F6891"/>
    <w:rsid w:val="00A00DD5"/>
    <w:rsid w:val="00A11E71"/>
    <w:rsid w:val="00A12AC3"/>
    <w:rsid w:val="00A137E3"/>
    <w:rsid w:val="00A14AD3"/>
    <w:rsid w:val="00A15347"/>
    <w:rsid w:val="00A155C6"/>
    <w:rsid w:val="00A159DC"/>
    <w:rsid w:val="00A165C6"/>
    <w:rsid w:val="00A16C3D"/>
    <w:rsid w:val="00A16EF2"/>
    <w:rsid w:val="00A20064"/>
    <w:rsid w:val="00A21E68"/>
    <w:rsid w:val="00A23566"/>
    <w:rsid w:val="00A4012B"/>
    <w:rsid w:val="00A407A1"/>
    <w:rsid w:val="00A417E2"/>
    <w:rsid w:val="00A432A3"/>
    <w:rsid w:val="00A51846"/>
    <w:rsid w:val="00A54763"/>
    <w:rsid w:val="00A6554D"/>
    <w:rsid w:val="00A7174F"/>
    <w:rsid w:val="00A721AA"/>
    <w:rsid w:val="00A7336F"/>
    <w:rsid w:val="00A74A3F"/>
    <w:rsid w:val="00A76F34"/>
    <w:rsid w:val="00A804FB"/>
    <w:rsid w:val="00A80778"/>
    <w:rsid w:val="00A816D6"/>
    <w:rsid w:val="00A849AD"/>
    <w:rsid w:val="00A90FFB"/>
    <w:rsid w:val="00A965BF"/>
    <w:rsid w:val="00A97AEB"/>
    <w:rsid w:val="00AA2AA6"/>
    <w:rsid w:val="00AA3797"/>
    <w:rsid w:val="00AA77E7"/>
    <w:rsid w:val="00AB1681"/>
    <w:rsid w:val="00AB55E1"/>
    <w:rsid w:val="00AB5C76"/>
    <w:rsid w:val="00AC1C08"/>
    <w:rsid w:val="00AC2AFF"/>
    <w:rsid w:val="00AC407B"/>
    <w:rsid w:val="00AC449B"/>
    <w:rsid w:val="00AC54EB"/>
    <w:rsid w:val="00AC6BAD"/>
    <w:rsid w:val="00AD1D76"/>
    <w:rsid w:val="00AE6959"/>
    <w:rsid w:val="00AE70F4"/>
    <w:rsid w:val="00AE7EEA"/>
    <w:rsid w:val="00AF4DA2"/>
    <w:rsid w:val="00B018FD"/>
    <w:rsid w:val="00B02AA8"/>
    <w:rsid w:val="00B03012"/>
    <w:rsid w:val="00B1014A"/>
    <w:rsid w:val="00B11383"/>
    <w:rsid w:val="00B1156D"/>
    <w:rsid w:val="00B146A5"/>
    <w:rsid w:val="00B158A7"/>
    <w:rsid w:val="00B15BCE"/>
    <w:rsid w:val="00B15DB3"/>
    <w:rsid w:val="00B160EE"/>
    <w:rsid w:val="00B263BC"/>
    <w:rsid w:val="00B30550"/>
    <w:rsid w:val="00B30FDB"/>
    <w:rsid w:val="00B37CFB"/>
    <w:rsid w:val="00B40F55"/>
    <w:rsid w:val="00B41B75"/>
    <w:rsid w:val="00B45B46"/>
    <w:rsid w:val="00B47392"/>
    <w:rsid w:val="00B505FD"/>
    <w:rsid w:val="00B525EE"/>
    <w:rsid w:val="00B53156"/>
    <w:rsid w:val="00B62842"/>
    <w:rsid w:val="00B73AC8"/>
    <w:rsid w:val="00B742A9"/>
    <w:rsid w:val="00B75D9A"/>
    <w:rsid w:val="00B8235D"/>
    <w:rsid w:val="00B84B32"/>
    <w:rsid w:val="00B854D4"/>
    <w:rsid w:val="00B941AA"/>
    <w:rsid w:val="00BA02C5"/>
    <w:rsid w:val="00BA0B0A"/>
    <w:rsid w:val="00BA1369"/>
    <w:rsid w:val="00BA2A37"/>
    <w:rsid w:val="00BA491E"/>
    <w:rsid w:val="00BA5049"/>
    <w:rsid w:val="00BA6856"/>
    <w:rsid w:val="00BB3EAD"/>
    <w:rsid w:val="00BB4098"/>
    <w:rsid w:val="00BC2CF2"/>
    <w:rsid w:val="00BC3F1F"/>
    <w:rsid w:val="00BD0205"/>
    <w:rsid w:val="00BD145D"/>
    <w:rsid w:val="00BD401D"/>
    <w:rsid w:val="00BD76DA"/>
    <w:rsid w:val="00BE01E4"/>
    <w:rsid w:val="00BE3957"/>
    <w:rsid w:val="00BE792D"/>
    <w:rsid w:val="00BF35BF"/>
    <w:rsid w:val="00BF5A14"/>
    <w:rsid w:val="00C007FA"/>
    <w:rsid w:val="00C0276D"/>
    <w:rsid w:val="00C06266"/>
    <w:rsid w:val="00C1491E"/>
    <w:rsid w:val="00C224E9"/>
    <w:rsid w:val="00C25089"/>
    <w:rsid w:val="00C25510"/>
    <w:rsid w:val="00C33BC3"/>
    <w:rsid w:val="00C37071"/>
    <w:rsid w:val="00C373BF"/>
    <w:rsid w:val="00C44C2C"/>
    <w:rsid w:val="00C5121D"/>
    <w:rsid w:val="00C52968"/>
    <w:rsid w:val="00C52BD0"/>
    <w:rsid w:val="00C54B4C"/>
    <w:rsid w:val="00C55BBD"/>
    <w:rsid w:val="00C562F0"/>
    <w:rsid w:val="00C56A0A"/>
    <w:rsid w:val="00C647FF"/>
    <w:rsid w:val="00C710DD"/>
    <w:rsid w:val="00C71F23"/>
    <w:rsid w:val="00C73A97"/>
    <w:rsid w:val="00C82905"/>
    <w:rsid w:val="00C837DC"/>
    <w:rsid w:val="00C84851"/>
    <w:rsid w:val="00C856BD"/>
    <w:rsid w:val="00C865FC"/>
    <w:rsid w:val="00C86EA1"/>
    <w:rsid w:val="00C9771F"/>
    <w:rsid w:val="00CA001D"/>
    <w:rsid w:val="00CA0634"/>
    <w:rsid w:val="00CA0B72"/>
    <w:rsid w:val="00CA5536"/>
    <w:rsid w:val="00CA6D32"/>
    <w:rsid w:val="00CB2D59"/>
    <w:rsid w:val="00CC1A50"/>
    <w:rsid w:val="00CC5B46"/>
    <w:rsid w:val="00CD0889"/>
    <w:rsid w:val="00CD2BDA"/>
    <w:rsid w:val="00CE17BF"/>
    <w:rsid w:val="00CE3AAB"/>
    <w:rsid w:val="00CE4270"/>
    <w:rsid w:val="00CE5CF9"/>
    <w:rsid w:val="00CE6AE0"/>
    <w:rsid w:val="00CE6C81"/>
    <w:rsid w:val="00CF29AA"/>
    <w:rsid w:val="00CF6E07"/>
    <w:rsid w:val="00D033A8"/>
    <w:rsid w:val="00D03F15"/>
    <w:rsid w:val="00D07181"/>
    <w:rsid w:val="00D071C7"/>
    <w:rsid w:val="00D103D3"/>
    <w:rsid w:val="00D1056F"/>
    <w:rsid w:val="00D1116F"/>
    <w:rsid w:val="00D1379F"/>
    <w:rsid w:val="00D157F0"/>
    <w:rsid w:val="00D21EDC"/>
    <w:rsid w:val="00D25183"/>
    <w:rsid w:val="00D3145C"/>
    <w:rsid w:val="00D341B5"/>
    <w:rsid w:val="00D47170"/>
    <w:rsid w:val="00D55000"/>
    <w:rsid w:val="00D55E48"/>
    <w:rsid w:val="00D56121"/>
    <w:rsid w:val="00D6410F"/>
    <w:rsid w:val="00D6437F"/>
    <w:rsid w:val="00D749F0"/>
    <w:rsid w:val="00D74E90"/>
    <w:rsid w:val="00D77E7A"/>
    <w:rsid w:val="00D81D1B"/>
    <w:rsid w:val="00D81E83"/>
    <w:rsid w:val="00D82134"/>
    <w:rsid w:val="00D878B3"/>
    <w:rsid w:val="00D90730"/>
    <w:rsid w:val="00D9691B"/>
    <w:rsid w:val="00D97241"/>
    <w:rsid w:val="00DA170F"/>
    <w:rsid w:val="00DA32F0"/>
    <w:rsid w:val="00DA60B6"/>
    <w:rsid w:val="00DA6AC3"/>
    <w:rsid w:val="00DA6F99"/>
    <w:rsid w:val="00DB0A0D"/>
    <w:rsid w:val="00DB6480"/>
    <w:rsid w:val="00DC2943"/>
    <w:rsid w:val="00DD56EE"/>
    <w:rsid w:val="00DD7053"/>
    <w:rsid w:val="00DE18D2"/>
    <w:rsid w:val="00DE2431"/>
    <w:rsid w:val="00DE43AC"/>
    <w:rsid w:val="00DF1B39"/>
    <w:rsid w:val="00DF7D07"/>
    <w:rsid w:val="00E00B9A"/>
    <w:rsid w:val="00E02D6C"/>
    <w:rsid w:val="00E03F89"/>
    <w:rsid w:val="00E03FF9"/>
    <w:rsid w:val="00E0556C"/>
    <w:rsid w:val="00E107EC"/>
    <w:rsid w:val="00E109AA"/>
    <w:rsid w:val="00E1127E"/>
    <w:rsid w:val="00E2395B"/>
    <w:rsid w:val="00E24244"/>
    <w:rsid w:val="00E24B36"/>
    <w:rsid w:val="00E269CD"/>
    <w:rsid w:val="00E3158E"/>
    <w:rsid w:val="00E36638"/>
    <w:rsid w:val="00E402E8"/>
    <w:rsid w:val="00E41A5E"/>
    <w:rsid w:val="00E439D3"/>
    <w:rsid w:val="00E50C57"/>
    <w:rsid w:val="00E54F53"/>
    <w:rsid w:val="00E55B7F"/>
    <w:rsid w:val="00E57B5B"/>
    <w:rsid w:val="00E57E76"/>
    <w:rsid w:val="00E61573"/>
    <w:rsid w:val="00E62493"/>
    <w:rsid w:val="00E6258C"/>
    <w:rsid w:val="00E62675"/>
    <w:rsid w:val="00E62A51"/>
    <w:rsid w:val="00E8185D"/>
    <w:rsid w:val="00E83493"/>
    <w:rsid w:val="00E84BEE"/>
    <w:rsid w:val="00E857B7"/>
    <w:rsid w:val="00E85BD9"/>
    <w:rsid w:val="00E86F97"/>
    <w:rsid w:val="00E95238"/>
    <w:rsid w:val="00E96B40"/>
    <w:rsid w:val="00E96C42"/>
    <w:rsid w:val="00E978C3"/>
    <w:rsid w:val="00E97D63"/>
    <w:rsid w:val="00EA0C70"/>
    <w:rsid w:val="00EA4B78"/>
    <w:rsid w:val="00EA4DB8"/>
    <w:rsid w:val="00EB13A0"/>
    <w:rsid w:val="00EB1921"/>
    <w:rsid w:val="00EB574E"/>
    <w:rsid w:val="00EB70D2"/>
    <w:rsid w:val="00EC1C33"/>
    <w:rsid w:val="00EC40BF"/>
    <w:rsid w:val="00EC46C3"/>
    <w:rsid w:val="00EC4A6D"/>
    <w:rsid w:val="00EC5DAE"/>
    <w:rsid w:val="00ED030E"/>
    <w:rsid w:val="00ED0AB9"/>
    <w:rsid w:val="00ED2CCA"/>
    <w:rsid w:val="00ED5F19"/>
    <w:rsid w:val="00EF08E0"/>
    <w:rsid w:val="00EF21CF"/>
    <w:rsid w:val="00F10A3E"/>
    <w:rsid w:val="00F110CD"/>
    <w:rsid w:val="00F112C6"/>
    <w:rsid w:val="00F13FA9"/>
    <w:rsid w:val="00F307D2"/>
    <w:rsid w:val="00F327BB"/>
    <w:rsid w:val="00F337CC"/>
    <w:rsid w:val="00F337F6"/>
    <w:rsid w:val="00F35ACF"/>
    <w:rsid w:val="00F36484"/>
    <w:rsid w:val="00F40D76"/>
    <w:rsid w:val="00F453F1"/>
    <w:rsid w:val="00F45D94"/>
    <w:rsid w:val="00F53EB2"/>
    <w:rsid w:val="00F56C66"/>
    <w:rsid w:val="00F62C7C"/>
    <w:rsid w:val="00F63B73"/>
    <w:rsid w:val="00F66A21"/>
    <w:rsid w:val="00F705F7"/>
    <w:rsid w:val="00F715A8"/>
    <w:rsid w:val="00F74C9C"/>
    <w:rsid w:val="00F7675D"/>
    <w:rsid w:val="00F90B0C"/>
    <w:rsid w:val="00F92751"/>
    <w:rsid w:val="00F942C7"/>
    <w:rsid w:val="00F943F2"/>
    <w:rsid w:val="00F965D2"/>
    <w:rsid w:val="00FA249D"/>
    <w:rsid w:val="00FA55B2"/>
    <w:rsid w:val="00FA6489"/>
    <w:rsid w:val="00FB18E0"/>
    <w:rsid w:val="00FB35F3"/>
    <w:rsid w:val="00FB57A5"/>
    <w:rsid w:val="00FC2BAD"/>
    <w:rsid w:val="00FC3467"/>
    <w:rsid w:val="00FD450D"/>
    <w:rsid w:val="00FD50C6"/>
    <w:rsid w:val="00FD56DA"/>
    <w:rsid w:val="00FE05FD"/>
    <w:rsid w:val="00FE1573"/>
    <w:rsid w:val="00FE4807"/>
    <w:rsid w:val="00FE50CF"/>
    <w:rsid w:val="00FE5BF7"/>
    <w:rsid w:val="00FE7BC2"/>
    <w:rsid w:val="00FF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A4B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305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6">
    <w:name w:val="Font Style106"/>
    <w:uiPriority w:val="99"/>
    <w:rsid w:val="000C5A5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05">
    <w:name w:val="Font Style105"/>
    <w:uiPriority w:val="99"/>
    <w:rsid w:val="000C5A5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3">
    <w:name w:val="Font Style103"/>
    <w:rsid w:val="000C5A5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15">
    <w:name w:val="Font Style115"/>
    <w:rsid w:val="000C5A56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0C5A5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0C5A5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4">
    <w:name w:val="Body Text Indent"/>
    <w:basedOn w:val="a"/>
    <w:link w:val="a5"/>
    <w:uiPriority w:val="99"/>
    <w:rsid w:val="000C5A56"/>
    <w:pPr>
      <w:ind w:left="432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0C5A56"/>
    <w:rPr>
      <w:rFonts w:ascii="Calibri" w:hAnsi="Calibri" w:cs="Calibri"/>
      <w:sz w:val="24"/>
      <w:szCs w:val="24"/>
      <w:lang w:val="ru-RU" w:eastAsia="ar-SA" w:bidi="ar-SA"/>
    </w:rPr>
  </w:style>
  <w:style w:type="paragraph" w:customStyle="1" w:styleId="Style31">
    <w:name w:val="Style31"/>
    <w:basedOn w:val="a"/>
    <w:uiPriority w:val="99"/>
    <w:rsid w:val="000C5A56"/>
    <w:pPr>
      <w:widowControl w:val="0"/>
      <w:autoSpaceDE w:val="0"/>
      <w:spacing w:line="322" w:lineRule="exact"/>
      <w:ind w:firstLine="710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32">
    <w:name w:val="Style32"/>
    <w:basedOn w:val="a"/>
    <w:uiPriority w:val="99"/>
    <w:rsid w:val="000C5A56"/>
    <w:pPr>
      <w:widowControl w:val="0"/>
      <w:autoSpaceDE w:val="0"/>
      <w:spacing w:line="322" w:lineRule="exact"/>
      <w:ind w:firstLine="542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0C5A56"/>
    <w:pPr>
      <w:widowControl w:val="0"/>
      <w:autoSpaceDE w:val="0"/>
      <w:spacing w:line="326" w:lineRule="exact"/>
      <w:jc w:val="center"/>
    </w:pPr>
    <w:rPr>
      <w:rFonts w:ascii="Calibri" w:hAnsi="Calibri" w:cs="Calibri"/>
      <w:sz w:val="24"/>
      <w:szCs w:val="24"/>
      <w:lang w:eastAsia="ar-SA"/>
    </w:rPr>
  </w:style>
  <w:style w:type="paragraph" w:customStyle="1" w:styleId="Style38">
    <w:name w:val="Style38"/>
    <w:basedOn w:val="a"/>
    <w:rsid w:val="000C5A56"/>
    <w:pPr>
      <w:widowControl w:val="0"/>
      <w:autoSpaceDE w:val="0"/>
      <w:spacing w:line="322" w:lineRule="exact"/>
      <w:ind w:firstLine="1723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0C5A56"/>
    <w:pPr>
      <w:widowControl w:val="0"/>
      <w:autoSpaceDE w:val="0"/>
      <w:spacing w:line="322" w:lineRule="exac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14">
    <w:name w:val="Style14"/>
    <w:basedOn w:val="a"/>
    <w:rsid w:val="000C5A56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character" w:customStyle="1" w:styleId="a6">
    <w:name w:val="Колонтитул_"/>
    <w:link w:val="11"/>
    <w:rsid w:val="000C5A56"/>
    <w:rPr>
      <w:sz w:val="19"/>
      <w:szCs w:val="19"/>
      <w:shd w:val="clear" w:color="auto" w:fill="FFFFFF"/>
      <w:lang w:bidi="ar-SA"/>
    </w:rPr>
  </w:style>
  <w:style w:type="paragraph" w:customStyle="1" w:styleId="11">
    <w:name w:val="Колонтитул1"/>
    <w:basedOn w:val="a"/>
    <w:link w:val="a6"/>
    <w:rsid w:val="000C5A56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a7">
    <w:name w:val="Колонтитул"/>
    <w:rsid w:val="000C5A56"/>
    <w:rPr>
      <w:rFonts w:ascii="Courier New" w:hAnsi="Courier New" w:cs="Courier New"/>
      <w:noProof/>
      <w:sz w:val="19"/>
      <w:szCs w:val="19"/>
      <w:shd w:val="clear" w:color="auto" w:fill="FFFFFF"/>
      <w:lang w:bidi="ar-SA"/>
    </w:rPr>
  </w:style>
  <w:style w:type="character" w:customStyle="1" w:styleId="5">
    <w:name w:val="Основной текст (5)_"/>
    <w:link w:val="51"/>
    <w:rsid w:val="000C5A56"/>
    <w:rPr>
      <w:b/>
      <w:bCs/>
      <w:sz w:val="27"/>
      <w:szCs w:val="27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rsid w:val="000C5A56"/>
    <w:pPr>
      <w:widowControl w:val="0"/>
      <w:shd w:val="clear" w:color="auto" w:fill="FFFFFF"/>
      <w:spacing w:line="341" w:lineRule="exact"/>
      <w:jc w:val="center"/>
    </w:pPr>
    <w:rPr>
      <w:rFonts w:ascii="Calibri" w:eastAsia="Calibri" w:hAnsi="Calibri"/>
      <w:b/>
      <w:bCs/>
      <w:sz w:val="27"/>
      <w:szCs w:val="27"/>
      <w:shd w:val="clear" w:color="auto" w:fill="FFFFFF"/>
    </w:rPr>
  </w:style>
  <w:style w:type="paragraph" w:styleId="a8">
    <w:name w:val="No Spacing"/>
    <w:uiPriority w:val="1"/>
    <w:qFormat/>
    <w:rsid w:val="000C5A56"/>
    <w:rPr>
      <w:sz w:val="22"/>
      <w:szCs w:val="22"/>
      <w:lang w:eastAsia="en-US"/>
    </w:rPr>
  </w:style>
  <w:style w:type="paragraph" w:customStyle="1" w:styleId="Style45">
    <w:name w:val="Style45"/>
    <w:basedOn w:val="a"/>
    <w:uiPriority w:val="99"/>
    <w:rsid w:val="00AC6BAD"/>
    <w:pPr>
      <w:widowControl w:val="0"/>
      <w:autoSpaceDE w:val="0"/>
      <w:spacing w:line="318" w:lineRule="exact"/>
      <w:jc w:val="both"/>
    </w:pPr>
    <w:rPr>
      <w:rFonts w:ascii="Calibri" w:hAnsi="Calibri" w:cs="Calibri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rsid w:val="00AC6BAD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C6BA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AC6BA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footnote text"/>
    <w:basedOn w:val="a"/>
    <w:link w:val="ac"/>
    <w:uiPriority w:val="99"/>
    <w:unhideWhenUsed/>
    <w:rsid w:val="00AC6BAD"/>
    <w:rPr>
      <w:rFonts w:ascii="Calibri" w:eastAsia="Calibri" w:hAnsi="Calibri"/>
      <w:bCs/>
    </w:rPr>
  </w:style>
  <w:style w:type="character" w:customStyle="1" w:styleId="ac">
    <w:name w:val="Текст сноски Знак"/>
    <w:link w:val="ab"/>
    <w:uiPriority w:val="99"/>
    <w:rsid w:val="00AC6BAD"/>
    <w:rPr>
      <w:bCs/>
      <w:lang w:val="ru-RU" w:eastAsia="ru-RU" w:bidi="ar-SA"/>
    </w:rPr>
  </w:style>
  <w:style w:type="paragraph" w:styleId="ad">
    <w:name w:val="Body Text"/>
    <w:basedOn w:val="a"/>
    <w:link w:val="ae"/>
    <w:rsid w:val="00AC6BAD"/>
    <w:pPr>
      <w:spacing w:after="120"/>
    </w:pPr>
    <w:rPr>
      <w:rFonts w:ascii="Calibri" w:eastAsia="Calibri" w:hAnsi="Calibri"/>
      <w:sz w:val="24"/>
      <w:szCs w:val="24"/>
    </w:rPr>
  </w:style>
  <w:style w:type="character" w:customStyle="1" w:styleId="ae">
    <w:name w:val="Основной текст Знак"/>
    <w:link w:val="ad"/>
    <w:rsid w:val="00AC6BAD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AC6BAD"/>
    <w:pPr>
      <w:tabs>
        <w:tab w:val="center" w:pos="4677"/>
        <w:tab w:val="right" w:pos="9355"/>
      </w:tabs>
    </w:pPr>
    <w:rPr>
      <w:rFonts w:ascii="Calibri" w:eastAsia="Calibri" w:hAnsi="Calibri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AC6BAD"/>
    <w:rPr>
      <w:sz w:val="24"/>
      <w:szCs w:val="24"/>
      <w:lang w:val="ru-RU" w:eastAsia="ru-RU" w:bidi="ar-SA"/>
    </w:rPr>
  </w:style>
  <w:style w:type="paragraph" w:customStyle="1" w:styleId="Style91">
    <w:name w:val="Style91"/>
    <w:basedOn w:val="a"/>
    <w:uiPriority w:val="99"/>
    <w:rsid w:val="00AC6BAD"/>
    <w:pPr>
      <w:widowControl w:val="0"/>
      <w:autoSpaceDE w:val="0"/>
      <w:spacing w:line="276" w:lineRule="exac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60">
    <w:name w:val="Style60"/>
    <w:basedOn w:val="a"/>
    <w:rsid w:val="005D4F43"/>
    <w:pPr>
      <w:widowControl w:val="0"/>
      <w:autoSpaceDE w:val="0"/>
      <w:spacing w:line="322" w:lineRule="exac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93">
    <w:name w:val="Style93"/>
    <w:basedOn w:val="a"/>
    <w:uiPriority w:val="99"/>
    <w:rsid w:val="005D4F43"/>
    <w:pPr>
      <w:widowControl w:val="0"/>
      <w:autoSpaceDE w:val="0"/>
      <w:spacing w:line="274" w:lineRule="exact"/>
    </w:pPr>
    <w:rPr>
      <w:rFonts w:ascii="Calibri" w:hAnsi="Calibri" w:cs="Calibri"/>
      <w:sz w:val="24"/>
      <w:szCs w:val="24"/>
      <w:lang w:eastAsia="ar-SA"/>
    </w:rPr>
  </w:style>
  <w:style w:type="paragraph" w:customStyle="1" w:styleId="Default">
    <w:name w:val="Default"/>
    <w:rsid w:val="005D4F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Style48">
    <w:name w:val="Style48"/>
    <w:basedOn w:val="a"/>
    <w:uiPriority w:val="99"/>
    <w:rsid w:val="005D4F43"/>
    <w:pPr>
      <w:widowControl w:val="0"/>
      <w:autoSpaceDE w:val="0"/>
      <w:spacing w:line="322" w:lineRule="exact"/>
      <w:jc w:val="both"/>
    </w:pPr>
    <w:rPr>
      <w:rFonts w:ascii="Calibri" w:hAnsi="Calibri" w:cs="Calibri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76E1C"/>
    <w:rPr>
      <w:rFonts w:ascii="Arial" w:eastAsia="Times New Roman" w:hAnsi="Arial" w:cs="Arial"/>
      <w:lang w:eastAsia="ar-SA" w:bidi="ar-SA"/>
    </w:rPr>
  </w:style>
  <w:style w:type="character" w:styleId="af1">
    <w:name w:val="Hyperlink"/>
    <w:uiPriority w:val="99"/>
    <w:unhideWhenUsed/>
    <w:rsid w:val="00432DC9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2E14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2E14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B73AC8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uiPriority w:val="99"/>
    <w:semiHidden/>
    <w:unhideWhenUsed/>
    <w:rsid w:val="00CA6D32"/>
    <w:rPr>
      <w:sz w:val="16"/>
      <w:szCs w:val="16"/>
    </w:rPr>
  </w:style>
  <w:style w:type="paragraph" w:styleId="af6">
    <w:name w:val="annotation text"/>
    <w:basedOn w:val="a"/>
    <w:link w:val="af7"/>
    <w:unhideWhenUsed/>
    <w:rsid w:val="00CA6D32"/>
  </w:style>
  <w:style w:type="character" w:customStyle="1" w:styleId="af7">
    <w:name w:val="Текст примечания Знак"/>
    <w:link w:val="af6"/>
    <w:rsid w:val="00CA6D3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A6D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A6D32"/>
    <w:rPr>
      <w:rFonts w:ascii="Times New Roman" w:eastAsia="Times New Roman" w:hAnsi="Times New Roman"/>
      <w:b/>
      <w:bCs/>
    </w:rPr>
  </w:style>
  <w:style w:type="paragraph" w:styleId="afa">
    <w:name w:val="List Paragraph"/>
    <w:basedOn w:val="a"/>
    <w:link w:val="afb"/>
    <w:uiPriority w:val="1"/>
    <w:qFormat/>
    <w:rsid w:val="0051508F"/>
    <w:pPr>
      <w:widowControl w:val="0"/>
      <w:spacing w:line="317" w:lineRule="auto"/>
      <w:ind w:left="720" w:firstLine="500"/>
      <w:contextualSpacing/>
      <w:jc w:val="both"/>
    </w:pPr>
    <w:rPr>
      <w:color w:val="000000"/>
      <w:sz w:val="18"/>
    </w:rPr>
  </w:style>
  <w:style w:type="paragraph" w:customStyle="1" w:styleId="p110">
    <w:name w:val="p110"/>
    <w:basedOn w:val="a"/>
    <w:rsid w:val="00B146A5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B146A5"/>
  </w:style>
  <w:style w:type="paragraph" w:customStyle="1" w:styleId="p12">
    <w:name w:val="p12"/>
    <w:basedOn w:val="a"/>
    <w:rsid w:val="00B146A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EA4B78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c">
    <w:name w:val="Цветовое выделение"/>
    <w:uiPriority w:val="99"/>
    <w:rsid w:val="00EA4B78"/>
    <w:rPr>
      <w:b/>
      <w:color w:val="000080"/>
    </w:rPr>
  </w:style>
  <w:style w:type="character" w:styleId="afd">
    <w:name w:val="FollowedHyperlink"/>
    <w:uiPriority w:val="99"/>
    <w:semiHidden/>
    <w:unhideWhenUsed/>
    <w:rsid w:val="001D524E"/>
    <w:rPr>
      <w:color w:val="800080"/>
      <w:u w:val="single"/>
    </w:rPr>
  </w:style>
  <w:style w:type="paragraph" w:customStyle="1" w:styleId="afe">
    <w:name w:val="Таблтекст"/>
    <w:basedOn w:val="a"/>
    <w:qFormat/>
    <w:rsid w:val="004772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">
    <w:name w:val="Маркер 3"/>
    <w:basedOn w:val="a"/>
    <w:qFormat/>
    <w:rsid w:val="00A137E3"/>
    <w:pPr>
      <w:numPr>
        <w:numId w:val="24"/>
      </w:numPr>
      <w:jc w:val="both"/>
    </w:pPr>
    <w:rPr>
      <w:rFonts w:eastAsia="Calibri"/>
      <w:sz w:val="24"/>
      <w:szCs w:val="22"/>
    </w:rPr>
  </w:style>
  <w:style w:type="paragraph" w:customStyle="1" w:styleId="ConsPlusTitle">
    <w:name w:val="ConsPlusTitle"/>
    <w:rsid w:val="00A137E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60">
    <w:name w:val="Заголовок 6 Знак"/>
    <w:link w:val="6"/>
    <w:rsid w:val="00B3055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15439"/>
    <w:pPr>
      <w:widowControl w:val="0"/>
      <w:autoSpaceDE w:val="0"/>
      <w:autoSpaceDN w:val="0"/>
      <w:spacing w:line="315" w:lineRule="exact"/>
    </w:pPr>
    <w:rPr>
      <w:sz w:val="22"/>
      <w:szCs w:val="22"/>
      <w:lang w:bidi="ru-RU"/>
    </w:rPr>
  </w:style>
  <w:style w:type="paragraph" w:customStyle="1" w:styleId="s1">
    <w:name w:val="s_1"/>
    <w:basedOn w:val="a"/>
    <w:rsid w:val="00B15BCE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08302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083028"/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CC1A50"/>
    <w:pPr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rsid w:val="006C47BC"/>
    <w:pPr>
      <w:widowControl w:val="0"/>
      <w:autoSpaceDE w:val="0"/>
      <w:autoSpaceDN w:val="0"/>
      <w:adjustRightInd w:val="0"/>
      <w:spacing w:line="360" w:lineRule="exact"/>
      <w:ind w:firstLine="567"/>
      <w:jc w:val="both"/>
    </w:pPr>
    <w:rPr>
      <w:sz w:val="24"/>
      <w:szCs w:val="24"/>
    </w:rPr>
  </w:style>
  <w:style w:type="character" w:customStyle="1" w:styleId="afb">
    <w:name w:val="Абзац списка Знак"/>
    <w:link w:val="afa"/>
    <w:uiPriority w:val="1"/>
    <w:locked/>
    <w:rsid w:val="000B5692"/>
    <w:rPr>
      <w:rFonts w:ascii="Times New Roman" w:eastAsia="Times New Roman" w:hAnsi="Times New Roman"/>
      <w:color w:val="000000"/>
      <w:sz w:val="18"/>
    </w:rPr>
  </w:style>
  <w:style w:type="character" w:customStyle="1" w:styleId="markedcontent">
    <w:name w:val="markedcontent"/>
    <w:basedOn w:val="a0"/>
    <w:rsid w:val="008704A1"/>
  </w:style>
  <w:style w:type="character" w:styleId="aff1">
    <w:name w:val="Strong"/>
    <w:basedOn w:val="a0"/>
    <w:uiPriority w:val="22"/>
    <w:qFormat/>
    <w:rsid w:val="008D0457"/>
    <w:rPr>
      <w:b/>
      <w:bCs/>
    </w:rPr>
  </w:style>
  <w:style w:type="character" w:customStyle="1" w:styleId="c1">
    <w:name w:val="c1"/>
    <w:basedOn w:val="a0"/>
    <w:rsid w:val="00847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647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86474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6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7B41C-1658-4DE6-8904-CB1379BF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48</Pages>
  <Words>12898</Words>
  <Characters>73521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>Microsoft</Company>
  <LinksUpToDate>false</LinksUpToDate>
  <CharactersWithSpaces>86247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Бухгалтерия</dc:creator>
  <cp:lastModifiedBy>Пользователь</cp:lastModifiedBy>
  <cp:revision>37</cp:revision>
  <cp:lastPrinted>2024-10-17T03:59:00Z</cp:lastPrinted>
  <dcterms:created xsi:type="dcterms:W3CDTF">2024-10-16T09:58:00Z</dcterms:created>
  <dcterms:modified xsi:type="dcterms:W3CDTF">2024-11-12T05:14:00Z</dcterms:modified>
</cp:coreProperties>
</file>