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1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0F50B3" w:rsidRPr="002314EB" w:rsidTr="00150632">
        <w:trPr>
          <w:trHeight w:val="1124"/>
        </w:trPr>
        <w:tc>
          <w:tcPr>
            <w:tcW w:w="4501" w:type="dxa"/>
          </w:tcPr>
          <w:p w:rsidR="000F50B3" w:rsidRPr="002B6D6D" w:rsidRDefault="00DC2CDB" w:rsidP="002B6D6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Приложение</w:t>
            </w:r>
            <w:r w:rsidR="0064756E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0B1BC0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  <w:p w:rsidR="000F50B3" w:rsidRPr="002B6D6D" w:rsidRDefault="000F50B3" w:rsidP="002B6D6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3256BA" w:rsidRPr="00EE6361" w:rsidRDefault="00ED72D4" w:rsidP="003256BA">
            <w:pPr>
              <w:jc w:val="center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от</w:t>
            </w:r>
            <w:r w:rsidR="00EE6361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___17.12.2024___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№ </w:t>
            </w:r>
            <w:r w:rsidR="00EE6361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__568__</w:t>
            </w:r>
          </w:p>
          <w:p w:rsidR="00736234" w:rsidRPr="009C3840" w:rsidRDefault="00736234" w:rsidP="00596F3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0F50B3" w:rsidRDefault="000F50B3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"/>
        <w:gridCol w:w="3383"/>
        <w:gridCol w:w="812"/>
        <w:gridCol w:w="1842"/>
        <w:gridCol w:w="1134"/>
        <w:gridCol w:w="993"/>
        <w:gridCol w:w="850"/>
        <w:gridCol w:w="851"/>
        <w:gridCol w:w="850"/>
        <w:gridCol w:w="992"/>
        <w:gridCol w:w="1061"/>
        <w:gridCol w:w="2522"/>
      </w:tblGrid>
      <w:tr w:rsidR="00DA3F06" w:rsidRPr="00C72458" w:rsidTr="00C72458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center"/>
              <w:rPr>
                <w:rFonts w:ascii="Times New Roman" w:hAnsi="Times New Roman"/>
              </w:rPr>
            </w:pPr>
            <w:r w:rsidRPr="00C72458">
              <w:rPr>
                <w:rFonts w:ascii="Times New Roman" w:hAnsi="Times New Roman"/>
              </w:rPr>
              <w:t>40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both"/>
              <w:rPr>
                <w:rFonts w:ascii="Times New Roman" w:hAnsi="Times New Roman"/>
              </w:rPr>
            </w:pPr>
            <w:r w:rsidRPr="00C72458">
              <w:rPr>
                <w:rFonts w:ascii="Times New Roman" w:hAnsi="Times New Roman"/>
              </w:rPr>
              <w:t>Обеспечение укомплектованности медицинских организаций медицинскими работниками (врачами и средним медицинским персоналом):</w:t>
            </w:r>
          </w:p>
          <w:p w:rsidR="00DA3F06" w:rsidRPr="00C72458" w:rsidRDefault="00DA3F06" w:rsidP="007A1728">
            <w:pPr>
              <w:pStyle w:val="af7"/>
              <w:jc w:val="both"/>
              <w:rPr>
                <w:rFonts w:ascii="Times New Roman" w:hAnsi="Times New Roman"/>
              </w:rPr>
            </w:pPr>
            <w:r w:rsidRPr="00C72458">
              <w:rPr>
                <w:rFonts w:ascii="Times New Roman" w:hAnsi="Times New Roman"/>
              </w:rPr>
              <w:t>- единовременная денежная выплата молодому специалисту с высшим и средним медицинским образованием, в том числе: врачам и фельдшерам скорой медицинской помощи;</w:t>
            </w:r>
          </w:p>
          <w:p w:rsidR="00DA3F06" w:rsidRPr="00C72458" w:rsidRDefault="00DA3F06" w:rsidP="007A1728">
            <w:pPr>
              <w:pStyle w:val="af7"/>
              <w:jc w:val="both"/>
              <w:rPr>
                <w:rFonts w:ascii="Times New Roman" w:hAnsi="Times New Roman"/>
              </w:rPr>
            </w:pPr>
            <w:r w:rsidRPr="00C72458">
              <w:rPr>
                <w:rFonts w:ascii="Times New Roman" w:hAnsi="Times New Roman"/>
              </w:rPr>
              <w:t>-ежемесячная компенсационная выплата специалисту, проживающему  в жилом помещении на условии договора найма жилого помещения;</w:t>
            </w:r>
          </w:p>
          <w:p w:rsidR="00DA3F06" w:rsidRPr="00C72458" w:rsidRDefault="00DA3F06" w:rsidP="007A1728">
            <w:pPr>
              <w:pStyle w:val="af7"/>
              <w:jc w:val="both"/>
              <w:rPr>
                <w:rFonts w:ascii="Times New Roman" w:hAnsi="Times New Roman"/>
              </w:rPr>
            </w:pPr>
            <w:r w:rsidRPr="00C72458">
              <w:rPr>
                <w:rFonts w:ascii="Times New Roman" w:hAnsi="Times New Roman"/>
              </w:rPr>
              <w:t>-предоставление муниципального жилого помещения для молодых специалистов с высшим образованием и для врачей специалистов остродефицитных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center"/>
              <w:rPr>
                <w:rFonts w:ascii="Times New Roman" w:hAnsi="Times New Roman"/>
              </w:rPr>
            </w:pPr>
            <w:r w:rsidRPr="00C72458">
              <w:rPr>
                <w:rFonts w:ascii="Times New Roman" w:hAnsi="Times New Roman"/>
              </w:rPr>
              <w:t>2021-2025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both"/>
              <w:rPr>
                <w:rFonts w:ascii="Times New Roman" w:hAnsi="Times New Roman"/>
              </w:rPr>
            </w:pPr>
            <w:r w:rsidRPr="00C72458">
              <w:rPr>
                <w:rFonts w:ascii="Times New Roman" w:hAnsi="Times New Roman"/>
              </w:rPr>
              <w:t>Администрация района;</w:t>
            </w:r>
          </w:p>
          <w:p w:rsidR="00A110EA" w:rsidRDefault="00DA3F06" w:rsidP="007A1728">
            <w:pPr>
              <w:pStyle w:val="af7"/>
              <w:jc w:val="both"/>
              <w:rPr>
                <w:rFonts w:ascii="Times New Roman" w:hAnsi="Times New Roman"/>
              </w:rPr>
            </w:pPr>
            <w:r w:rsidRPr="00C72458">
              <w:rPr>
                <w:rFonts w:ascii="Times New Roman" w:hAnsi="Times New Roman"/>
              </w:rPr>
              <w:t>КГБУЗ «</w:t>
            </w:r>
            <w:proofErr w:type="spellStart"/>
            <w:r w:rsidRPr="00C72458">
              <w:rPr>
                <w:rFonts w:ascii="Times New Roman" w:hAnsi="Times New Roman"/>
              </w:rPr>
              <w:t>Ребрихинская</w:t>
            </w:r>
            <w:proofErr w:type="spellEnd"/>
            <w:r w:rsidRPr="00C72458">
              <w:rPr>
                <w:rFonts w:ascii="Times New Roman" w:hAnsi="Times New Roman"/>
              </w:rPr>
              <w:t xml:space="preserve"> ЦРБ»</w:t>
            </w:r>
            <w:r w:rsidR="00A110EA">
              <w:rPr>
                <w:rFonts w:ascii="Times New Roman" w:hAnsi="Times New Roman"/>
              </w:rPr>
              <w:t xml:space="preserve"> </w:t>
            </w:r>
          </w:p>
          <w:p w:rsidR="00DA3F06" w:rsidRPr="00C72458" w:rsidRDefault="00A110EA" w:rsidP="007A1728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center"/>
              <w:rPr>
                <w:rFonts w:ascii="Times New Roman" w:hAnsi="Times New Roman"/>
              </w:rPr>
            </w:pPr>
            <w:r w:rsidRPr="00C7245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center"/>
              <w:rPr>
                <w:rFonts w:ascii="Times New Roman" w:hAnsi="Times New Roman"/>
              </w:rPr>
            </w:pPr>
            <w:r w:rsidRPr="00C72458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center"/>
              <w:rPr>
                <w:rFonts w:ascii="Times New Roman" w:hAnsi="Times New Roman"/>
              </w:rPr>
            </w:pPr>
            <w:r w:rsidRPr="00C72458">
              <w:rPr>
                <w:rFonts w:ascii="Times New Roman" w:hAnsi="Times New Roman"/>
              </w:rPr>
              <w:t>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83671B" w:rsidP="007A1728">
            <w:pPr>
              <w:pStyle w:val="a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  <w:r w:rsidR="00DA3F06" w:rsidRPr="00C72458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ED72D4" w:rsidRDefault="00585AE3" w:rsidP="007A1728">
            <w:pPr>
              <w:pStyle w:val="a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585AE3" w:rsidP="007A1728">
            <w:pPr>
              <w:pStyle w:val="a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  <w:r w:rsidR="00DA3F06" w:rsidRPr="00C72458">
              <w:rPr>
                <w:rFonts w:ascii="Times New Roman" w:hAnsi="Times New Roman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both"/>
              <w:rPr>
                <w:rFonts w:ascii="Times New Roman" w:hAnsi="Times New Roman"/>
              </w:rPr>
            </w:pPr>
            <w:r w:rsidRPr="00C72458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both"/>
              <w:rPr>
                <w:rFonts w:ascii="Times New Roman" w:hAnsi="Times New Roman"/>
              </w:rPr>
            </w:pPr>
            <w:r w:rsidRPr="00C72458">
              <w:rPr>
                <w:rFonts w:ascii="Times New Roman" w:hAnsi="Times New Roman"/>
              </w:rPr>
              <w:t>Повышение качества оказания медицинской помощи Увеличение удельного веса взрослого населения, охваченного диспансерным наблюдением, профилактическими осмотрами и прививками</w:t>
            </w:r>
          </w:p>
        </w:tc>
      </w:tr>
      <w:tr w:rsidR="00DA3F06" w:rsidRPr="00C72458" w:rsidTr="00C72458">
        <w:trPr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center"/>
              <w:rPr>
                <w:rFonts w:ascii="Times New Roman" w:hAnsi="Times New Roman"/>
              </w:rPr>
            </w:pPr>
            <w:r w:rsidRPr="00C72458">
              <w:rPr>
                <w:rFonts w:ascii="Times New Roman" w:hAnsi="Times New Roman"/>
              </w:rPr>
              <w:t>43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both"/>
              <w:rPr>
                <w:rFonts w:ascii="Times New Roman" w:hAnsi="Times New Roman"/>
              </w:rPr>
            </w:pPr>
            <w:r w:rsidRPr="00C72458">
              <w:rPr>
                <w:rFonts w:ascii="Times New Roman" w:hAnsi="Times New Roman"/>
              </w:rPr>
              <w:t>ВСЕГО:</w:t>
            </w:r>
          </w:p>
          <w:p w:rsidR="00DA3F06" w:rsidRPr="00C72458" w:rsidRDefault="00DA3F06" w:rsidP="007A1728">
            <w:pPr>
              <w:pStyle w:val="af7"/>
              <w:jc w:val="both"/>
              <w:rPr>
                <w:rFonts w:ascii="Times New Roman" w:hAnsi="Times New Roman"/>
                <w:i/>
              </w:rPr>
            </w:pPr>
            <w:r w:rsidRPr="00C72458">
              <w:rPr>
                <w:rFonts w:ascii="Times New Roman" w:hAnsi="Times New Roman"/>
                <w:i/>
              </w:rPr>
              <w:t>в том числе: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center"/>
              <w:rPr>
                <w:rFonts w:ascii="Times New Roman" w:hAnsi="Times New Roman"/>
              </w:rPr>
            </w:pPr>
            <w:r w:rsidRPr="00C72458">
              <w:rPr>
                <w:rFonts w:ascii="Times New Roman" w:hAnsi="Times New Roman"/>
              </w:rPr>
              <w:t>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center"/>
              <w:rPr>
                <w:rFonts w:ascii="Times New Roman" w:hAnsi="Times New Roman"/>
              </w:rPr>
            </w:pPr>
            <w:r w:rsidRPr="00C72458">
              <w:rPr>
                <w:rFonts w:ascii="Times New Roman" w:hAnsi="Times New Roman"/>
              </w:rPr>
              <w:t>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center"/>
              <w:rPr>
                <w:rFonts w:ascii="Times New Roman" w:hAnsi="Times New Roman"/>
              </w:rPr>
            </w:pPr>
            <w:r w:rsidRPr="00C72458">
              <w:rPr>
                <w:rFonts w:ascii="Times New Roman" w:hAnsi="Times New Roman"/>
              </w:rPr>
              <w:t>257,0</w:t>
            </w:r>
          </w:p>
          <w:p w:rsidR="00DA3F06" w:rsidRPr="00C72458" w:rsidRDefault="00DA3F06" w:rsidP="007A1728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83671B" w:rsidP="007A1728">
            <w:pPr>
              <w:pStyle w:val="a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</w:t>
            </w:r>
            <w:r w:rsidR="00DA3F06" w:rsidRPr="00C72458">
              <w:rPr>
                <w:rFonts w:ascii="Times New Roman" w:hAnsi="Times New Roman"/>
              </w:rPr>
              <w:t>,0</w:t>
            </w:r>
          </w:p>
          <w:p w:rsidR="00DA3F06" w:rsidRPr="00C72458" w:rsidRDefault="00DA3F06" w:rsidP="007A1728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center"/>
              <w:rPr>
                <w:rFonts w:ascii="Times New Roman" w:hAnsi="Times New Roman"/>
              </w:rPr>
            </w:pPr>
            <w:r w:rsidRPr="00C72458">
              <w:rPr>
                <w:rFonts w:ascii="Times New Roman" w:hAnsi="Times New Roman"/>
              </w:rPr>
              <w:t>247,0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585AE3" w:rsidP="007A1728">
            <w:pPr>
              <w:pStyle w:val="a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975</w:t>
            </w:r>
            <w:r w:rsidR="00DA3F06" w:rsidRPr="00C72458">
              <w:rPr>
                <w:rFonts w:ascii="Times New Roman" w:hAnsi="Times New Roman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</w:tr>
      <w:tr w:rsidR="00DA3F06" w:rsidRPr="00C72458" w:rsidTr="00C72458">
        <w:trPr>
          <w:jc w:val="center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A110EA">
            <w:pPr>
              <w:pStyle w:val="af7"/>
              <w:ind w:firstLine="317"/>
              <w:rPr>
                <w:rFonts w:ascii="Times New Roman" w:hAnsi="Times New Roman"/>
                <w:i/>
              </w:rPr>
            </w:pPr>
            <w:r w:rsidRPr="00C72458">
              <w:rPr>
                <w:rFonts w:ascii="Times New Roman" w:hAnsi="Times New Roman"/>
                <w:i/>
              </w:rPr>
              <w:t>средства федерального бюджета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center"/>
              <w:rPr>
                <w:rFonts w:ascii="Times New Roman" w:hAnsi="Times New Roman"/>
              </w:rPr>
            </w:pPr>
            <w:r w:rsidRPr="00C7245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center"/>
              <w:rPr>
                <w:rFonts w:ascii="Times New Roman" w:hAnsi="Times New Roman"/>
              </w:rPr>
            </w:pPr>
            <w:r w:rsidRPr="00C7245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center"/>
              <w:rPr>
                <w:rFonts w:ascii="Times New Roman" w:hAnsi="Times New Roman"/>
              </w:rPr>
            </w:pPr>
            <w:r w:rsidRPr="00C7245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center"/>
              <w:rPr>
                <w:rFonts w:ascii="Times New Roman" w:hAnsi="Times New Roman"/>
              </w:rPr>
            </w:pPr>
            <w:r w:rsidRPr="00C7245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center"/>
              <w:rPr>
                <w:rFonts w:ascii="Times New Roman" w:hAnsi="Times New Roman"/>
              </w:rPr>
            </w:pPr>
            <w:r w:rsidRPr="00C7245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center"/>
              <w:rPr>
                <w:rFonts w:ascii="Times New Roman" w:hAnsi="Times New Roman"/>
              </w:rPr>
            </w:pPr>
            <w:r w:rsidRPr="00C72458">
              <w:rPr>
                <w:rFonts w:ascii="Times New Roman" w:hAnsi="Times New Roman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</w:tr>
      <w:tr w:rsidR="00DA3F06" w:rsidRPr="00C72458" w:rsidTr="00C72458">
        <w:trPr>
          <w:jc w:val="center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A110EA">
            <w:pPr>
              <w:pStyle w:val="af7"/>
              <w:ind w:firstLine="317"/>
              <w:rPr>
                <w:rFonts w:ascii="Times New Roman" w:hAnsi="Times New Roman"/>
                <w:i/>
              </w:rPr>
            </w:pPr>
            <w:r w:rsidRPr="00C72458">
              <w:rPr>
                <w:rFonts w:ascii="Times New Roman" w:hAnsi="Times New Roman"/>
                <w:i/>
              </w:rPr>
              <w:t>средства краевого бюджета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center"/>
              <w:rPr>
                <w:rFonts w:ascii="Times New Roman" w:hAnsi="Times New Roman"/>
              </w:rPr>
            </w:pPr>
            <w:r w:rsidRPr="00C7245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center"/>
              <w:rPr>
                <w:rFonts w:ascii="Times New Roman" w:hAnsi="Times New Roman"/>
              </w:rPr>
            </w:pPr>
            <w:r w:rsidRPr="00C7245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center"/>
              <w:rPr>
                <w:rFonts w:ascii="Times New Roman" w:hAnsi="Times New Roman"/>
              </w:rPr>
            </w:pPr>
            <w:r w:rsidRPr="00C7245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center"/>
              <w:rPr>
                <w:rFonts w:ascii="Times New Roman" w:hAnsi="Times New Roman"/>
              </w:rPr>
            </w:pPr>
            <w:r w:rsidRPr="00C7245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center"/>
              <w:rPr>
                <w:rFonts w:ascii="Times New Roman" w:hAnsi="Times New Roman"/>
              </w:rPr>
            </w:pPr>
            <w:r w:rsidRPr="00C7245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center"/>
              <w:rPr>
                <w:rFonts w:ascii="Times New Roman" w:hAnsi="Times New Roman"/>
              </w:rPr>
            </w:pPr>
            <w:r w:rsidRPr="00C72458">
              <w:rPr>
                <w:rFonts w:ascii="Times New Roman" w:hAnsi="Times New Roman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</w:tr>
      <w:tr w:rsidR="00DA3F06" w:rsidRPr="00C72458" w:rsidTr="002A4605">
        <w:trPr>
          <w:jc w:val="center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A110EA">
            <w:pPr>
              <w:pStyle w:val="af7"/>
              <w:ind w:firstLine="317"/>
              <w:rPr>
                <w:rFonts w:ascii="Times New Roman" w:hAnsi="Times New Roman"/>
                <w:i/>
              </w:rPr>
            </w:pPr>
            <w:r w:rsidRPr="00C72458">
              <w:rPr>
                <w:rFonts w:ascii="Times New Roman" w:hAnsi="Times New Roman"/>
                <w:i/>
              </w:rPr>
              <w:t>средства районного  бюджета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center"/>
              <w:rPr>
                <w:rFonts w:ascii="Times New Roman" w:hAnsi="Times New Roman"/>
              </w:rPr>
            </w:pPr>
            <w:r w:rsidRPr="00C7245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center"/>
              <w:rPr>
                <w:rFonts w:ascii="Times New Roman" w:hAnsi="Times New Roman"/>
              </w:rPr>
            </w:pPr>
            <w:r w:rsidRPr="00C72458"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center"/>
              <w:rPr>
                <w:rFonts w:ascii="Times New Roman" w:hAnsi="Times New Roman"/>
              </w:rPr>
            </w:pPr>
            <w:r w:rsidRPr="00C72458">
              <w:rPr>
                <w:rFonts w:ascii="Times New Roman" w:hAnsi="Times New Roman"/>
              </w:rPr>
              <w:t>215,0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83671B" w:rsidP="007A1728">
            <w:pPr>
              <w:pStyle w:val="a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</w:t>
            </w:r>
            <w:r w:rsidR="00DA3F06" w:rsidRPr="00C72458">
              <w:rPr>
                <w:rFonts w:ascii="Times New Roman" w:hAnsi="Times New Roman"/>
              </w:rPr>
              <w:t>,0</w:t>
            </w:r>
          </w:p>
          <w:p w:rsidR="00DA3F06" w:rsidRPr="00C72458" w:rsidRDefault="00DA3F06" w:rsidP="007A1728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585AE3" w:rsidP="007A1728">
            <w:pPr>
              <w:pStyle w:val="a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  <w:r w:rsidR="00DA3F06" w:rsidRPr="00C72458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585AE3" w:rsidP="007A1728">
            <w:pPr>
              <w:pStyle w:val="a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765</w:t>
            </w:r>
            <w:r w:rsidR="00DA3F06" w:rsidRPr="00C72458">
              <w:rPr>
                <w:rFonts w:ascii="Times New Roman" w:hAnsi="Times New Roman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06" w:rsidRPr="00C72458" w:rsidRDefault="00DA3F06" w:rsidP="007A1728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</w:tr>
      <w:tr w:rsidR="002A4605" w:rsidRPr="00C72458" w:rsidTr="00C72458">
        <w:trPr>
          <w:jc w:val="center"/>
        </w:trPr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05" w:rsidRPr="00C72458" w:rsidRDefault="002A4605" w:rsidP="007A1728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05" w:rsidRPr="00C72458" w:rsidRDefault="002A4605" w:rsidP="00A110EA">
            <w:pPr>
              <w:pStyle w:val="af7"/>
              <w:ind w:firstLine="31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внебюджетные источники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05" w:rsidRPr="00C72458" w:rsidRDefault="002A4605" w:rsidP="007A1728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05" w:rsidRPr="00C72458" w:rsidRDefault="002A4605" w:rsidP="007A1728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05" w:rsidRPr="00C72458" w:rsidRDefault="002A4605" w:rsidP="007A1728">
            <w:pPr>
              <w:pStyle w:val="a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05" w:rsidRPr="00C72458" w:rsidRDefault="002A4605" w:rsidP="007A1728">
            <w:pPr>
              <w:pStyle w:val="a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05" w:rsidRPr="00C72458" w:rsidRDefault="002A4605" w:rsidP="007A1728">
            <w:pPr>
              <w:pStyle w:val="a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05" w:rsidRDefault="002A4605" w:rsidP="007A1728">
            <w:pPr>
              <w:pStyle w:val="a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05" w:rsidRDefault="002A4605" w:rsidP="007A1728">
            <w:pPr>
              <w:pStyle w:val="a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05" w:rsidRDefault="002A4605" w:rsidP="007A1728">
            <w:pPr>
              <w:pStyle w:val="a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  <w:p w:rsidR="002A4605" w:rsidRDefault="002A4605" w:rsidP="007A1728">
            <w:pPr>
              <w:pStyle w:val="af7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05" w:rsidRPr="00C72458" w:rsidRDefault="002A4605" w:rsidP="007A1728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05" w:rsidRPr="00C72458" w:rsidRDefault="002A4605" w:rsidP="007A1728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</w:tr>
    </w:tbl>
    <w:p w:rsidR="002B6D6D" w:rsidRDefault="002B6D6D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33D72" w:rsidRPr="00C72458" w:rsidRDefault="00A33D72" w:rsidP="00C72458">
      <w:pPr>
        <w:jc w:val="center"/>
        <w:rPr>
          <w:rStyle w:val="FontStyle105"/>
          <w:rFonts w:ascii="Calibri" w:eastAsia="Times New Roman" w:hAnsi="Calibri" w:cs="Calibri"/>
          <w:b w:val="0"/>
          <w:bCs w:val="0"/>
          <w:color w:val="auto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sectPr w:rsidR="00A33D72" w:rsidRPr="00C72458" w:rsidSect="000B1BC0">
      <w:headerReference w:type="default" r:id="rId8"/>
      <w:pgSz w:w="16838" w:h="11906" w:orient="landscape"/>
      <w:pgMar w:top="993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4CB" w:rsidRDefault="009A14CB" w:rsidP="003C713B">
      <w:r>
        <w:separator/>
      </w:r>
    </w:p>
  </w:endnote>
  <w:endnote w:type="continuationSeparator" w:id="0">
    <w:p w:rsidR="009A14CB" w:rsidRDefault="009A14CB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4CB" w:rsidRDefault="009A14CB" w:rsidP="003C713B">
      <w:r>
        <w:separator/>
      </w:r>
    </w:p>
  </w:footnote>
  <w:footnote w:type="continuationSeparator" w:id="0">
    <w:p w:rsidR="009A14CB" w:rsidRDefault="009A14CB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273751"/>
      <w:docPartObj>
        <w:docPartGallery w:val="Page Numbers (Top of Page)"/>
        <w:docPartUnique/>
      </w:docPartObj>
    </w:sdtPr>
    <w:sdtContent>
      <w:p w:rsidR="000B1BC0" w:rsidRDefault="00EC5DCF">
        <w:pPr>
          <w:pStyle w:val="ad"/>
          <w:jc w:val="center"/>
        </w:pPr>
        <w:r w:rsidRPr="000B1BC0">
          <w:rPr>
            <w:rFonts w:ascii="Times New Roman" w:hAnsi="Times New Roman" w:cs="Times New Roman"/>
            <w:sz w:val="24"/>
          </w:rPr>
          <w:fldChar w:fldCharType="begin"/>
        </w:r>
        <w:r w:rsidR="000B1BC0" w:rsidRPr="000B1BC0">
          <w:rPr>
            <w:rFonts w:ascii="Times New Roman" w:hAnsi="Times New Roman" w:cs="Times New Roman"/>
            <w:sz w:val="24"/>
          </w:rPr>
          <w:instrText>PAGE   \* MERGEFORMAT</w:instrText>
        </w:r>
        <w:r w:rsidRPr="000B1BC0">
          <w:rPr>
            <w:rFonts w:ascii="Times New Roman" w:hAnsi="Times New Roman" w:cs="Times New Roman"/>
            <w:sz w:val="24"/>
          </w:rPr>
          <w:fldChar w:fldCharType="separate"/>
        </w:r>
        <w:r w:rsidR="00C72458">
          <w:rPr>
            <w:rFonts w:ascii="Times New Roman" w:hAnsi="Times New Roman" w:cs="Times New Roman"/>
            <w:noProof/>
            <w:sz w:val="24"/>
          </w:rPr>
          <w:t>2</w:t>
        </w:r>
        <w:r w:rsidRPr="000B1BC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918EC" w:rsidRDefault="00E918E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1119E"/>
    <w:rsid w:val="00013BFF"/>
    <w:rsid w:val="000160FD"/>
    <w:rsid w:val="00023889"/>
    <w:rsid w:val="00025E64"/>
    <w:rsid w:val="00045A49"/>
    <w:rsid w:val="000465CC"/>
    <w:rsid w:val="00046DC7"/>
    <w:rsid w:val="00060C0D"/>
    <w:rsid w:val="000817ED"/>
    <w:rsid w:val="000B1BC0"/>
    <w:rsid w:val="000C46EF"/>
    <w:rsid w:val="000C7EFE"/>
    <w:rsid w:val="000D0BB7"/>
    <w:rsid w:val="000D2CD6"/>
    <w:rsid w:val="000F50B3"/>
    <w:rsid w:val="00144BBC"/>
    <w:rsid w:val="00150632"/>
    <w:rsid w:val="00162F80"/>
    <w:rsid w:val="0016325F"/>
    <w:rsid w:val="00163B8E"/>
    <w:rsid w:val="0019112F"/>
    <w:rsid w:val="001A5833"/>
    <w:rsid w:val="001C791A"/>
    <w:rsid w:val="001D0817"/>
    <w:rsid w:val="001D50DD"/>
    <w:rsid w:val="001F65F7"/>
    <w:rsid w:val="00201EB4"/>
    <w:rsid w:val="00204ED6"/>
    <w:rsid w:val="002314EB"/>
    <w:rsid w:val="002A00A6"/>
    <w:rsid w:val="002A4605"/>
    <w:rsid w:val="002A4C64"/>
    <w:rsid w:val="002A69E6"/>
    <w:rsid w:val="002B54F8"/>
    <w:rsid w:val="002B6D6D"/>
    <w:rsid w:val="002B7A2D"/>
    <w:rsid w:val="00304057"/>
    <w:rsid w:val="0031088D"/>
    <w:rsid w:val="003116F9"/>
    <w:rsid w:val="00321F2C"/>
    <w:rsid w:val="003256BA"/>
    <w:rsid w:val="003430A5"/>
    <w:rsid w:val="003515DB"/>
    <w:rsid w:val="00373A2B"/>
    <w:rsid w:val="00390F55"/>
    <w:rsid w:val="003A765F"/>
    <w:rsid w:val="003B1052"/>
    <w:rsid w:val="003B11CF"/>
    <w:rsid w:val="003C0390"/>
    <w:rsid w:val="003C713B"/>
    <w:rsid w:val="003E3084"/>
    <w:rsid w:val="003F231F"/>
    <w:rsid w:val="00403AAB"/>
    <w:rsid w:val="00467830"/>
    <w:rsid w:val="004719DD"/>
    <w:rsid w:val="004719FE"/>
    <w:rsid w:val="00474145"/>
    <w:rsid w:val="0047569F"/>
    <w:rsid w:val="004C1678"/>
    <w:rsid w:val="004E0E68"/>
    <w:rsid w:val="0051296F"/>
    <w:rsid w:val="00535309"/>
    <w:rsid w:val="005658E5"/>
    <w:rsid w:val="0058013B"/>
    <w:rsid w:val="00580CFD"/>
    <w:rsid w:val="00585AE3"/>
    <w:rsid w:val="00596F31"/>
    <w:rsid w:val="005E70AB"/>
    <w:rsid w:val="00606CCD"/>
    <w:rsid w:val="00644A57"/>
    <w:rsid w:val="0064756E"/>
    <w:rsid w:val="00657C7E"/>
    <w:rsid w:val="00693E0F"/>
    <w:rsid w:val="006955B2"/>
    <w:rsid w:val="00697CA6"/>
    <w:rsid w:val="006A2EFD"/>
    <w:rsid w:val="006A5FBE"/>
    <w:rsid w:val="006D2F44"/>
    <w:rsid w:val="006D6C9F"/>
    <w:rsid w:val="006E1BEA"/>
    <w:rsid w:val="00715B81"/>
    <w:rsid w:val="0073311F"/>
    <w:rsid w:val="00735407"/>
    <w:rsid w:val="00736234"/>
    <w:rsid w:val="00744847"/>
    <w:rsid w:val="00783A6A"/>
    <w:rsid w:val="00795DCF"/>
    <w:rsid w:val="007B7CCA"/>
    <w:rsid w:val="007E49EB"/>
    <w:rsid w:val="007F2DA6"/>
    <w:rsid w:val="00807753"/>
    <w:rsid w:val="0081482D"/>
    <w:rsid w:val="00822613"/>
    <w:rsid w:val="008233F0"/>
    <w:rsid w:val="00830784"/>
    <w:rsid w:val="0083671B"/>
    <w:rsid w:val="008601F4"/>
    <w:rsid w:val="00862E38"/>
    <w:rsid w:val="00872AD5"/>
    <w:rsid w:val="0087790B"/>
    <w:rsid w:val="00895D32"/>
    <w:rsid w:val="00895DEC"/>
    <w:rsid w:val="0089657D"/>
    <w:rsid w:val="008B4756"/>
    <w:rsid w:val="008C00C0"/>
    <w:rsid w:val="009052C1"/>
    <w:rsid w:val="00925EF4"/>
    <w:rsid w:val="00976F55"/>
    <w:rsid w:val="009831CD"/>
    <w:rsid w:val="00983C86"/>
    <w:rsid w:val="00990A88"/>
    <w:rsid w:val="009A14CB"/>
    <w:rsid w:val="009B2779"/>
    <w:rsid w:val="009C0DBE"/>
    <w:rsid w:val="009C3840"/>
    <w:rsid w:val="009D4CD4"/>
    <w:rsid w:val="00A110EA"/>
    <w:rsid w:val="00A13001"/>
    <w:rsid w:val="00A33715"/>
    <w:rsid w:val="00A33D72"/>
    <w:rsid w:val="00A36A14"/>
    <w:rsid w:val="00AA094C"/>
    <w:rsid w:val="00AB53CA"/>
    <w:rsid w:val="00AC78F0"/>
    <w:rsid w:val="00AD7F62"/>
    <w:rsid w:val="00B13C78"/>
    <w:rsid w:val="00B55CB8"/>
    <w:rsid w:val="00BA76E5"/>
    <w:rsid w:val="00BB40D1"/>
    <w:rsid w:val="00BB7762"/>
    <w:rsid w:val="00BE0372"/>
    <w:rsid w:val="00BE545B"/>
    <w:rsid w:val="00BE7E7F"/>
    <w:rsid w:val="00C06EC0"/>
    <w:rsid w:val="00C1050D"/>
    <w:rsid w:val="00C12505"/>
    <w:rsid w:val="00C27FBB"/>
    <w:rsid w:val="00C72458"/>
    <w:rsid w:val="00C74E25"/>
    <w:rsid w:val="00D159E8"/>
    <w:rsid w:val="00D179AE"/>
    <w:rsid w:val="00D23279"/>
    <w:rsid w:val="00D37C95"/>
    <w:rsid w:val="00D72AD9"/>
    <w:rsid w:val="00D72F49"/>
    <w:rsid w:val="00D84711"/>
    <w:rsid w:val="00D87F07"/>
    <w:rsid w:val="00DA2F0C"/>
    <w:rsid w:val="00DA3F06"/>
    <w:rsid w:val="00DA5622"/>
    <w:rsid w:val="00DC2CDB"/>
    <w:rsid w:val="00DC6223"/>
    <w:rsid w:val="00DD397D"/>
    <w:rsid w:val="00DF49CB"/>
    <w:rsid w:val="00E4006C"/>
    <w:rsid w:val="00E74929"/>
    <w:rsid w:val="00E87647"/>
    <w:rsid w:val="00E918EC"/>
    <w:rsid w:val="00E967E8"/>
    <w:rsid w:val="00EA73DA"/>
    <w:rsid w:val="00EC08F2"/>
    <w:rsid w:val="00EC5DCF"/>
    <w:rsid w:val="00EC74CC"/>
    <w:rsid w:val="00ED72D4"/>
    <w:rsid w:val="00EE6361"/>
    <w:rsid w:val="00F40BF4"/>
    <w:rsid w:val="00F90DF4"/>
    <w:rsid w:val="00F96DB3"/>
    <w:rsid w:val="00FB3693"/>
    <w:rsid w:val="00FE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2AD9"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uiPriority w:val="99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  <w:style w:type="paragraph" w:styleId="af7">
    <w:name w:val="Plain Text"/>
    <w:basedOn w:val="a"/>
    <w:link w:val="af8"/>
    <w:uiPriority w:val="99"/>
    <w:rsid w:val="00736234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rsid w:val="0073623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41D597A-5AF8-4131-B259-7ADCDE780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user_mb</cp:lastModifiedBy>
  <cp:revision>92</cp:revision>
  <cp:lastPrinted>2024-12-13T09:45:00Z</cp:lastPrinted>
  <dcterms:created xsi:type="dcterms:W3CDTF">2017-11-29T04:35:00Z</dcterms:created>
  <dcterms:modified xsi:type="dcterms:W3CDTF">2024-12-17T09:37:00Z</dcterms:modified>
</cp:coreProperties>
</file>